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114C" w14:textId="77777777" w:rsidR="00721C7A" w:rsidRDefault="00721C7A">
      <w:pPr>
        <w:widowControl w:val="0"/>
        <w:spacing w:line="276" w:lineRule="auto"/>
        <w:rPr>
          <w:rFonts w:ascii="Arial" w:eastAsia="Arial" w:hAnsi="Arial" w:cs="Arial"/>
          <w:sz w:val="22"/>
          <w:szCs w:val="22"/>
        </w:rPr>
      </w:pPr>
    </w:p>
    <w:tbl>
      <w:tblPr>
        <w:tblStyle w:val="a"/>
        <w:tblW w:w="9305" w:type="dxa"/>
        <w:tblBorders>
          <w:top w:val="single" w:sz="4" w:space="0" w:color="F2F2F2"/>
          <w:left w:val="single" w:sz="4" w:space="0" w:color="F2F2F2"/>
          <w:bottom w:val="single" w:sz="8" w:space="0" w:color="000000"/>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306"/>
        <w:gridCol w:w="5999"/>
      </w:tblGrid>
      <w:tr w:rsidR="00721C7A" w14:paraId="099E6C5F" w14:textId="77777777">
        <w:trPr>
          <w:trHeight w:val="1430"/>
        </w:trPr>
        <w:tc>
          <w:tcPr>
            <w:tcW w:w="3306" w:type="dxa"/>
            <w:tcBorders>
              <w:bottom w:val="nil"/>
            </w:tcBorders>
            <w:vAlign w:val="center"/>
          </w:tcPr>
          <w:p w14:paraId="25C07E4E" w14:textId="77777777" w:rsidR="00721C7A" w:rsidRDefault="008F66CD">
            <w:pPr>
              <w:jc w:val="both"/>
              <w:rPr>
                <w:b/>
                <w:color w:val="003399"/>
              </w:rPr>
            </w:pPr>
            <w:r>
              <w:rPr>
                <w:noProof/>
              </w:rPr>
              <w:drawing>
                <wp:inline distT="0" distB="0" distL="0" distR="0" wp14:anchorId="54E26C80" wp14:editId="0D694B16">
                  <wp:extent cx="1984101" cy="580713"/>
                  <wp:effectExtent l="0" t="0" r="0" b="0"/>
                  <wp:docPr id="1" name="image1.jpg" descr="FINAL-ESCAP-LOGO-2008"/>
                  <wp:cNvGraphicFramePr/>
                  <a:graphic xmlns:a="http://schemas.openxmlformats.org/drawingml/2006/main">
                    <a:graphicData uri="http://schemas.openxmlformats.org/drawingml/2006/picture">
                      <pic:pic xmlns:pic="http://schemas.openxmlformats.org/drawingml/2006/picture">
                        <pic:nvPicPr>
                          <pic:cNvPr id="0" name="image1.jpg" descr="FINAL-ESCAP-LOGO-2008"/>
                          <pic:cNvPicPr preferRelativeResize="0"/>
                        </pic:nvPicPr>
                        <pic:blipFill>
                          <a:blip r:embed="rId10"/>
                          <a:srcRect/>
                          <a:stretch>
                            <a:fillRect/>
                          </a:stretch>
                        </pic:blipFill>
                        <pic:spPr>
                          <a:xfrm>
                            <a:off x="0" y="0"/>
                            <a:ext cx="1984101" cy="580713"/>
                          </a:xfrm>
                          <a:prstGeom prst="rect">
                            <a:avLst/>
                          </a:prstGeom>
                          <a:ln/>
                        </pic:spPr>
                      </pic:pic>
                    </a:graphicData>
                  </a:graphic>
                </wp:inline>
              </w:drawing>
            </w:r>
          </w:p>
        </w:tc>
        <w:tc>
          <w:tcPr>
            <w:tcW w:w="5999" w:type="dxa"/>
            <w:tcBorders>
              <w:bottom w:val="nil"/>
            </w:tcBorders>
            <w:vAlign w:val="center"/>
          </w:tcPr>
          <w:p w14:paraId="64BA4D2D" w14:textId="77777777" w:rsidR="00721C7A" w:rsidRDefault="008F66CD">
            <w:pPr>
              <w:spacing w:after="240"/>
              <w:ind w:right="1152"/>
              <w:jc w:val="both"/>
              <w:rPr>
                <w:b/>
                <w:sz w:val="36"/>
                <w:szCs w:val="36"/>
              </w:rPr>
            </w:pPr>
            <w:r>
              <w:rPr>
                <w:b/>
                <w:sz w:val="36"/>
                <w:szCs w:val="36"/>
              </w:rPr>
              <w:t>Трансграничная безбумажная торговля: контрольный перечень вопросов для оценки технической готовности</w:t>
            </w:r>
          </w:p>
          <w:p w14:paraId="5A2FA531" w14:textId="77777777" w:rsidR="00721C7A" w:rsidRDefault="00721C7A">
            <w:pPr>
              <w:spacing w:after="240"/>
              <w:ind w:right="1152"/>
              <w:jc w:val="both"/>
              <w:rPr>
                <w:b/>
                <w:sz w:val="36"/>
                <w:szCs w:val="36"/>
              </w:rPr>
            </w:pPr>
          </w:p>
          <w:p w14:paraId="70E12D94" w14:textId="77777777" w:rsidR="00721C7A" w:rsidRDefault="008F66CD">
            <w:pPr>
              <w:spacing w:after="240"/>
              <w:ind w:right="1152"/>
              <w:jc w:val="both"/>
              <w:rPr>
                <w:b/>
              </w:rPr>
            </w:pPr>
            <w:r>
              <w:rPr>
                <w:b/>
              </w:rPr>
              <w:t>Версия 1.0 от 5 мая 2020 года</w:t>
            </w:r>
          </w:p>
        </w:tc>
      </w:tr>
      <w:tr w:rsidR="00721C7A" w14:paraId="7EFE40CF" w14:textId="77777777">
        <w:trPr>
          <w:trHeight w:val="782"/>
        </w:trPr>
        <w:tc>
          <w:tcPr>
            <w:tcW w:w="9305" w:type="dxa"/>
            <w:gridSpan w:val="2"/>
            <w:tcBorders>
              <w:top w:val="nil"/>
              <w:left w:val="nil"/>
              <w:bottom w:val="nil"/>
              <w:right w:val="nil"/>
            </w:tcBorders>
          </w:tcPr>
          <w:p w14:paraId="1DB037AE" w14:textId="77777777" w:rsidR="00721C7A" w:rsidRDefault="008F66CD">
            <w:pPr>
              <w:jc w:val="both"/>
            </w:pPr>
            <w:r>
              <w:t>Рабочая группа по правовым вопросам и Рабочая группа по техническим вопросам, действующие в рамках Временной межправительственной руководящей группы по упрощению процедур трансграничной безбумажной торговли.</w:t>
            </w:r>
          </w:p>
          <w:p w14:paraId="0C54C669" w14:textId="77777777" w:rsidR="00721C7A" w:rsidRDefault="00721C7A">
            <w:pPr>
              <w:jc w:val="both"/>
            </w:pPr>
          </w:p>
          <w:p w14:paraId="2B4C6677" w14:textId="77777777" w:rsidR="00721C7A" w:rsidRDefault="00721C7A">
            <w:pPr>
              <w:jc w:val="both"/>
            </w:pPr>
          </w:p>
          <w:p w14:paraId="2D039F2D" w14:textId="77777777" w:rsidR="00721C7A" w:rsidRDefault="00721C7A">
            <w:pPr>
              <w:jc w:val="both"/>
            </w:pPr>
          </w:p>
        </w:tc>
      </w:tr>
    </w:tbl>
    <w:p w14:paraId="7B093FA1" w14:textId="77777777" w:rsidR="00721C7A" w:rsidRDefault="008F66CD">
      <w:pPr>
        <w:spacing w:after="200"/>
        <w:ind w:right="1152"/>
        <w:jc w:val="both"/>
        <w:rPr>
          <w:b/>
          <w:sz w:val="22"/>
          <w:szCs w:val="22"/>
        </w:rPr>
      </w:pPr>
      <w:r>
        <w:rPr>
          <w:b/>
          <w:sz w:val="22"/>
          <w:szCs w:val="22"/>
        </w:rPr>
        <w:t>Введение</w:t>
      </w:r>
    </w:p>
    <w:p w14:paraId="2CDAFC33" w14:textId="77777777" w:rsidR="00721C7A" w:rsidRDefault="008F66CD">
      <w:pPr>
        <w:numPr>
          <w:ilvl w:val="0"/>
          <w:numId w:val="3"/>
        </w:numPr>
        <w:jc w:val="both"/>
        <w:rPr>
          <w:sz w:val="22"/>
          <w:szCs w:val="22"/>
        </w:rPr>
      </w:pPr>
      <w:r>
        <w:rPr>
          <w:sz w:val="22"/>
          <w:szCs w:val="22"/>
        </w:rPr>
        <w:t>Этот контрольный перечень поможет пользователям оценить степень технической готовности конкретной страны к участию в трансграничной безбумажной торговле, выявить существующие технические пробелы и разработать меры по улучшению технических условий. Контроль</w:t>
      </w:r>
      <w:r>
        <w:rPr>
          <w:sz w:val="22"/>
          <w:szCs w:val="22"/>
        </w:rPr>
        <w:t xml:space="preserve">ный перечень также поможет повысить уровень информированности его пользователей о технических вопросах, существующих в области трансграничной безбумажной торговли. </w:t>
      </w:r>
    </w:p>
    <w:p w14:paraId="6809FBFA" w14:textId="77777777" w:rsidR="00721C7A" w:rsidRDefault="00721C7A">
      <w:pPr>
        <w:ind w:left="450"/>
        <w:jc w:val="both"/>
        <w:rPr>
          <w:sz w:val="22"/>
          <w:szCs w:val="22"/>
        </w:rPr>
      </w:pPr>
    </w:p>
    <w:p w14:paraId="6214A2A6" w14:textId="77777777" w:rsidR="00721C7A" w:rsidRDefault="008F66CD">
      <w:pPr>
        <w:numPr>
          <w:ilvl w:val="0"/>
          <w:numId w:val="3"/>
        </w:numPr>
        <w:jc w:val="both"/>
        <w:rPr>
          <w:sz w:val="22"/>
          <w:szCs w:val="22"/>
        </w:rPr>
      </w:pPr>
      <w:r>
        <w:rPr>
          <w:sz w:val="22"/>
          <w:szCs w:val="22"/>
        </w:rPr>
        <w:t>Следует отметить, что этот контрольный перечень не предназначен для оценки готовности стра</w:t>
      </w:r>
      <w:r>
        <w:rPr>
          <w:sz w:val="22"/>
          <w:szCs w:val="22"/>
        </w:rPr>
        <w:t>н к присоединению к Рамочному соглашению об упрощении процедур трансграничной безбумажной торговли в Азиатско-Тихоокеанском регионе, которое было принято в качестве договора Организации Объединенных Наций в 2016 году. Этот договор позволяет сторонам постеп</w:t>
      </w:r>
      <w:r>
        <w:rPr>
          <w:sz w:val="22"/>
          <w:szCs w:val="22"/>
        </w:rPr>
        <w:t>енно адаптировать свои процедуры торговли и связанные с ними системы для целей ведения трансграничной безбумажной торговли. Нет необходимости модернизировать процедуры и системы до ратификации Соглашения или присоединения к нему</w:t>
      </w:r>
      <w:r>
        <w:rPr>
          <w:sz w:val="22"/>
          <w:szCs w:val="22"/>
          <w:vertAlign w:val="superscript"/>
        </w:rPr>
        <w:footnoteReference w:id="1"/>
      </w:r>
      <w:r>
        <w:rPr>
          <w:sz w:val="22"/>
          <w:szCs w:val="22"/>
        </w:rPr>
        <w:t>. Внедрение безбумажной то</w:t>
      </w:r>
      <w:r>
        <w:rPr>
          <w:sz w:val="22"/>
          <w:szCs w:val="22"/>
        </w:rPr>
        <w:t>рговли является текущим процессом, который еще не завершен, и Рамочное соглашение служит инструментом, предназначенным для его поддержки, независимо от уровня готовности той или иной страны.</w:t>
      </w:r>
    </w:p>
    <w:p w14:paraId="4CB0ABAC" w14:textId="77777777" w:rsidR="00721C7A" w:rsidRDefault="00721C7A">
      <w:pPr>
        <w:jc w:val="both"/>
        <w:rPr>
          <w:sz w:val="22"/>
          <w:szCs w:val="22"/>
        </w:rPr>
      </w:pPr>
    </w:p>
    <w:p w14:paraId="30B6B882" w14:textId="77777777" w:rsidR="00721C7A" w:rsidRDefault="008F66CD">
      <w:pPr>
        <w:numPr>
          <w:ilvl w:val="0"/>
          <w:numId w:val="3"/>
        </w:numPr>
        <w:jc w:val="both"/>
        <w:rPr>
          <w:sz w:val="22"/>
          <w:szCs w:val="22"/>
        </w:rPr>
      </w:pPr>
      <w:r>
        <w:rPr>
          <w:sz w:val="22"/>
          <w:szCs w:val="22"/>
        </w:rPr>
        <w:t>Контрольный перечень составлен в форме опросного листа, посвящен</w:t>
      </w:r>
      <w:r>
        <w:rPr>
          <w:sz w:val="22"/>
          <w:szCs w:val="22"/>
        </w:rPr>
        <w:t>ного техническим вопросам и стимулам для внедрения систем безбумажной торговли и трансграничного обмена данными. Прежде чем рассматривать вопрос готовности к трансграничному обмену данными, необходимо оценить, на каком этапе находится внедрение систем безб</w:t>
      </w:r>
      <w:r>
        <w:rPr>
          <w:sz w:val="22"/>
          <w:szCs w:val="22"/>
        </w:rPr>
        <w:t>умажной торговли на национальном уровне. Контрольный перечень учитывает вопросы, стоящие на национальном уровне, такие как осуществление электронных и безбумажных транзакций, и важность «единого окна» с точки зрения трансграничного обмена данными о безбума</w:t>
      </w:r>
      <w:r>
        <w:rPr>
          <w:sz w:val="22"/>
          <w:szCs w:val="22"/>
        </w:rPr>
        <w:t>жной торговле. Опросный лист разбит на два раздела: раздел А – «Система безбумажной торговли на национальном уровне» и раздел B – «Ситуация в стране в плане трансграничного обмена данными».</w:t>
      </w:r>
    </w:p>
    <w:p w14:paraId="6CD11097" w14:textId="77777777" w:rsidR="00721C7A" w:rsidRDefault="00721C7A">
      <w:pPr>
        <w:jc w:val="both"/>
        <w:rPr>
          <w:sz w:val="22"/>
          <w:szCs w:val="22"/>
        </w:rPr>
      </w:pPr>
    </w:p>
    <w:p w14:paraId="2B7667FE" w14:textId="77777777" w:rsidR="00721C7A" w:rsidRDefault="008F66CD">
      <w:pPr>
        <w:numPr>
          <w:ilvl w:val="0"/>
          <w:numId w:val="3"/>
        </w:numPr>
        <w:jc w:val="both"/>
        <w:rPr>
          <w:sz w:val="22"/>
          <w:szCs w:val="22"/>
        </w:rPr>
      </w:pPr>
      <w:r>
        <w:rPr>
          <w:sz w:val="22"/>
          <w:szCs w:val="22"/>
        </w:rPr>
        <w:t>Раздел А посвящен техническим вопросам, связанным с внедрением си</w:t>
      </w:r>
      <w:r>
        <w:rPr>
          <w:sz w:val="22"/>
          <w:szCs w:val="22"/>
        </w:rPr>
        <w:t xml:space="preserve">стем электронной торговли и безбумажной среды на национальном уровне. Технические вопросы выделены в следующие восемь категорий: а) институциональные и руководящие органы по электронному </w:t>
      </w:r>
      <w:r>
        <w:rPr>
          <w:sz w:val="22"/>
          <w:szCs w:val="22"/>
        </w:rPr>
        <w:lastRenderedPageBreak/>
        <w:t>обмену данными в безбумажной среде; b) уровень автоматизации; c) инфр</w:t>
      </w:r>
      <w:r>
        <w:rPr>
          <w:sz w:val="22"/>
          <w:szCs w:val="22"/>
        </w:rPr>
        <w:t>аструктура информационно-коммуникационных технологий (ИКТ) (связуемость, устойчивость и восстановление); d) безопасность; e) реинжиниринг бизнес-процессов; f) гармонизация и стандартизация данных; g) укрепление потенциала; и h) прочие вопросы.</w:t>
      </w:r>
    </w:p>
    <w:p w14:paraId="78804DEB" w14:textId="77777777" w:rsidR="00721C7A" w:rsidRDefault="00721C7A">
      <w:pPr>
        <w:jc w:val="both"/>
        <w:rPr>
          <w:sz w:val="22"/>
          <w:szCs w:val="22"/>
        </w:rPr>
      </w:pPr>
    </w:p>
    <w:p w14:paraId="6D3A179F" w14:textId="77777777" w:rsidR="00721C7A" w:rsidRDefault="008F66CD">
      <w:pPr>
        <w:numPr>
          <w:ilvl w:val="0"/>
          <w:numId w:val="3"/>
        </w:numPr>
        <w:jc w:val="both"/>
        <w:rPr>
          <w:sz w:val="22"/>
          <w:szCs w:val="22"/>
        </w:rPr>
      </w:pPr>
      <w:r>
        <w:rPr>
          <w:sz w:val="22"/>
          <w:szCs w:val="22"/>
        </w:rPr>
        <w:t>Раздел B пр</w:t>
      </w:r>
      <w:r>
        <w:rPr>
          <w:sz w:val="22"/>
          <w:szCs w:val="22"/>
        </w:rPr>
        <w:t>едназначен для оценки способности страны или организации внедрить трансграничный обмен данными о безбумажной торговле. Вопросы в этом разделе связаны с различными проблемами и задачами, касающимися внедрения систем безбумажной торговли и трансграничного об</w:t>
      </w:r>
      <w:r>
        <w:rPr>
          <w:sz w:val="22"/>
          <w:szCs w:val="22"/>
        </w:rPr>
        <w:t>мена данными. Ответы на эти вопросы помогут выяснить текущее положение дел и оценить уровень готовности к внедрению систем безбумажной торговли и трансграничного обмена данными</w:t>
      </w:r>
    </w:p>
    <w:p w14:paraId="68A9144A" w14:textId="77777777" w:rsidR="00721C7A" w:rsidRDefault="00721C7A">
      <w:pPr>
        <w:jc w:val="both"/>
        <w:rPr>
          <w:sz w:val="22"/>
          <w:szCs w:val="22"/>
        </w:rPr>
      </w:pPr>
    </w:p>
    <w:p w14:paraId="397C3985" w14:textId="77777777" w:rsidR="00721C7A" w:rsidRDefault="008F66CD">
      <w:pPr>
        <w:numPr>
          <w:ilvl w:val="0"/>
          <w:numId w:val="3"/>
        </w:numPr>
        <w:jc w:val="both"/>
        <w:rPr>
          <w:sz w:val="22"/>
          <w:szCs w:val="22"/>
        </w:rPr>
      </w:pPr>
      <w:r>
        <w:rPr>
          <w:sz w:val="22"/>
          <w:szCs w:val="22"/>
        </w:rPr>
        <w:t>На вопросы из разделов А и B могут отвечать соответствующие сотрудники государ</w:t>
      </w:r>
      <w:r>
        <w:rPr>
          <w:sz w:val="22"/>
          <w:szCs w:val="22"/>
        </w:rPr>
        <w:t>ственных структур, участвующие в мероприятиях по упрощению процедур торговли и по трансграничной торговле. Рекомендуется, чтобы при заполнении контрольного перечня взаимодействовали все соответствующие сотрудники государственных структур, деятельность кото</w:t>
      </w:r>
      <w:r>
        <w:rPr>
          <w:sz w:val="22"/>
          <w:szCs w:val="22"/>
        </w:rPr>
        <w:t>рых включает элементы безбумажной торговли, и ключевые заинтересованные стороны из частного сектора.</w:t>
      </w:r>
    </w:p>
    <w:p w14:paraId="6DB76699" w14:textId="77777777" w:rsidR="00721C7A" w:rsidRDefault="00721C7A">
      <w:pPr>
        <w:tabs>
          <w:tab w:val="center" w:pos="4419"/>
          <w:tab w:val="right" w:pos="8838"/>
        </w:tabs>
        <w:jc w:val="both"/>
        <w:rPr>
          <w:b/>
          <w:sz w:val="28"/>
          <w:szCs w:val="28"/>
        </w:rPr>
      </w:pPr>
    </w:p>
    <w:p w14:paraId="2FE80022" w14:textId="77777777" w:rsidR="00721C7A" w:rsidRDefault="00721C7A">
      <w:pPr>
        <w:tabs>
          <w:tab w:val="center" w:pos="4419"/>
          <w:tab w:val="right" w:pos="8838"/>
        </w:tabs>
        <w:jc w:val="both"/>
        <w:rPr>
          <w:b/>
          <w:sz w:val="28"/>
          <w:szCs w:val="28"/>
        </w:rPr>
      </w:pPr>
    </w:p>
    <w:p w14:paraId="7259D843" w14:textId="77777777" w:rsidR="00721C7A" w:rsidRDefault="008F66CD">
      <w:pPr>
        <w:tabs>
          <w:tab w:val="right" w:pos="567"/>
        </w:tabs>
        <w:spacing w:after="240"/>
        <w:ind w:left="1134" w:hanging="1134"/>
        <w:rPr>
          <w:b/>
          <w:sz w:val="22"/>
          <w:szCs w:val="22"/>
        </w:rPr>
      </w:pPr>
      <w:r>
        <w:rPr>
          <w:b/>
          <w:sz w:val="22"/>
          <w:szCs w:val="22"/>
        </w:rPr>
        <w:tab/>
        <w:t>A.</w:t>
      </w:r>
      <w:r>
        <w:rPr>
          <w:b/>
          <w:sz w:val="22"/>
          <w:szCs w:val="22"/>
        </w:rPr>
        <w:tab/>
        <w:t>Система безбумажной торговли на национальном уровне</w:t>
      </w:r>
    </w:p>
    <w:tbl>
      <w:tblPr>
        <w:tblStyle w:val="a0"/>
        <w:tblW w:w="1008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
        <w:gridCol w:w="4678"/>
        <w:gridCol w:w="2195"/>
        <w:gridCol w:w="2171"/>
      </w:tblGrid>
      <w:tr w:rsidR="00721C7A" w14:paraId="6ADB24A1" w14:textId="77777777">
        <w:trPr>
          <w:tblHeader/>
        </w:trPr>
        <w:tc>
          <w:tcPr>
            <w:tcW w:w="1044" w:type="dxa"/>
            <w:vAlign w:val="center"/>
          </w:tcPr>
          <w:p w14:paraId="7BCA8037" w14:textId="77777777" w:rsidR="00721C7A" w:rsidRDefault="008F66CD">
            <w:pPr>
              <w:spacing w:before="120" w:after="120"/>
              <w:jc w:val="center"/>
              <w:rPr>
                <w:i/>
                <w:sz w:val="20"/>
                <w:szCs w:val="20"/>
              </w:rPr>
            </w:pPr>
            <w:bookmarkStart w:id="0" w:name="_1fob9te" w:colFirst="0" w:colLast="0"/>
            <w:bookmarkEnd w:id="0"/>
            <w:r>
              <w:rPr>
                <w:i/>
                <w:sz w:val="20"/>
                <w:szCs w:val="20"/>
              </w:rPr>
              <w:t>№</w:t>
            </w:r>
          </w:p>
        </w:tc>
        <w:tc>
          <w:tcPr>
            <w:tcW w:w="4678" w:type="dxa"/>
            <w:vAlign w:val="center"/>
          </w:tcPr>
          <w:p w14:paraId="22A5C42E" w14:textId="77777777" w:rsidR="00721C7A" w:rsidRDefault="008F66CD">
            <w:pPr>
              <w:spacing w:before="120" w:after="120"/>
              <w:jc w:val="center"/>
              <w:rPr>
                <w:i/>
                <w:sz w:val="20"/>
                <w:szCs w:val="20"/>
              </w:rPr>
            </w:pPr>
            <w:r>
              <w:rPr>
                <w:i/>
                <w:sz w:val="20"/>
                <w:szCs w:val="20"/>
              </w:rPr>
              <w:t>Вопросы</w:t>
            </w:r>
          </w:p>
        </w:tc>
        <w:tc>
          <w:tcPr>
            <w:tcW w:w="2195" w:type="dxa"/>
          </w:tcPr>
          <w:p w14:paraId="4C63D879" w14:textId="77777777" w:rsidR="00721C7A" w:rsidRDefault="008F66CD">
            <w:pPr>
              <w:spacing w:before="120" w:after="120"/>
              <w:jc w:val="center"/>
              <w:rPr>
                <w:i/>
                <w:sz w:val="20"/>
                <w:szCs w:val="20"/>
              </w:rPr>
            </w:pPr>
            <w:r>
              <w:rPr>
                <w:i/>
                <w:sz w:val="20"/>
                <w:szCs w:val="20"/>
              </w:rPr>
              <w:t>Более развернутая информация о текущем положении дел /стоящих вопросах / плане будущей работы</w:t>
            </w:r>
          </w:p>
        </w:tc>
        <w:tc>
          <w:tcPr>
            <w:tcW w:w="2171" w:type="dxa"/>
          </w:tcPr>
          <w:p w14:paraId="2D7489E7" w14:textId="77777777" w:rsidR="00721C7A" w:rsidRDefault="008F66CD">
            <w:pPr>
              <w:spacing w:before="120" w:after="120"/>
              <w:jc w:val="center"/>
              <w:rPr>
                <w:i/>
                <w:sz w:val="20"/>
                <w:szCs w:val="20"/>
              </w:rPr>
            </w:pPr>
            <w:r>
              <w:rPr>
                <w:i/>
                <w:sz w:val="20"/>
                <w:szCs w:val="20"/>
              </w:rPr>
              <w:t xml:space="preserve">График </w:t>
            </w:r>
            <w:r>
              <w:rPr>
                <w:i/>
                <w:sz w:val="20"/>
                <w:szCs w:val="20"/>
              </w:rPr>
              <w:br/>
              <w:t>(если актуально) реализации плана будущей работы</w:t>
            </w:r>
          </w:p>
        </w:tc>
      </w:tr>
      <w:tr w:rsidR="00721C7A" w14:paraId="65B6F223" w14:textId="77777777">
        <w:tc>
          <w:tcPr>
            <w:tcW w:w="1044" w:type="dxa"/>
          </w:tcPr>
          <w:p w14:paraId="741919CA" w14:textId="77777777" w:rsidR="00721C7A" w:rsidRDefault="008F66CD">
            <w:pPr>
              <w:spacing w:before="120" w:after="120"/>
              <w:jc w:val="center"/>
              <w:rPr>
                <w:b/>
                <w:sz w:val="20"/>
                <w:szCs w:val="20"/>
              </w:rPr>
            </w:pPr>
            <w:r>
              <w:rPr>
                <w:b/>
                <w:sz w:val="20"/>
                <w:szCs w:val="20"/>
              </w:rPr>
              <w:t>A1.</w:t>
            </w:r>
          </w:p>
        </w:tc>
        <w:tc>
          <w:tcPr>
            <w:tcW w:w="9044" w:type="dxa"/>
            <w:gridSpan w:val="3"/>
          </w:tcPr>
          <w:p w14:paraId="01FF4A68" w14:textId="77777777" w:rsidR="00721C7A" w:rsidRDefault="008F66CD">
            <w:pPr>
              <w:spacing w:before="120" w:after="120"/>
              <w:jc w:val="both"/>
              <w:rPr>
                <w:b/>
                <w:sz w:val="20"/>
                <w:szCs w:val="20"/>
              </w:rPr>
            </w:pPr>
            <w:r>
              <w:rPr>
                <w:b/>
                <w:sz w:val="20"/>
                <w:szCs w:val="20"/>
              </w:rPr>
              <w:t>Органы управления</w:t>
            </w:r>
            <w:r>
              <w:rPr>
                <w:b/>
                <w:sz w:val="20"/>
                <w:szCs w:val="20"/>
                <w:vertAlign w:val="superscript"/>
              </w:rPr>
              <w:footnoteReference w:id="2"/>
            </w:r>
          </w:p>
          <w:p w14:paraId="39D61A2D" w14:textId="77777777" w:rsidR="00721C7A" w:rsidRDefault="008F66CD">
            <w:pPr>
              <w:spacing w:before="120" w:after="120"/>
              <w:jc w:val="both"/>
              <w:rPr>
                <w:sz w:val="20"/>
                <w:szCs w:val="20"/>
              </w:rPr>
            </w:pPr>
            <w:r>
              <w:rPr>
                <w:sz w:val="20"/>
                <w:szCs w:val="20"/>
              </w:rPr>
              <w:t>Одним из принципиально важных факторов успешного внедрения систем безбумажной торговли является твердая приверженность главы правительства, без которой многие проекты такого масштаба, как правило, не реализуются. Когда высшее руководство готово взять на се</w:t>
            </w:r>
            <w:r>
              <w:rPr>
                <w:sz w:val="20"/>
                <w:szCs w:val="20"/>
              </w:rPr>
              <w:t>бя роль движущей силы проекта, появляется возможность более оперативного решения вопросов финансовой поддержки и доступа к другим ресурсам. Координация между правительственными учреждениями и между правительством и частным сектором является нелегкой задаче</w:t>
            </w:r>
            <w:r>
              <w:rPr>
                <w:sz w:val="20"/>
                <w:szCs w:val="20"/>
              </w:rPr>
              <w:t>й, но ее выполнение может стать более эффективным и действенным, если учредить институциональный орган с мощной руководящей структурой. Институциональная структура позволяет обеспечить площадку, в рамках которой соответствующие должностные лица могут вмест</w:t>
            </w:r>
            <w:r>
              <w:rPr>
                <w:sz w:val="20"/>
                <w:szCs w:val="20"/>
              </w:rPr>
              <w:t>е обсуждать функциональные возможности и другие технические, а также правовые вопросы. Определяя роль и обязанности каждого подразделения/группы, а также механизмы отчетности, руководящая структура ускоряет темпы внедрения систем безбумажной торговли.</w:t>
            </w:r>
          </w:p>
        </w:tc>
      </w:tr>
      <w:tr w:rsidR="00721C7A" w14:paraId="3A9404C2" w14:textId="77777777">
        <w:trPr>
          <w:trHeight w:val="1853"/>
        </w:trPr>
        <w:tc>
          <w:tcPr>
            <w:tcW w:w="1044" w:type="dxa"/>
          </w:tcPr>
          <w:p w14:paraId="367405A0" w14:textId="77777777" w:rsidR="00721C7A" w:rsidRDefault="008F66CD">
            <w:pPr>
              <w:spacing w:before="120" w:after="120"/>
              <w:jc w:val="center"/>
              <w:rPr>
                <w:sz w:val="20"/>
                <w:szCs w:val="20"/>
              </w:rPr>
            </w:pPr>
            <w:r>
              <w:rPr>
                <w:sz w:val="20"/>
                <w:szCs w:val="20"/>
              </w:rPr>
              <w:t>A1.1</w:t>
            </w:r>
          </w:p>
        </w:tc>
        <w:tc>
          <w:tcPr>
            <w:tcW w:w="4678" w:type="dxa"/>
          </w:tcPr>
          <w:p w14:paraId="1C08ADF5" w14:textId="77777777" w:rsidR="00721C7A" w:rsidRDefault="008F66CD">
            <w:pPr>
              <w:spacing w:before="120" w:after="120"/>
              <w:rPr>
                <w:sz w:val="20"/>
                <w:szCs w:val="20"/>
              </w:rPr>
            </w:pPr>
            <w:r>
              <w:rPr>
                <w:sz w:val="20"/>
                <w:szCs w:val="20"/>
              </w:rPr>
              <w:t>Создана ли структура управления для безбумажной торговли (например, национальный совет по упрощению процедур торговли)?</w:t>
            </w:r>
          </w:p>
        </w:tc>
        <w:tc>
          <w:tcPr>
            <w:tcW w:w="2195" w:type="dxa"/>
          </w:tcPr>
          <w:p w14:paraId="140659E3" w14:textId="77777777" w:rsidR="00721C7A" w:rsidRDefault="00721C7A">
            <w:pPr>
              <w:spacing w:before="120" w:after="120"/>
              <w:jc w:val="both"/>
              <w:rPr>
                <w:sz w:val="20"/>
                <w:szCs w:val="20"/>
              </w:rPr>
            </w:pPr>
          </w:p>
        </w:tc>
        <w:tc>
          <w:tcPr>
            <w:tcW w:w="2171" w:type="dxa"/>
          </w:tcPr>
          <w:p w14:paraId="52B310B0" w14:textId="77777777" w:rsidR="00721C7A" w:rsidRDefault="00721C7A">
            <w:pPr>
              <w:spacing w:before="120" w:after="120"/>
              <w:jc w:val="both"/>
              <w:rPr>
                <w:sz w:val="20"/>
                <w:szCs w:val="20"/>
              </w:rPr>
            </w:pPr>
          </w:p>
        </w:tc>
      </w:tr>
      <w:tr w:rsidR="00721C7A" w14:paraId="09188361" w14:textId="77777777">
        <w:trPr>
          <w:trHeight w:val="731"/>
        </w:trPr>
        <w:tc>
          <w:tcPr>
            <w:tcW w:w="1044" w:type="dxa"/>
          </w:tcPr>
          <w:p w14:paraId="5B8751A1" w14:textId="77777777" w:rsidR="00721C7A" w:rsidRDefault="008F66CD">
            <w:pPr>
              <w:spacing w:before="120" w:after="120"/>
              <w:jc w:val="center"/>
              <w:rPr>
                <w:sz w:val="20"/>
                <w:szCs w:val="20"/>
              </w:rPr>
            </w:pPr>
            <w:bookmarkStart w:id="1" w:name="_3znysh7" w:colFirst="0" w:colLast="0"/>
            <w:bookmarkEnd w:id="1"/>
            <w:r>
              <w:rPr>
                <w:sz w:val="20"/>
                <w:szCs w:val="20"/>
              </w:rPr>
              <w:t>A1.2</w:t>
            </w:r>
          </w:p>
        </w:tc>
        <w:tc>
          <w:tcPr>
            <w:tcW w:w="4678" w:type="dxa"/>
          </w:tcPr>
          <w:p w14:paraId="71536E71" w14:textId="77777777" w:rsidR="00721C7A" w:rsidRDefault="008F66CD">
            <w:pPr>
              <w:spacing w:before="120" w:after="120"/>
              <w:rPr>
                <w:sz w:val="20"/>
                <w:szCs w:val="20"/>
              </w:rPr>
            </w:pPr>
            <w:r>
              <w:rPr>
                <w:sz w:val="20"/>
                <w:szCs w:val="20"/>
              </w:rPr>
              <w:t>Включает ли она всех партнеров на уровне сообщества/заинтересованных сторон (правительство и частный сектор)?</w:t>
            </w:r>
          </w:p>
        </w:tc>
        <w:tc>
          <w:tcPr>
            <w:tcW w:w="2195" w:type="dxa"/>
          </w:tcPr>
          <w:p w14:paraId="28C0E6E7" w14:textId="77777777" w:rsidR="00721C7A" w:rsidRDefault="00721C7A">
            <w:pPr>
              <w:spacing w:before="120" w:after="120"/>
              <w:jc w:val="both"/>
              <w:rPr>
                <w:sz w:val="20"/>
                <w:szCs w:val="20"/>
              </w:rPr>
            </w:pPr>
          </w:p>
        </w:tc>
        <w:tc>
          <w:tcPr>
            <w:tcW w:w="2171" w:type="dxa"/>
          </w:tcPr>
          <w:p w14:paraId="0B66FD85" w14:textId="77777777" w:rsidR="00721C7A" w:rsidRDefault="00721C7A">
            <w:pPr>
              <w:spacing w:before="120" w:after="120"/>
              <w:jc w:val="both"/>
              <w:rPr>
                <w:sz w:val="20"/>
                <w:szCs w:val="20"/>
              </w:rPr>
            </w:pPr>
          </w:p>
        </w:tc>
      </w:tr>
      <w:tr w:rsidR="00721C7A" w14:paraId="30728713" w14:textId="77777777">
        <w:trPr>
          <w:trHeight w:val="731"/>
        </w:trPr>
        <w:tc>
          <w:tcPr>
            <w:tcW w:w="1044" w:type="dxa"/>
          </w:tcPr>
          <w:p w14:paraId="0C74CC3A" w14:textId="77777777" w:rsidR="00721C7A" w:rsidRDefault="008F66CD">
            <w:pPr>
              <w:spacing w:before="120" w:after="120"/>
              <w:jc w:val="center"/>
              <w:rPr>
                <w:sz w:val="20"/>
                <w:szCs w:val="20"/>
              </w:rPr>
            </w:pPr>
            <w:r>
              <w:rPr>
                <w:sz w:val="20"/>
                <w:szCs w:val="20"/>
              </w:rPr>
              <w:lastRenderedPageBreak/>
              <w:t>A1.3</w:t>
            </w:r>
          </w:p>
        </w:tc>
        <w:tc>
          <w:tcPr>
            <w:tcW w:w="4678" w:type="dxa"/>
          </w:tcPr>
          <w:p w14:paraId="77CB7215" w14:textId="77777777" w:rsidR="00721C7A" w:rsidRDefault="008F66CD">
            <w:pPr>
              <w:spacing w:before="120" w:after="120"/>
              <w:rPr>
                <w:sz w:val="20"/>
                <w:szCs w:val="20"/>
              </w:rPr>
            </w:pPr>
            <w:r>
              <w:rPr>
                <w:sz w:val="20"/>
                <w:szCs w:val="20"/>
              </w:rPr>
              <w:t>Кто председательствует в этой структуре управления?</w:t>
            </w:r>
          </w:p>
        </w:tc>
        <w:tc>
          <w:tcPr>
            <w:tcW w:w="2195" w:type="dxa"/>
          </w:tcPr>
          <w:p w14:paraId="52E4857E" w14:textId="77777777" w:rsidR="00721C7A" w:rsidRDefault="00721C7A">
            <w:pPr>
              <w:spacing w:before="120" w:after="120"/>
              <w:jc w:val="both"/>
              <w:rPr>
                <w:sz w:val="20"/>
                <w:szCs w:val="20"/>
              </w:rPr>
            </w:pPr>
          </w:p>
        </w:tc>
        <w:tc>
          <w:tcPr>
            <w:tcW w:w="2171" w:type="dxa"/>
          </w:tcPr>
          <w:p w14:paraId="23E201FA" w14:textId="77777777" w:rsidR="00721C7A" w:rsidRDefault="00721C7A">
            <w:pPr>
              <w:spacing w:before="120" w:after="120"/>
              <w:jc w:val="both"/>
              <w:rPr>
                <w:sz w:val="20"/>
                <w:szCs w:val="20"/>
              </w:rPr>
            </w:pPr>
          </w:p>
        </w:tc>
      </w:tr>
      <w:tr w:rsidR="00721C7A" w14:paraId="5DE1D1A3" w14:textId="77777777">
        <w:trPr>
          <w:trHeight w:val="731"/>
        </w:trPr>
        <w:tc>
          <w:tcPr>
            <w:tcW w:w="1044" w:type="dxa"/>
          </w:tcPr>
          <w:p w14:paraId="34B4A0AC" w14:textId="77777777" w:rsidR="00721C7A" w:rsidRDefault="008F66CD">
            <w:pPr>
              <w:spacing w:before="120" w:after="120"/>
              <w:jc w:val="center"/>
              <w:rPr>
                <w:b/>
                <w:sz w:val="20"/>
                <w:szCs w:val="20"/>
              </w:rPr>
            </w:pPr>
            <w:r>
              <w:rPr>
                <w:b/>
                <w:sz w:val="20"/>
                <w:szCs w:val="20"/>
              </w:rPr>
              <w:t>А2.</w:t>
            </w:r>
          </w:p>
        </w:tc>
        <w:tc>
          <w:tcPr>
            <w:tcW w:w="9044" w:type="dxa"/>
            <w:gridSpan w:val="3"/>
          </w:tcPr>
          <w:p w14:paraId="1084A5E0" w14:textId="77777777" w:rsidR="00721C7A" w:rsidRDefault="008F66CD">
            <w:pPr>
              <w:spacing w:before="120" w:after="120"/>
              <w:jc w:val="both"/>
              <w:rPr>
                <w:b/>
                <w:sz w:val="20"/>
                <w:szCs w:val="20"/>
              </w:rPr>
            </w:pPr>
            <w:r>
              <w:rPr>
                <w:b/>
                <w:sz w:val="20"/>
                <w:szCs w:val="20"/>
              </w:rPr>
              <w:t>Уровень автоматизации</w:t>
            </w:r>
          </w:p>
          <w:p w14:paraId="4BDC4F7A" w14:textId="77777777" w:rsidR="00721C7A" w:rsidRDefault="008F66CD">
            <w:pPr>
              <w:spacing w:before="120" w:after="120"/>
              <w:jc w:val="both"/>
              <w:rPr>
                <w:sz w:val="20"/>
                <w:szCs w:val="20"/>
              </w:rPr>
            </w:pPr>
            <w:r>
              <w:rPr>
                <w:sz w:val="20"/>
                <w:szCs w:val="20"/>
              </w:rPr>
              <w:t>Для организации или учреждения не представляется возможным рассматривать внедрение безбумажных систем торговли и тем более последующий трансграничный обмен данными без возможн</w:t>
            </w:r>
            <w:r>
              <w:rPr>
                <w:sz w:val="20"/>
                <w:szCs w:val="20"/>
              </w:rPr>
              <w:t>ости обработки электронных документов, информации или данных.</w:t>
            </w:r>
          </w:p>
        </w:tc>
      </w:tr>
      <w:tr w:rsidR="00721C7A" w14:paraId="20101F5C" w14:textId="77777777">
        <w:trPr>
          <w:trHeight w:val="388"/>
        </w:trPr>
        <w:tc>
          <w:tcPr>
            <w:tcW w:w="1044" w:type="dxa"/>
          </w:tcPr>
          <w:p w14:paraId="3B343DA5" w14:textId="77777777" w:rsidR="00721C7A" w:rsidRDefault="008F66CD">
            <w:pPr>
              <w:widowControl w:val="0"/>
              <w:spacing w:before="120" w:after="120"/>
              <w:jc w:val="center"/>
              <w:rPr>
                <w:sz w:val="20"/>
                <w:szCs w:val="20"/>
              </w:rPr>
            </w:pPr>
            <w:bookmarkStart w:id="2" w:name="_2et92p0" w:colFirst="0" w:colLast="0"/>
            <w:bookmarkEnd w:id="2"/>
            <w:r>
              <w:rPr>
                <w:sz w:val="20"/>
                <w:szCs w:val="20"/>
              </w:rPr>
              <w:t>A2.1</w:t>
            </w:r>
          </w:p>
        </w:tc>
        <w:tc>
          <w:tcPr>
            <w:tcW w:w="4678" w:type="dxa"/>
          </w:tcPr>
          <w:p w14:paraId="5E2DBE34" w14:textId="77777777" w:rsidR="00721C7A" w:rsidRDefault="008F66CD">
            <w:pPr>
              <w:widowControl w:val="0"/>
              <w:spacing w:before="120" w:after="120"/>
              <w:jc w:val="both"/>
              <w:rPr>
                <w:sz w:val="20"/>
                <w:szCs w:val="20"/>
              </w:rPr>
            </w:pPr>
            <w:r>
              <w:rPr>
                <w:sz w:val="20"/>
                <w:szCs w:val="20"/>
              </w:rPr>
              <w:t>Электронные системы</w:t>
            </w:r>
          </w:p>
        </w:tc>
        <w:tc>
          <w:tcPr>
            <w:tcW w:w="2195" w:type="dxa"/>
          </w:tcPr>
          <w:p w14:paraId="1BE6B3E0" w14:textId="77777777" w:rsidR="00721C7A" w:rsidRDefault="00721C7A">
            <w:pPr>
              <w:widowControl w:val="0"/>
              <w:spacing w:before="120" w:after="120"/>
              <w:jc w:val="both"/>
              <w:rPr>
                <w:sz w:val="20"/>
                <w:szCs w:val="20"/>
              </w:rPr>
            </w:pPr>
          </w:p>
        </w:tc>
        <w:tc>
          <w:tcPr>
            <w:tcW w:w="2171" w:type="dxa"/>
          </w:tcPr>
          <w:p w14:paraId="7C8F49D3" w14:textId="77777777" w:rsidR="00721C7A" w:rsidRDefault="00721C7A">
            <w:pPr>
              <w:widowControl w:val="0"/>
              <w:spacing w:before="120" w:after="120"/>
              <w:jc w:val="both"/>
              <w:rPr>
                <w:sz w:val="20"/>
                <w:szCs w:val="20"/>
              </w:rPr>
            </w:pPr>
          </w:p>
        </w:tc>
      </w:tr>
      <w:tr w:rsidR="00721C7A" w14:paraId="7ED8B245" w14:textId="77777777">
        <w:tc>
          <w:tcPr>
            <w:tcW w:w="1044" w:type="dxa"/>
          </w:tcPr>
          <w:p w14:paraId="258FE211" w14:textId="77777777" w:rsidR="00721C7A" w:rsidRDefault="008F66CD">
            <w:pPr>
              <w:spacing w:before="120" w:after="120"/>
              <w:jc w:val="center"/>
              <w:rPr>
                <w:sz w:val="20"/>
                <w:szCs w:val="20"/>
              </w:rPr>
            </w:pPr>
            <w:r>
              <w:rPr>
                <w:sz w:val="20"/>
                <w:szCs w:val="20"/>
              </w:rPr>
              <w:t>A2.1.1</w:t>
            </w:r>
          </w:p>
        </w:tc>
        <w:tc>
          <w:tcPr>
            <w:tcW w:w="4678" w:type="dxa"/>
          </w:tcPr>
          <w:p w14:paraId="1BE07142" w14:textId="77777777" w:rsidR="00721C7A" w:rsidRDefault="008F66CD">
            <w:pPr>
              <w:tabs>
                <w:tab w:val="left" w:pos="421"/>
              </w:tabs>
              <w:spacing w:before="120" w:after="120"/>
              <w:ind w:left="-29"/>
              <w:rPr>
                <w:sz w:val="20"/>
                <w:szCs w:val="20"/>
              </w:rPr>
            </w:pPr>
            <w:r>
              <w:rPr>
                <w:sz w:val="20"/>
                <w:szCs w:val="20"/>
              </w:rPr>
              <w:t>Внедрила ли ваша страна электронную таможню (или другие услуги, которые упрощают представление таможенных деклараций в электронном виде)?</w:t>
            </w:r>
          </w:p>
          <w:p w14:paraId="0C65A49B" w14:textId="77777777" w:rsidR="00721C7A" w:rsidRDefault="008F66CD">
            <w:pPr>
              <w:tabs>
                <w:tab w:val="left" w:pos="421"/>
              </w:tabs>
              <w:spacing w:before="120" w:after="120"/>
              <w:ind w:left="-29"/>
              <w:rPr>
                <w:i/>
                <w:sz w:val="20"/>
                <w:szCs w:val="20"/>
              </w:rPr>
            </w:pPr>
            <w:r>
              <w:rPr>
                <w:i/>
                <w:sz w:val="20"/>
                <w:szCs w:val="20"/>
              </w:rPr>
              <w:t>Если да, просьба ответить на A2.1.1.1–A2.1.1.6</w:t>
            </w:r>
          </w:p>
        </w:tc>
        <w:tc>
          <w:tcPr>
            <w:tcW w:w="2195" w:type="dxa"/>
          </w:tcPr>
          <w:p w14:paraId="3268878E" w14:textId="77777777" w:rsidR="00721C7A" w:rsidRDefault="00721C7A">
            <w:pPr>
              <w:spacing w:before="120" w:after="120"/>
              <w:jc w:val="both"/>
              <w:rPr>
                <w:sz w:val="20"/>
                <w:szCs w:val="20"/>
              </w:rPr>
            </w:pPr>
          </w:p>
        </w:tc>
        <w:tc>
          <w:tcPr>
            <w:tcW w:w="2171" w:type="dxa"/>
          </w:tcPr>
          <w:p w14:paraId="6F2523BB" w14:textId="77777777" w:rsidR="00721C7A" w:rsidRDefault="00721C7A">
            <w:pPr>
              <w:spacing w:before="120" w:after="120"/>
              <w:jc w:val="both"/>
              <w:rPr>
                <w:sz w:val="20"/>
                <w:szCs w:val="20"/>
              </w:rPr>
            </w:pPr>
          </w:p>
        </w:tc>
      </w:tr>
      <w:tr w:rsidR="00721C7A" w14:paraId="7654DBE9" w14:textId="77777777">
        <w:tc>
          <w:tcPr>
            <w:tcW w:w="1044" w:type="dxa"/>
          </w:tcPr>
          <w:p w14:paraId="5A3BEC4A" w14:textId="77777777" w:rsidR="00721C7A" w:rsidRDefault="008F66CD">
            <w:pPr>
              <w:spacing w:before="120" w:after="120"/>
              <w:jc w:val="center"/>
              <w:rPr>
                <w:sz w:val="20"/>
                <w:szCs w:val="20"/>
              </w:rPr>
            </w:pPr>
            <w:r>
              <w:rPr>
                <w:sz w:val="20"/>
                <w:szCs w:val="20"/>
              </w:rPr>
              <w:t>A2.1.1.1</w:t>
            </w:r>
          </w:p>
        </w:tc>
        <w:tc>
          <w:tcPr>
            <w:tcW w:w="4678" w:type="dxa"/>
          </w:tcPr>
          <w:p w14:paraId="47E4AA06" w14:textId="77777777" w:rsidR="00721C7A" w:rsidRDefault="008F66CD">
            <w:pPr>
              <w:tabs>
                <w:tab w:val="left" w:pos="421"/>
              </w:tabs>
              <w:spacing w:before="120" w:after="120"/>
              <w:ind w:left="-29"/>
              <w:rPr>
                <w:sz w:val="20"/>
                <w:szCs w:val="20"/>
              </w:rPr>
            </w:pPr>
            <w:r>
              <w:rPr>
                <w:sz w:val="20"/>
                <w:szCs w:val="20"/>
              </w:rPr>
              <w:t xml:space="preserve">Позволяет ли эта система получать, обрабатывать и издавать </w:t>
            </w:r>
            <w:r>
              <w:rPr>
                <w:sz w:val="20"/>
                <w:szCs w:val="20"/>
              </w:rPr>
              <w:t>документы в электронном виде?</w:t>
            </w:r>
          </w:p>
        </w:tc>
        <w:tc>
          <w:tcPr>
            <w:tcW w:w="2195" w:type="dxa"/>
          </w:tcPr>
          <w:p w14:paraId="2A5B8B89" w14:textId="77777777" w:rsidR="00721C7A" w:rsidRDefault="00721C7A">
            <w:pPr>
              <w:spacing w:before="120" w:after="120"/>
              <w:jc w:val="both"/>
              <w:rPr>
                <w:sz w:val="20"/>
                <w:szCs w:val="20"/>
              </w:rPr>
            </w:pPr>
          </w:p>
        </w:tc>
        <w:tc>
          <w:tcPr>
            <w:tcW w:w="2171" w:type="dxa"/>
          </w:tcPr>
          <w:p w14:paraId="1504DB11" w14:textId="77777777" w:rsidR="00721C7A" w:rsidRDefault="00721C7A">
            <w:pPr>
              <w:spacing w:before="120" w:after="120"/>
              <w:jc w:val="both"/>
              <w:rPr>
                <w:sz w:val="20"/>
                <w:szCs w:val="20"/>
              </w:rPr>
            </w:pPr>
          </w:p>
        </w:tc>
      </w:tr>
      <w:tr w:rsidR="00721C7A" w14:paraId="20247C41" w14:textId="77777777">
        <w:tc>
          <w:tcPr>
            <w:tcW w:w="1044" w:type="dxa"/>
          </w:tcPr>
          <w:p w14:paraId="30857773" w14:textId="77777777" w:rsidR="00721C7A" w:rsidRDefault="008F66CD">
            <w:pPr>
              <w:spacing w:before="120" w:after="120"/>
              <w:jc w:val="center"/>
              <w:rPr>
                <w:sz w:val="20"/>
                <w:szCs w:val="20"/>
              </w:rPr>
            </w:pPr>
            <w:r>
              <w:rPr>
                <w:sz w:val="20"/>
                <w:szCs w:val="20"/>
              </w:rPr>
              <w:t>A.2.1.1.2</w:t>
            </w:r>
          </w:p>
        </w:tc>
        <w:tc>
          <w:tcPr>
            <w:tcW w:w="4678" w:type="dxa"/>
          </w:tcPr>
          <w:p w14:paraId="0B444FB9" w14:textId="77777777" w:rsidR="00721C7A" w:rsidRDefault="008F66CD">
            <w:pPr>
              <w:tabs>
                <w:tab w:val="left" w:pos="421"/>
              </w:tabs>
              <w:spacing w:before="120" w:after="120"/>
              <w:ind w:left="-29"/>
              <w:rPr>
                <w:sz w:val="20"/>
                <w:szCs w:val="20"/>
              </w:rPr>
            </w:pPr>
            <w:r>
              <w:rPr>
                <w:sz w:val="20"/>
                <w:szCs w:val="20"/>
              </w:rPr>
              <w:t>Интегрирована ли эта система с электронной платежной системой?</w:t>
            </w:r>
          </w:p>
        </w:tc>
        <w:tc>
          <w:tcPr>
            <w:tcW w:w="2195" w:type="dxa"/>
          </w:tcPr>
          <w:p w14:paraId="56B3109F" w14:textId="77777777" w:rsidR="00721C7A" w:rsidRDefault="00721C7A">
            <w:pPr>
              <w:spacing w:before="120" w:after="120"/>
              <w:jc w:val="both"/>
              <w:rPr>
                <w:sz w:val="20"/>
                <w:szCs w:val="20"/>
              </w:rPr>
            </w:pPr>
          </w:p>
        </w:tc>
        <w:tc>
          <w:tcPr>
            <w:tcW w:w="2171" w:type="dxa"/>
          </w:tcPr>
          <w:p w14:paraId="2E91883E" w14:textId="77777777" w:rsidR="00721C7A" w:rsidRDefault="00721C7A">
            <w:pPr>
              <w:spacing w:before="120" w:after="120"/>
              <w:jc w:val="both"/>
              <w:rPr>
                <w:sz w:val="20"/>
                <w:szCs w:val="20"/>
              </w:rPr>
            </w:pPr>
          </w:p>
        </w:tc>
      </w:tr>
      <w:tr w:rsidR="00721C7A" w14:paraId="2C9CE217" w14:textId="77777777">
        <w:tc>
          <w:tcPr>
            <w:tcW w:w="1044" w:type="dxa"/>
          </w:tcPr>
          <w:p w14:paraId="32BF9943" w14:textId="77777777" w:rsidR="00721C7A" w:rsidRDefault="008F66CD">
            <w:pPr>
              <w:spacing w:before="120" w:after="120"/>
              <w:jc w:val="center"/>
              <w:rPr>
                <w:sz w:val="20"/>
                <w:szCs w:val="20"/>
              </w:rPr>
            </w:pPr>
            <w:r>
              <w:rPr>
                <w:sz w:val="20"/>
                <w:szCs w:val="20"/>
              </w:rPr>
              <w:t>A.2.1.1.3</w:t>
            </w:r>
          </w:p>
        </w:tc>
        <w:tc>
          <w:tcPr>
            <w:tcW w:w="4678" w:type="dxa"/>
          </w:tcPr>
          <w:p w14:paraId="7B677C66" w14:textId="77777777" w:rsidR="00721C7A" w:rsidRDefault="008F66CD">
            <w:pPr>
              <w:tabs>
                <w:tab w:val="left" w:pos="421"/>
              </w:tabs>
              <w:spacing w:before="120" w:after="120"/>
              <w:ind w:left="-29"/>
              <w:rPr>
                <w:sz w:val="20"/>
                <w:szCs w:val="20"/>
              </w:rPr>
            </w:pPr>
            <w:r>
              <w:rPr>
                <w:sz w:val="20"/>
                <w:szCs w:val="20"/>
              </w:rPr>
              <w:t>Позволяет ли эта система осуществлять аутентификацию пользователей в электронном виде?</w:t>
            </w:r>
          </w:p>
        </w:tc>
        <w:tc>
          <w:tcPr>
            <w:tcW w:w="2195" w:type="dxa"/>
          </w:tcPr>
          <w:p w14:paraId="4C1C45D2" w14:textId="77777777" w:rsidR="00721C7A" w:rsidRDefault="00721C7A">
            <w:pPr>
              <w:spacing w:before="120" w:after="120"/>
              <w:jc w:val="both"/>
              <w:rPr>
                <w:sz w:val="20"/>
                <w:szCs w:val="20"/>
              </w:rPr>
            </w:pPr>
          </w:p>
        </w:tc>
        <w:tc>
          <w:tcPr>
            <w:tcW w:w="2171" w:type="dxa"/>
          </w:tcPr>
          <w:p w14:paraId="73AF715D" w14:textId="77777777" w:rsidR="00721C7A" w:rsidRDefault="00721C7A">
            <w:pPr>
              <w:spacing w:before="120" w:after="120"/>
              <w:jc w:val="both"/>
              <w:rPr>
                <w:sz w:val="20"/>
                <w:szCs w:val="20"/>
              </w:rPr>
            </w:pPr>
          </w:p>
        </w:tc>
      </w:tr>
      <w:tr w:rsidR="00721C7A" w14:paraId="1E0A23D1" w14:textId="77777777">
        <w:tc>
          <w:tcPr>
            <w:tcW w:w="1044" w:type="dxa"/>
          </w:tcPr>
          <w:p w14:paraId="199A5603" w14:textId="77777777" w:rsidR="00721C7A" w:rsidRDefault="008F66CD">
            <w:pPr>
              <w:spacing w:before="120" w:after="120"/>
              <w:jc w:val="center"/>
              <w:rPr>
                <w:sz w:val="20"/>
                <w:szCs w:val="20"/>
              </w:rPr>
            </w:pPr>
            <w:r>
              <w:rPr>
                <w:sz w:val="20"/>
                <w:szCs w:val="20"/>
              </w:rPr>
              <w:t>A.2.1.1.4</w:t>
            </w:r>
          </w:p>
        </w:tc>
        <w:tc>
          <w:tcPr>
            <w:tcW w:w="4678" w:type="dxa"/>
          </w:tcPr>
          <w:p w14:paraId="50E279C5" w14:textId="77777777" w:rsidR="00721C7A" w:rsidRDefault="008F66CD">
            <w:pPr>
              <w:tabs>
                <w:tab w:val="left" w:pos="421"/>
              </w:tabs>
              <w:spacing w:before="120" w:after="120"/>
              <w:ind w:left="-29"/>
              <w:rPr>
                <w:sz w:val="20"/>
                <w:szCs w:val="20"/>
              </w:rPr>
            </w:pPr>
            <w:r>
              <w:rPr>
                <w:sz w:val="20"/>
                <w:szCs w:val="20"/>
              </w:rPr>
              <w:t>Обеспечивает ли эта система безопасность данных/документов?</w:t>
            </w:r>
          </w:p>
        </w:tc>
        <w:tc>
          <w:tcPr>
            <w:tcW w:w="2195" w:type="dxa"/>
          </w:tcPr>
          <w:p w14:paraId="1B665BC0" w14:textId="77777777" w:rsidR="00721C7A" w:rsidRDefault="00721C7A">
            <w:pPr>
              <w:spacing w:before="120" w:after="120"/>
              <w:jc w:val="both"/>
              <w:rPr>
                <w:sz w:val="20"/>
                <w:szCs w:val="20"/>
              </w:rPr>
            </w:pPr>
          </w:p>
        </w:tc>
        <w:tc>
          <w:tcPr>
            <w:tcW w:w="2171" w:type="dxa"/>
          </w:tcPr>
          <w:p w14:paraId="40DA9EC8" w14:textId="77777777" w:rsidR="00721C7A" w:rsidRDefault="00721C7A">
            <w:pPr>
              <w:spacing w:before="120" w:after="120"/>
              <w:jc w:val="both"/>
              <w:rPr>
                <w:sz w:val="20"/>
                <w:szCs w:val="20"/>
              </w:rPr>
            </w:pPr>
          </w:p>
        </w:tc>
      </w:tr>
      <w:tr w:rsidR="00721C7A" w14:paraId="45616467" w14:textId="77777777">
        <w:tc>
          <w:tcPr>
            <w:tcW w:w="1044" w:type="dxa"/>
          </w:tcPr>
          <w:p w14:paraId="060CD582" w14:textId="77777777" w:rsidR="00721C7A" w:rsidRDefault="008F66CD">
            <w:pPr>
              <w:spacing w:before="120" w:after="120"/>
              <w:jc w:val="center"/>
              <w:rPr>
                <w:sz w:val="20"/>
                <w:szCs w:val="20"/>
              </w:rPr>
            </w:pPr>
            <w:r>
              <w:rPr>
                <w:sz w:val="20"/>
                <w:szCs w:val="20"/>
              </w:rPr>
              <w:t>A.2.1.1.5</w:t>
            </w:r>
          </w:p>
        </w:tc>
        <w:tc>
          <w:tcPr>
            <w:tcW w:w="4678" w:type="dxa"/>
          </w:tcPr>
          <w:p w14:paraId="356781C4" w14:textId="77777777" w:rsidR="00721C7A" w:rsidRDefault="008F66CD">
            <w:pPr>
              <w:tabs>
                <w:tab w:val="left" w:pos="421"/>
              </w:tabs>
              <w:spacing w:before="120" w:after="120"/>
              <w:ind w:left="-29"/>
              <w:rPr>
                <w:sz w:val="20"/>
                <w:szCs w:val="20"/>
              </w:rPr>
            </w:pPr>
            <w:r>
              <w:rPr>
                <w:sz w:val="20"/>
                <w:szCs w:val="20"/>
              </w:rPr>
              <w:t>Какой процент от объема торговли охватывается этой системой?</w:t>
            </w:r>
          </w:p>
        </w:tc>
        <w:tc>
          <w:tcPr>
            <w:tcW w:w="2195" w:type="dxa"/>
          </w:tcPr>
          <w:p w14:paraId="5EEA161E" w14:textId="77777777" w:rsidR="00721C7A" w:rsidRDefault="00721C7A">
            <w:pPr>
              <w:spacing w:before="120" w:after="120"/>
              <w:jc w:val="both"/>
              <w:rPr>
                <w:sz w:val="20"/>
                <w:szCs w:val="20"/>
              </w:rPr>
            </w:pPr>
          </w:p>
        </w:tc>
        <w:tc>
          <w:tcPr>
            <w:tcW w:w="2171" w:type="dxa"/>
          </w:tcPr>
          <w:p w14:paraId="555F558A" w14:textId="77777777" w:rsidR="00721C7A" w:rsidRDefault="00721C7A">
            <w:pPr>
              <w:spacing w:before="120" w:after="120"/>
              <w:jc w:val="both"/>
              <w:rPr>
                <w:sz w:val="20"/>
                <w:szCs w:val="20"/>
              </w:rPr>
            </w:pPr>
          </w:p>
        </w:tc>
      </w:tr>
      <w:tr w:rsidR="00721C7A" w14:paraId="73810E3A" w14:textId="77777777">
        <w:tc>
          <w:tcPr>
            <w:tcW w:w="1044" w:type="dxa"/>
          </w:tcPr>
          <w:p w14:paraId="44559205" w14:textId="77777777" w:rsidR="00721C7A" w:rsidRDefault="008F66CD">
            <w:pPr>
              <w:spacing w:before="120" w:after="120"/>
              <w:jc w:val="center"/>
              <w:rPr>
                <w:sz w:val="20"/>
                <w:szCs w:val="20"/>
              </w:rPr>
            </w:pPr>
            <w:r>
              <w:rPr>
                <w:sz w:val="20"/>
                <w:szCs w:val="20"/>
              </w:rPr>
              <w:t>A.2.1.1.6</w:t>
            </w:r>
          </w:p>
        </w:tc>
        <w:tc>
          <w:tcPr>
            <w:tcW w:w="4678" w:type="dxa"/>
          </w:tcPr>
          <w:p w14:paraId="21CF920D" w14:textId="77777777" w:rsidR="00721C7A" w:rsidRDefault="008F66CD">
            <w:pPr>
              <w:tabs>
                <w:tab w:val="left" w:pos="421"/>
              </w:tabs>
              <w:spacing w:before="120" w:after="120"/>
              <w:ind w:left="-29"/>
              <w:rPr>
                <w:sz w:val="20"/>
                <w:szCs w:val="20"/>
              </w:rPr>
            </w:pPr>
            <w:r>
              <w:rPr>
                <w:sz w:val="20"/>
                <w:szCs w:val="20"/>
              </w:rPr>
              <w:t>Подключены ли все участники торговли и стороны, заинтересованные в торговле, к этой системе в электронном виде?</w:t>
            </w:r>
          </w:p>
        </w:tc>
        <w:tc>
          <w:tcPr>
            <w:tcW w:w="2195" w:type="dxa"/>
          </w:tcPr>
          <w:p w14:paraId="3322B419" w14:textId="77777777" w:rsidR="00721C7A" w:rsidRDefault="00721C7A">
            <w:pPr>
              <w:spacing w:before="120" w:after="120"/>
              <w:jc w:val="both"/>
              <w:rPr>
                <w:sz w:val="20"/>
                <w:szCs w:val="20"/>
              </w:rPr>
            </w:pPr>
          </w:p>
        </w:tc>
        <w:tc>
          <w:tcPr>
            <w:tcW w:w="2171" w:type="dxa"/>
          </w:tcPr>
          <w:p w14:paraId="5563DF79" w14:textId="77777777" w:rsidR="00721C7A" w:rsidRDefault="00721C7A">
            <w:pPr>
              <w:spacing w:before="120" w:after="120"/>
              <w:jc w:val="both"/>
              <w:rPr>
                <w:sz w:val="20"/>
                <w:szCs w:val="20"/>
              </w:rPr>
            </w:pPr>
          </w:p>
        </w:tc>
      </w:tr>
      <w:tr w:rsidR="00721C7A" w14:paraId="3D2049FC" w14:textId="77777777">
        <w:tc>
          <w:tcPr>
            <w:tcW w:w="1044" w:type="dxa"/>
          </w:tcPr>
          <w:p w14:paraId="390BCF24" w14:textId="77777777" w:rsidR="00721C7A" w:rsidRDefault="008F66CD">
            <w:pPr>
              <w:spacing w:before="120" w:after="120"/>
              <w:jc w:val="center"/>
              <w:rPr>
                <w:sz w:val="20"/>
                <w:szCs w:val="20"/>
              </w:rPr>
            </w:pPr>
            <w:r>
              <w:rPr>
                <w:sz w:val="20"/>
                <w:szCs w:val="20"/>
              </w:rPr>
              <w:t>A.2.1.2</w:t>
            </w:r>
          </w:p>
        </w:tc>
        <w:tc>
          <w:tcPr>
            <w:tcW w:w="4678" w:type="dxa"/>
          </w:tcPr>
          <w:p w14:paraId="15166C86" w14:textId="77777777" w:rsidR="00721C7A" w:rsidRDefault="008F66CD">
            <w:pPr>
              <w:tabs>
                <w:tab w:val="left" w:pos="421"/>
              </w:tabs>
              <w:spacing w:before="120" w:after="120"/>
              <w:ind w:left="-29"/>
              <w:rPr>
                <w:sz w:val="20"/>
                <w:szCs w:val="20"/>
              </w:rPr>
            </w:pPr>
            <w:r>
              <w:rPr>
                <w:sz w:val="20"/>
                <w:szCs w:val="20"/>
              </w:rPr>
              <w:t>Внедрила ли ваша страна систему электронного порта (включая воздушные, морские, железнодорожные и внутренние порты)?</w:t>
            </w:r>
          </w:p>
          <w:p w14:paraId="184E1F5B" w14:textId="77777777" w:rsidR="00721C7A" w:rsidRDefault="008F66CD">
            <w:pPr>
              <w:spacing w:before="120" w:after="120"/>
              <w:ind w:left="30"/>
              <w:rPr>
                <w:sz w:val="20"/>
                <w:szCs w:val="20"/>
              </w:rPr>
            </w:pPr>
            <w:r>
              <w:rPr>
                <w:i/>
                <w:sz w:val="20"/>
                <w:szCs w:val="20"/>
              </w:rPr>
              <w:t>Если да, просьба</w:t>
            </w:r>
            <w:r>
              <w:rPr>
                <w:i/>
                <w:sz w:val="20"/>
                <w:szCs w:val="20"/>
              </w:rPr>
              <w:t xml:space="preserve"> ответить на A2.1.2.1–A2.1.2.6</w:t>
            </w:r>
          </w:p>
        </w:tc>
        <w:tc>
          <w:tcPr>
            <w:tcW w:w="2195" w:type="dxa"/>
          </w:tcPr>
          <w:p w14:paraId="0815B543" w14:textId="77777777" w:rsidR="00721C7A" w:rsidRDefault="00721C7A">
            <w:pPr>
              <w:spacing w:before="120" w:after="120"/>
              <w:jc w:val="both"/>
              <w:rPr>
                <w:sz w:val="20"/>
                <w:szCs w:val="20"/>
              </w:rPr>
            </w:pPr>
          </w:p>
        </w:tc>
        <w:tc>
          <w:tcPr>
            <w:tcW w:w="2171" w:type="dxa"/>
          </w:tcPr>
          <w:p w14:paraId="43D77E97" w14:textId="77777777" w:rsidR="00721C7A" w:rsidRDefault="00721C7A">
            <w:pPr>
              <w:spacing w:before="120" w:after="120"/>
              <w:jc w:val="both"/>
              <w:rPr>
                <w:sz w:val="20"/>
                <w:szCs w:val="20"/>
              </w:rPr>
            </w:pPr>
          </w:p>
        </w:tc>
      </w:tr>
      <w:tr w:rsidR="00721C7A" w14:paraId="603EFA44" w14:textId="77777777">
        <w:tc>
          <w:tcPr>
            <w:tcW w:w="1044" w:type="dxa"/>
          </w:tcPr>
          <w:p w14:paraId="1AC32E4D" w14:textId="77777777" w:rsidR="00721C7A" w:rsidRDefault="008F66CD">
            <w:pPr>
              <w:spacing w:before="120" w:after="120"/>
              <w:jc w:val="center"/>
              <w:rPr>
                <w:sz w:val="20"/>
                <w:szCs w:val="20"/>
              </w:rPr>
            </w:pPr>
            <w:r>
              <w:rPr>
                <w:sz w:val="20"/>
                <w:szCs w:val="20"/>
              </w:rPr>
              <w:t>A.2.1.2.1</w:t>
            </w:r>
          </w:p>
        </w:tc>
        <w:tc>
          <w:tcPr>
            <w:tcW w:w="4678" w:type="dxa"/>
          </w:tcPr>
          <w:p w14:paraId="4CD40D13" w14:textId="77777777" w:rsidR="00721C7A" w:rsidRDefault="008F66CD">
            <w:pPr>
              <w:tabs>
                <w:tab w:val="left" w:pos="421"/>
              </w:tabs>
              <w:spacing w:before="120" w:after="120"/>
              <w:ind w:left="-29"/>
              <w:rPr>
                <w:sz w:val="20"/>
                <w:szCs w:val="20"/>
              </w:rPr>
            </w:pPr>
            <w:r>
              <w:rPr>
                <w:sz w:val="20"/>
                <w:szCs w:val="20"/>
              </w:rPr>
              <w:t>Позволяет ли она получать, обрабатывать и издавать документы в электронном виде?</w:t>
            </w:r>
          </w:p>
        </w:tc>
        <w:tc>
          <w:tcPr>
            <w:tcW w:w="2195" w:type="dxa"/>
          </w:tcPr>
          <w:p w14:paraId="7E066837" w14:textId="77777777" w:rsidR="00721C7A" w:rsidRDefault="00721C7A">
            <w:pPr>
              <w:spacing w:before="120" w:after="120"/>
              <w:jc w:val="both"/>
              <w:rPr>
                <w:sz w:val="20"/>
                <w:szCs w:val="20"/>
              </w:rPr>
            </w:pPr>
          </w:p>
        </w:tc>
        <w:tc>
          <w:tcPr>
            <w:tcW w:w="2171" w:type="dxa"/>
          </w:tcPr>
          <w:p w14:paraId="56D90FC6" w14:textId="77777777" w:rsidR="00721C7A" w:rsidRDefault="00721C7A">
            <w:pPr>
              <w:spacing w:before="120" w:after="120"/>
              <w:jc w:val="both"/>
              <w:rPr>
                <w:sz w:val="20"/>
                <w:szCs w:val="20"/>
              </w:rPr>
            </w:pPr>
          </w:p>
        </w:tc>
      </w:tr>
      <w:tr w:rsidR="00721C7A" w14:paraId="67857359" w14:textId="77777777">
        <w:tc>
          <w:tcPr>
            <w:tcW w:w="1044" w:type="dxa"/>
          </w:tcPr>
          <w:p w14:paraId="6B13ECA6" w14:textId="77777777" w:rsidR="00721C7A" w:rsidRDefault="008F66CD">
            <w:pPr>
              <w:spacing w:before="120" w:after="120"/>
              <w:jc w:val="center"/>
              <w:rPr>
                <w:sz w:val="20"/>
                <w:szCs w:val="20"/>
              </w:rPr>
            </w:pPr>
            <w:r>
              <w:rPr>
                <w:sz w:val="20"/>
                <w:szCs w:val="20"/>
              </w:rPr>
              <w:t>A.2.1.2.2</w:t>
            </w:r>
          </w:p>
        </w:tc>
        <w:tc>
          <w:tcPr>
            <w:tcW w:w="4678" w:type="dxa"/>
          </w:tcPr>
          <w:p w14:paraId="766A965C" w14:textId="77777777" w:rsidR="00721C7A" w:rsidRDefault="008F66CD">
            <w:pPr>
              <w:tabs>
                <w:tab w:val="left" w:pos="421"/>
              </w:tabs>
              <w:spacing w:before="120" w:after="120"/>
              <w:ind w:left="-29"/>
              <w:rPr>
                <w:sz w:val="20"/>
                <w:szCs w:val="20"/>
              </w:rPr>
            </w:pPr>
            <w:r>
              <w:rPr>
                <w:sz w:val="20"/>
                <w:szCs w:val="20"/>
              </w:rPr>
              <w:t>Интегрирована ли она с электронной платежной системой?</w:t>
            </w:r>
          </w:p>
        </w:tc>
        <w:tc>
          <w:tcPr>
            <w:tcW w:w="2195" w:type="dxa"/>
          </w:tcPr>
          <w:p w14:paraId="72174393" w14:textId="77777777" w:rsidR="00721C7A" w:rsidRDefault="00721C7A">
            <w:pPr>
              <w:spacing w:before="120" w:after="120"/>
              <w:jc w:val="both"/>
              <w:rPr>
                <w:sz w:val="20"/>
                <w:szCs w:val="20"/>
              </w:rPr>
            </w:pPr>
          </w:p>
        </w:tc>
        <w:tc>
          <w:tcPr>
            <w:tcW w:w="2171" w:type="dxa"/>
          </w:tcPr>
          <w:p w14:paraId="01885DDC" w14:textId="77777777" w:rsidR="00721C7A" w:rsidRDefault="00721C7A">
            <w:pPr>
              <w:spacing w:before="120" w:after="120"/>
              <w:jc w:val="both"/>
              <w:rPr>
                <w:sz w:val="20"/>
                <w:szCs w:val="20"/>
              </w:rPr>
            </w:pPr>
          </w:p>
        </w:tc>
      </w:tr>
      <w:tr w:rsidR="00721C7A" w14:paraId="3BBEC5A4" w14:textId="77777777">
        <w:tc>
          <w:tcPr>
            <w:tcW w:w="1044" w:type="dxa"/>
          </w:tcPr>
          <w:p w14:paraId="05A7008B" w14:textId="77777777" w:rsidR="00721C7A" w:rsidRDefault="008F66CD">
            <w:pPr>
              <w:spacing w:before="120" w:after="120"/>
              <w:jc w:val="center"/>
              <w:rPr>
                <w:sz w:val="20"/>
                <w:szCs w:val="20"/>
              </w:rPr>
            </w:pPr>
            <w:r>
              <w:rPr>
                <w:sz w:val="20"/>
                <w:szCs w:val="20"/>
              </w:rPr>
              <w:t>А.2.1.2.3</w:t>
            </w:r>
          </w:p>
        </w:tc>
        <w:tc>
          <w:tcPr>
            <w:tcW w:w="4678" w:type="dxa"/>
          </w:tcPr>
          <w:p w14:paraId="72CC7FF4" w14:textId="77777777" w:rsidR="00721C7A" w:rsidRDefault="008F66CD">
            <w:pPr>
              <w:tabs>
                <w:tab w:val="left" w:pos="421"/>
              </w:tabs>
              <w:spacing w:before="120" w:after="120"/>
              <w:ind w:left="-29"/>
              <w:rPr>
                <w:sz w:val="20"/>
                <w:szCs w:val="20"/>
              </w:rPr>
            </w:pPr>
            <w:r>
              <w:rPr>
                <w:sz w:val="20"/>
                <w:szCs w:val="20"/>
              </w:rPr>
              <w:t>Позволяет ли она осуществлять аутентификацию пользователей в электронном виде?</w:t>
            </w:r>
          </w:p>
        </w:tc>
        <w:tc>
          <w:tcPr>
            <w:tcW w:w="2195" w:type="dxa"/>
          </w:tcPr>
          <w:p w14:paraId="2A559AF8" w14:textId="77777777" w:rsidR="00721C7A" w:rsidRDefault="00721C7A">
            <w:pPr>
              <w:spacing w:before="120" w:after="120"/>
              <w:jc w:val="both"/>
              <w:rPr>
                <w:sz w:val="20"/>
                <w:szCs w:val="20"/>
              </w:rPr>
            </w:pPr>
          </w:p>
        </w:tc>
        <w:tc>
          <w:tcPr>
            <w:tcW w:w="2171" w:type="dxa"/>
          </w:tcPr>
          <w:p w14:paraId="3126E227" w14:textId="77777777" w:rsidR="00721C7A" w:rsidRDefault="00721C7A">
            <w:pPr>
              <w:spacing w:before="120" w:after="120"/>
              <w:jc w:val="both"/>
              <w:rPr>
                <w:sz w:val="20"/>
                <w:szCs w:val="20"/>
              </w:rPr>
            </w:pPr>
          </w:p>
        </w:tc>
      </w:tr>
      <w:tr w:rsidR="00721C7A" w14:paraId="6C3813CE" w14:textId="77777777">
        <w:tc>
          <w:tcPr>
            <w:tcW w:w="1044" w:type="dxa"/>
          </w:tcPr>
          <w:p w14:paraId="20B0E565" w14:textId="77777777" w:rsidR="00721C7A" w:rsidRDefault="008F66CD">
            <w:pPr>
              <w:spacing w:before="120" w:after="120"/>
              <w:jc w:val="center"/>
              <w:rPr>
                <w:sz w:val="20"/>
                <w:szCs w:val="20"/>
              </w:rPr>
            </w:pPr>
            <w:r>
              <w:rPr>
                <w:sz w:val="20"/>
                <w:szCs w:val="20"/>
              </w:rPr>
              <w:lastRenderedPageBreak/>
              <w:t>А.2.1.2.4</w:t>
            </w:r>
          </w:p>
        </w:tc>
        <w:tc>
          <w:tcPr>
            <w:tcW w:w="4678" w:type="dxa"/>
          </w:tcPr>
          <w:p w14:paraId="3D5D0BBD" w14:textId="77777777" w:rsidR="00721C7A" w:rsidRDefault="008F66CD">
            <w:pPr>
              <w:tabs>
                <w:tab w:val="left" w:pos="421"/>
              </w:tabs>
              <w:spacing w:before="120" w:after="120"/>
              <w:ind w:left="-29"/>
              <w:rPr>
                <w:sz w:val="20"/>
                <w:szCs w:val="20"/>
              </w:rPr>
            </w:pPr>
            <w:r>
              <w:rPr>
                <w:sz w:val="20"/>
                <w:szCs w:val="20"/>
              </w:rPr>
              <w:t>Обеспечивает ли она безопасность данных/документов?</w:t>
            </w:r>
          </w:p>
        </w:tc>
        <w:tc>
          <w:tcPr>
            <w:tcW w:w="2195" w:type="dxa"/>
          </w:tcPr>
          <w:p w14:paraId="35982668" w14:textId="77777777" w:rsidR="00721C7A" w:rsidRDefault="00721C7A">
            <w:pPr>
              <w:spacing w:before="120" w:after="120"/>
              <w:jc w:val="both"/>
              <w:rPr>
                <w:sz w:val="20"/>
                <w:szCs w:val="20"/>
              </w:rPr>
            </w:pPr>
          </w:p>
        </w:tc>
        <w:tc>
          <w:tcPr>
            <w:tcW w:w="2171" w:type="dxa"/>
          </w:tcPr>
          <w:p w14:paraId="290627F8" w14:textId="77777777" w:rsidR="00721C7A" w:rsidRDefault="00721C7A">
            <w:pPr>
              <w:spacing w:before="120" w:after="120"/>
              <w:jc w:val="both"/>
              <w:rPr>
                <w:sz w:val="20"/>
                <w:szCs w:val="20"/>
              </w:rPr>
            </w:pPr>
          </w:p>
        </w:tc>
      </w:tr>
      <w:tr w:rsidR="00721C7A" w14:paraId="04AE5024" w14:textId="77777777">
        <w:tc>
          <w:tcPr>
            <w:tcW w:w="1044" w:type="dxa"/>
          </w:tcPr>
          <w:p w14:paraId="3E5CC750" w14:textId="77777777" w:rsidR="00721C7A" w:rsidRDefault="008F66CD">
            <w:pPr>
              <w:spacing w:before="120" w:after="120"/>
              <w:jc w:val="center"/>
              <w:rPr>
                <w:sz w:val="20"/>
                <w:szCs w:val="20"/>
              </w:rPr>
            </w:pPr>
            <w:r>
              <w:rPr>
                <w:sz w:val="20"/>
                <w:szCs w:val="20"/>
              </w:rPr>
              <w:t>А.2.1.2.5</w:t>
            </w:r>
          </w:p>
        </w:tc>
        <w:tc>
          <w:tcPr>
            <w:tcW w:w="4678" w:type="dxa"/>
          </w:tcPr>
          <w:p w14:paraId="08571D1C" w14:textId="77777777" w:rsidR="00721C7A" w:rsidRDefault="008F66CD">
            <w:pPr>
              <w:tabs>
                <w:tab w:val="left" w:pos="421"/>
              </w:tabs>
              <w:spacing w:before="120" w:after="120"/>
              <w:ind w:left="-29"/>
              <w:rPr>
                <w:sz w:val="20"/>
                <w:szCs w:val="20"/>
              </w:rPr>
            </w:pPr>
            <w:r>
              <w:rPr>
                <w:sz w:val="20"/>
                <w:szCs w:val="20"/>
              </w:rPr>
              <w:t>Какой процент торговли охватывается этими системами?</w:t>
            </w:r>
          </w:p>
        </w:tc>
        <w:tc>
          <w:tcPr>
            <w:tcW w:w="2195" w:type="dxa"/>
          </w:tcPr>
          <w:p w14:paraId="110474DF" w14:textId="77777777" w:rsidR="00721C7A" w:rsidRDefault="00721C7A">
            <w:pPr>
              <w:spacing w:before="120" w:after="120"/>
              <w:jc w:val="both"/>
              <w:rPr>
                <w:sz w:val="20"/>
                <w:szCs w:val="20"/>
              </w:rPr>
            </w:pPr>
          </w:p>
        </w:tc>
        <w:tc>
          <w:tcPr>
            <w:tcW w:w="2171" w:type="dxa"/>
          </w:tcPr>
          <w:p w14:paraId="73043D3D" w14:textId="77777777" w:rsidR="00721C7A" w:rsidRDefault="00721C7A">
            <w:pPr>
              <w:spacing w:before="120" w:after="120"/>
              <w:jc w:val="both"/>
              <w:rPr>
                <w:sz w:val="20"/>
                <w:szCs w:val="20"/>
              </w:rPr>
            </w:pPr>
          </w:p>
        </w:tc>
      </w:tr>
      <w:tr w:rsidR="00721C7A" w14:paraId="5C878BA4" w14:textId="77777777">
        <w:tc>
          <w:tcPr>
            <w:tcW w:w="1044" w:type="dxa"/>
          </w:tcPr>
          <w:p w14:paraId="2E4515AC" w14:textId="77777777" w:rsidR="00721C7A" w:rsidRDefault="008F66CD">
            <w:pPr>
              <w:spacing w:before="120" w:after="120"/>
              <w:jc w:val="center"/>
              <w:rPr>
                <w:sz w:val="20"/>
                <w:szCs w:val="20"/>
              </w:rPr>
            </w:pPr>
            <w:r>
              <w:rPr>
                <w:sz w:val="20"/>
                <w:szCs w:val="20"/>
              </w:rPr>
              <w:t>А.2.1.2.6</w:t>
            </w:r>
          </w:p>
        </w:tc>
        <w:tc>
          <w:tcPr>
            <w:tcW w:w="4678" w:type="dxa"/>
          </w:tcPr>
          <w:p w14:paraId="2B5D41D9" w14:textId="77777777" w:rsidR="00721C7A" w:rsidRDefault="008F66CD">
            <w:pPr>
              <w:tabs>
                <w:tab w:val="left" w:pos="421"/>
              </w:tabs>
              <w:spacing w:before="120" w:after="120"/>
              <w:ind w:left="-29"/>
              <w:rPr>
                <w:sz w:val="20"/>
                <w:szCs w:val="20"/>
              </w:rPr>
            </w:pPr>
            <w:r>
              <w:rPr>
                <w:sz w:val="20"/>
                <w:szCs w:val="20"/>
              </w:rPr>
              <w:t>Подключены ли все участники торговли и стороны, заинтересованные в торговле, к этим системам в электронном виде?</w:t>
            </w:r>
          </w:p>
        </w:tc>
        <w:tc>
          <w:tcPr>
            <w:tcW w:w="2195" w:type="dxa"/>
          </w:tcPr>
          <w:p w14:paraId="33B3FDEC" w14:textId="77777777" w:rsidR="00721C7A" w:rsidRDefault="00721C7A">
            <w:pPr>
              <w:spacing w:before="120" w:after="120"/>
              <w:jc w:val="both"/>
              <w:rPr>
                <w:sz w:val="20"/>
                <w:szCs w:val="20"/>
              </w:rPr>
            </w:pPr>
          </w:p>
        </w:tc>
        <w:tc>
          <w:tcPr>
            <w:tcW w:w="2171" w:type="dxa"/>
          </w:tcPr>
          <w:p w14:paraId="1B210347" w14:textId="77777777" w:rsidR="00721C7A" w:rsidRDefault="00721C7A">
            <w:pPr>
              <w:spacing w:before="120" w:after="120"/>
              <w:jc w:val="both"/>
              <w:rPr>
                <w:sz w:val="20"/>
                <w:szCs w:val="20"/>
              </w:rPr>
            </w:pPr>
          </w:p>
        </w:tc>
      </w:tr>
      <w:tr w:rsidR="00721C7A" w14:paraId="50342A35" w14:textId="77777777">
        <w:tc>
          <w:tcPr>
            <w:tcW w:w="1044" w:type="dxa"/>
          </w:tcPr>
          <w:p w14:paraId="5704EC0B" w14:textId="77777777" w:rsidR="00721C7A" w:rsidRDefault="008F66CD">
            <w:pPr>
              <w:spacing w:before="120" w:after="120"/>
              <w:jc w:val="center"/>
              <w:rPr>
                <w:sz w:val="20"/>
                <w:szCs w:val="20"/>
              </w:rPr>
            </w:pPr>
            <w:r>
              <w:rPr>
                <w:sz w:val="20"/>
                <w:szCs w:val="20"/>
              </w:rPr>
              <w:t>А2.1.3</w:t>
            </w:r>
          </w:p>
        </w:tc>
        <w:tc>
          <w:tcPr>
            <w:tcW w:w="4678" w:type="dxa"/>
          </w:tcPr>
          <w:p w14:paraId="72E03730" w14:textId="77777777" w:rsidR="00721C7A" w:rsidRDefault="008F66CD">
            <w:pPr>
              <w:tabs>
                <w:tab w:val="left" w:pos="421"/>
              </w:tabs>
              <w:spacing w:before="120" w:after="120"/>
              <w:ind w:left="-29"/>
              <w:rPr>
                <w:sz w:val="20"/>
                <w:szCs w:val="20"/>
              </w:rPr>
            </w:pPr>
            <w:r>
              <w:rPr>
                <w:sz w:val="20"/>
                <w:szCs w:val="20"/>
              </w:rPr>
              <w:t>Внедрила ли ваша страна электронные лицензии, электронные разрешени</w:t>
            </w:r>
            <w:r>
              <w:rPr>
                <w:sz w:val="20"/>
                <w:szCs w:val="20"/>
              </w:rPr>
              <w:t>я и электронные сертификаты? (Пожалуйста, заполните приложение к этому вопросу).</w:t>
            </w:r>
          </w:p>
        </w:tc>
        <w:tc>
          <w:tcPr>
            <w:tcW w:w="2195" w:type="dxa"/>
          </w:tcPr>
          <w:p w14:paraId="1EB21A6F" w14:textId="77777777" w:rsidR="00721C7A" w:rsidRDefault="00721C7A">
            <w:pPr>
              <w:spacing w:before="120" w:after="120"/>
              <w:jc w:val="both"/>
              <w:rPr>
                <w:sz w:val="20"/>
                <w:szCs w:val="20"/>
              </w:rPr>
            </w:pPr>
          </w:p>
        </w:tc>
        <w:tc>
          <w:tcPr>
            <w:tcW w:w="2171" w:type="dxa"/>
          </w:tcPr>
          <w:p w14:paraId="31ACE0AD" w14:textId="77777777" w:rsidR="00721C7A" w:rsidRDefault="00721C7A">
            <w:pPr>
              <w:spacing w:before="120" w:after="120"/>
              <w:jc w:val="both"/>
              <w:rPr>
                <w:sz w:val="20"/>
                <w:szCs w:val="20"/>
              </w:rPr>
            </w:pPr>
          </w:p>
        </w:tc>
      </w:tr>
      <w:tr w:rsidR="00721C7A" w14:paraId="529916C4" w14:textId="77777777">
        <w:tc>
          <w:tcPr>
            <w:tcW w:w="1044" w:type="dxa"/>
          </w:tcPr>
          <w:p w14:paraId="7C441987" w14:textId="77777777" w:rsidR="00721C7A" w:rsidRDefault="008F66CD">
            <w:pPr>
              <w:spacing w:before="120" w:after="120"/>
              <w:jc w:val="center"/>
              <w:rPr>
                <w:sz w:val="20"/>
                <w:szCs w:val="20"/>
              </w:rPr>
            </w:pPr>
            <w:r>
              <w:rPr>
                <w:sz w:val="20"/>
                <w:szCs w:val="20"/>
              </w:rPr>
              <w:t>А2.1.4</w:t>
            </w:r>
          </w:p>
        </w:tc>
        <w:tc>
          <w:tcPr>
            <w:tcW w:w="4678" w:type="dxa"/>
          </w:tcPr>
          <w:p w14:paraId="5B944DEC" w14:textId="77777777" w:rsidR="00721C7A" w:rsidRDefault="008F66CD">
            <w:pPr>
              <w:tabs>
                <w:tab w:val="left" w:pos="421"/>
              </w:tabs>
              <w:spacing w:before="120" w:after="120"/>
              <w:ind w:left="-29"/>
              <w:rPr>
                <w:sz w:val="20"/>
                <w:szCs w:val="20"/>
              </w:rPr>
            </w:pPr>
            <w:r>
              <w:rPr>
                <w:sz w:val="20"/>
                <w:szCs w:val="20"/>
              </w:rPr>
              <w:t>Внедрила ли ваша страна системы трансграничной торговли, отличные от вышеуказанных?</w:t>
            </w:r>
          </w:p>
          <w:p w14:paraId="637E3691" w14:textId="77777777" w:rsidR="00721C7A" w:rsidRDefault="008F66CD">
            <w:pPr>
              <w:spacing w:before="120" w:after="120"/>
              <w:ind w:left="30"/>
              <w:rPr>
                <w:sz w:val="20"/>
                <w:szCs w:val="20"/>
              </w:rPr>
            </w:pPr>
            <w:r>
              <w:rPr>
                <w:i/>
                <w:sz w:val="20"/>
                <w:szCs w:val="20"/>
              </w:rPr>
              <w:t>Если да, просьба ответить на A2.1.4.1–A2.1.4.5</w:t>
            </w:r>
          </w:p>
        </w:tc>
        <w:tc>
          <w:tcPr>
            <w:tcW w:w="2195" w:type="dxa"/>
          </w:tcPr>
          <w:p w14:paraId="7C003EBA" w14:textId="77777777" w:rsidR="00721C7A" w:rsidRDefault="00721C7A">
            <w:pPr>
              <w:spacing w:before="120" w:after="120"/>
              <w:jc w:val="both"/>
              <w:rPr>
                <w:sz w:val="20"/>
                <w:szCs w:val="20"/>
              </w:rPr>
            </w:pPr>
          </w:p>
        </w:tc>
        <w:tc>
          <w:tcPr>
            <w:tcW w:w="2171" w:type="dxa"/>
          </w:tcPr>
          <w:p w14:paraId="30734E8C" w14:textId="77777777" w:rsidR="00721C7A" w:rsidRDefault="00721C7A">
            <w:pPr>
              <w:spacing w:before="120" w:after="120"/>
              <w:jc w:val="both"/>
              <w:rPr>
                <w:sz w:val="20"/>
                <w:szCs w:val="20"/>
              </w:rPr>
            </w:pPr>
          </w:p>
        </w:tc>
      </w:tr>
      <w:tr w:rsidR="00721C7A" w14:paraId="0EEC6B9C" w14:textId="77777777">
        <w:tc>
          <w:tcPr>
            <w:tcW w:w="1044" w:type="dxa"/>
          </w:tcPr>
          <w:p w14:paraId="560B4919" w14:textId="77777777" w:rsidR="00721C7A" w:rsidRDefault="008F66CD">
            <w:pPr>
              <w:spacing w:before="120" w:after="120"/>
              <w:jc w:val="center"/>
              <w:rPr>
                <w:sz w:val="20"/>
                <w:szCs w:val="20"/>
              </w:rPr>
            </w:pPr>
            <w:r>
              <w:rPr>
                <w:sz w:val="20"/>
                <w:szCs w:val="20"/>
              </w:rPr>
              <w:t>А2.1.4.1</w:t>
            </w:r>
          </w:p>
        </w:tc>
        <w:tc>
          <w:tcPr>
            <w:tcW w:w="4678" w:type="dxa"/>
          </w:tcPr>
          <w:p w14:paraId="0A003381" w14:textId="77777777" w:rsidR="00721C7A" w:rsidRDefault="008F66CD">
            <w:pPr>
              <w:tabs>
                <w:tab w:val="left" w:pos="421"/>
              </w:tabs>
              <w:spacing w:before="120" w:after="120"/>
              <w:ind w:left="-29"/>
              <w:rPr>
                <w:sz w:val="20"/>
                <w:szCs w:val="20"/>
              </w:rPr>
            </w:pPr>
            <w:r>
              <w:rPr>
                <w:sz w:val="20"/>
                <w:szCs w:val="20"/>
              </w:rPr>
              <w:t>Позволяют ли они получать, обрабатывать и издавать документы в электронном виде?</w:t>
            </w:r>
          </w:p>
        </w:tc>
        <w:tc>
          <w:tcPr>
            <w:tcW w:w="2195" w:type="dxa"/>
          </w:tcPr>
          <w:p w14:paraId="44C49329" w14:textId="77777777" w:rsidR="00721C7A" w:rsidRDefault="00721C7A">
            <w:pPr>
              <w:spacing w:before="120" w:after="120"/>
              <w:jc w:val="both"/>
              <w:rPr>
                <w:sz w:val="20"/>
                <w:szCs w:val="20"/>
              </w:rPr>
            </w:pPr>
          </w:p>
        </w:tc>
        <w:tc>
          <w:tcPr>
            <w:tcW w:w="2171" w:type="dxa"/>
          </w:tcPr>
          <w:p w14:paraId="444E67AF" w14:textId="77777777" w:rsidR="00721C7A" w:rsidRDefault="00721C7A">
            <w:pPr>
              <w:spacing w:before="120" w:after="120"/>
              <w:jc w:val="both"/>
              <w:rPr>
                <w:sz w:val="20"/>
                <w:szCs w:val="20"/>
              </w:rPr>
            </w:pPr>
          </w:p>
        </w:tc>
      </w:tr>
      <w:tr w:rsidR="00721C7A" w14:paraId="34EE1B7E" w14:textId="77777777">
        <w:tc>
          <w:tcPr>
            <w:tcW w:w="1044" w:type="dxa"/>
          </w:tcPr>
          <w:p w14:paraId="1EE8FAA5" w14:textId="77777777" w:rsidR="00721C7A" w:rsidRDefault="008F66CD">
            <w:pPr>
              <w:spacing w:before="120" w:after="120"/>
              <w:jc w:val="center"/>
              <w:rPr>
                <w:sz w:val="20"/>
                <w:szCs w:val="20"/>
              </w:rPr>
            </w:pPr>
            <w:r>
              <w:rPr>
                <w:sz w:val="20"/>
                <w:szCs w:val="20"/>
              </w:rPr>
              <w:t>А2.1.4.2</w:t>
            </w:r>
          </w:p>
        </w:tc>
        <w:tc>
          <w:tcPr>
            <w:tcW w:w="4678" w:type="dxa"/>
          </w:tcPr>
          <w:p w14:paraId="6AE43D8B" w14:textId="77777777" w:rsidR="00721C7A" w:rsidRDefault="008F66CD">
            <w:pPr>
              <w:tabs>
                <w:tab w:val="left" w:pos="421"/>
              </w:tabs>
              <w:spacing w:before="120" w:after="120"/>
              <w:ind w:left="-29"/>
              <w:rPr>
                <w:sz w:val="20"/>
                <w:szCs w:val="20"/>
              </w:rPr>
            </w:pPr>
            <w:r>
              <w:rPr>
                <w:sz w:val="20"/>
                <w:szCs w:val="20"/>
              </w:rPr>
              <w:t>Интегрированы ли они с электронной платежной системой?</w:t>
            </w:r>
          </w:p>
        </w:tc>
        <w:tc>
          <w:tcPr>
            <w:tcW w:w="2195" w:type="dxa"/>
          </w:tcPr>
          <w:p w14:paraId="5119E0C6" w14:textId="77777777" w:rsidR="00721C7A" w:rsidRDefault="00721C7A">
            <w:pPr>
              <w:spacing w:before="120" w:after="120"/>
              <w:jc w:val="both"/>
              <w:rPr>
                <w:sz w:val="20"/>
                <w:szCs w:val="20"/>
              </w:rPr>
            </w:pPr>
          </w:p>
        </w:tc>
        <w:tc>
          <w:tcPr>
            <w:tcW w:w="2171" w:type="dxa"/>
          </w:tcPr>
          <w:p w14:paraId="68D0FFB1" w14:textId="77777777" w:rsidR="00721C7A" w:rsidRDefault="00721C7A">
            <w:pPr>
              <w:spacing w:before="120" w:after="120"/>
              <w:jc w:val="both"/>
              <w:rPr>
                <w:sz w:val="20"/>
                <w:szCs w:val="20"/>
              </w:rPr>
            </w:pPr>
          </w:p>
        </w:tc>
      </w:tr>
      <w:tr w:rsidR="00721C7A" w14:paraId="584E3DED" w14:textId="77777777">
        <w:tc>
          <w:tcPr>
            <w:tcW w:w="1044" w:type="dxa"/>
          </w:tcPr>
          <w:p w14:paraId="2DA183B8" w14:textId="77777777" w:rsidR="00721C7A" w:rsidRDefault="008F66CD">
            <w:pPr>
              <w:spacing w:before="120" w:after="120"/>
              <w:jc w:val="center"/>
              <w:rPr>
                <w:sz w:val="20"/>
                <w:szCs w:val="20"/>
              </w:rPr>
            </w:pPr>
            <w:r>
              <w:rPr>
                <w:sz w:val="20"/>
                <w:szCs w:val="20"/>
              </w:rPr>
              <w:t>А2.1.4.3</w:t>
            </w:r>
          </w:p>
        </w:tc>
        <w:tc>
          <w:tcPr>
            <w:tcW w:w="4678" w:type="dxa"/>
          </w:tcPr>
          <w:p w14:paraId="2847069B" w14:textId="77777777" w:rsidR="00721C7A" w:rsidRDefault="008F66CD">
            <w:pPr>
              <w:tabs>
                <w:tab w:val="left" w:pos="421"/>
              </w:tabs>
              <w:spacing w:before="120" w:after="120"/>
              <w:ind w:left="-29"/>
              <w:rPr>
                <w:sz w:val="20"/>
                <w:szCs w:val="20"/>
              </w:rPr>
            </w:pPr>
            <w:r>
              <w:rPr>
                <w:sz w:val="20"/>
                <w:szCs w:val="20"/>
              </w:rPr>
              <w:t>Позволяют ли они осуществлять аутентификацию пользователей в электронном виде?</w:t>
            </w:r>
          </w:p>
        </w:tc>
        <w:tc>
          <w:tcPr>
            <w:tcW w:w="2195" w:type="dxa"/>
          </w:tcPr>
          <w:p w14:paraId="47D53D34" w14:textId="77777777" w:rsidR="00721C7A" w:rsidRDefault="00721C7A">
            <w:pPr>
              <w:spacing w:before="120" w:after="120"/>
              <w:jc w:val="both"/>
              <w:rPr>
                <w:sz w:val="20"/>
                <w:szCs w:val="20"/>
              </w:rPr>
            </w:pPr>
          </w:p>
        </w:tc>
        <w:tc>
          <w:tcPr>
            <w:tcW w:w="2171" w:type="dxa"/>
          </w:tcPr>
          <w:p w14:paraId="5A99C603" w14:textId="77777777" w:rsidR="00721C7A" w:rsidRDefault="00721C7A">
            <w:pPr>
              <w:spacing w:before="120" w:after="120"/>
              <w:jc w:val="both"/>
              <w:rPr>
                <w:sz w:val="20"/>
                <w:szCs w:val="20"/>
              </w:rPr>
            </w:pPr>
          </w:p>
        </w:tc>
      </w:tr>
      <w:tr w:rsidR="00721C7A" w14:paraId="5CCDBFAC" w14:textId="77777777">
        <w:tc>
          <w:tcPr>
            <w:tcW w:w="1044" w:type="dxa"/>
          </w:tcPr>
          <w:p w14:paraId="4CAA88F6" w14:textId="77777777" w:rsidR="00721C7A" w:rsidRDefault="008F66CD">
            <w:pPr>
              <w:spacing w:before="120" w:after="120"/>
              <w:jc w:val="center"/>
              <w:rPr>
                <w:sz w:val="20"/>
                <w:szCs w:val="20"/>
              </w:rPr>
            </w:pPr>
            <w:r>
              <w:rPr>
                <w:sz w:val="20"/>
                <w:szCs w:val="20"/>
              </w:rPr>
              <w:t>А2.1.4.4</w:t>
            </w:r>
          </w:p>
        </w:tc>
        <w:tc>
          <w:tcPr>
            <w:tcW w:w="4678" w:type="dxa"/>
          </w:tcPr>
          <w:p w14:paraId="4555135E" w14:textId="77777777" w:rsidR="00721C7A" w:rsidRDefault="008F66CD">
            <w:pPr>
              <w:tabs>
                <w:tab w:val="left" w:pos="421"/>
              </w:tabs>
              <w:spacing w:before="120" w:after="120"/>
              <w:ind w:left="-29"/>
              <w:rPr>
                <w:sz w:val="20"/>
                <w:szCs w:val="20"/>
              </w:rPr>
            </w:pPr>
            <w:r>
              <w:rPr>
                <w:sz w:val="20"/>
                <w:szCs w:val="20"/>
              </w:rPr>
              <w:t>Обеспечивают ли они безопасность данных/документов?</w:t>
            </w:r>
          </w:p>
        </w:tc>
        <w:tc>
          <w:tcPr>
            <w:tcW w:w="2195" w:type="dxa"/>
          </w:tcPr>
          <w:p w14:paraId="6BD4DA5B" w14:textId="77777777" w:rsidR="00721C7A" w:rsidRDefault="00721C7A">
            <w:pPr>
              <w:spacing w:before="120" w:after="120"/>
              <w:jc w:val="both"/>
              <w:rPr>
                <w:sz w:val="20"/>
                <w:szCs w:val="20"/>
              </w:rPr>
            </w:pPr>
          </w:p>
        </w:tc>
        <w:tc>
          <w:tcPr>
            <w:tcW w:w="2171" w:type="dxa"/>
          </w:tcPr>
          <w:p w14:paraId="5FC9D3C3" w14:textId="77777777" w:rsidR="00721C7A" w:rsidRDefault="00721C7A">
            <w:pPr>
              <w:spacing w:before="120" w:after="120"/>
              <w:jc w:val="both"/>
              <w:rPr>
                <w:sz w:val="20"/>
                <w:szCs w:val="20"/>
              </w:rPr>
            </w:pPr>
          </w:p>
        </w:tc>
      </w:tr>
      <w:tr w:rsidR="00721C7A" w14:paraId="5E658B9B" w14:textId="77777777">
        <w:tc>
          <w:tcPr>
            <w:tcW w:w="1044" w:type="dxa"/>
          </w:tcPr>
          <w:p w14:paraId="5C3F0F89" w14:textId="77777777" w:rsidR="00721C7A" w:rsidRDefault="008F66CD">
            <w:pPr>
              <w:spacing w:before="120" w:after="120"/>
              <w:jc w:val="center"/>
              <w:rPr>
                <w:sz w:val="20"/>
                <w:szCs w:val="20"/>
              </w:rPr>
            </w:pPr>
            <w:r>
              <w:rPr>
                <w:sz w:val="20"/>
                <w:szCs w:val="20"/>
              </w:rPr>
              <w:t>А2.1.4.5</w:t>
            </w:r>
          </w:p>
        </w:tc>
        <w:tc>
          <w:tcPr>
            <w:tcW w:w="4678" w:type="dxa"/>
          </w:tcPr>
          <w:p w14:paraId="7A43E3BE" w14:textId="77777777" w:rsidR="00721C7A" w:rsidRDefault="008F66CD">
            <w:pPr>
              <w:tabs>
                <w:tab w:val="left" w:pos="421"/>
              </w:tabs>
              <w:spacing w:before="120" w:after="120"/>
              <w:ind w:left="-29"/>
              <w:rPr>
                <w:sz w:val="20"/>
                <w:szCs w:val="20"/>
              </w:rPr>
            </w:pPr>
            <w:r>
              <w:rPr>
                <w:sz w:val="20"/>
                <w:szCs w:val="20"/>
              </w:rPr>
              <w:t>Какой процент торговли охватывается этими системами?</w:t>
            </w:r>
          </w:p>
        </w:tc>
        <w:tc>
          <w:tcPr>
            <w:tcW w:w="2195" w:type="dxa"/>
          </w:tcPr>
          <w:p w14:paraId="1984DC39" w14:textId="77777777" w:rsidR="00721C7A" w:rsidRDefault="00721C7A">
            <w:pPr>
              <w:spacing w:before="120" w:after="120"/>
              <w:jc w:val="both"/>
              <w:rPr>
                <w:sz w:val="20"/>
                <w:szCs w:val="20"/>
              </w:rPr>
            </w:pPr>
          </w:p>
        </w:tc>
        <w:tc>
          <w:tcPr>
            <w:tcW w:w="2171" w:type="dxa"/>
          </w:tcPr>
          <w:p w14:paraId="19013546" w14:textId="77777777" w:rsidR="00721C7A" w:rsidRDefault="00721C7A">
            <w:pPr>
              <w:spacing w:before="120" w:after="120"/>
              <w:jc w:val="both"/>
              <w:rPr>
                <w:sz w:val="20"/>
                <w:szCs w:val="20"/>
              </w:rPr>
            </w:pPr>
          </w:p>
        </w:tc>
      </w:tr>
      <w:tr w:rsidR="00721C7A" w14:paraId="15A06DB3" w14:textId="77777777">
        <w:tc>
          <w:tcPr>
            <w:tcW w:w="1044" w:type="dxa"/>
          </w:tcPr>
          <w:p w14:paraId="78A99697" w14:textId="77777777" w:rsidR="00721C7A" w:rsidRDefault="008F66CD">
            <w:pPr>
              <w:spacing w:before="120" w:after="120"/>
              <w:jc w:val="center"/>
              <w:rPr>
                <w:sz w:val="20"/>
                <w:szCs w:val="20"/>
              </w:rPr>
            </w:pPr>
            <w:r>
              <w:rPr>
                <w:sz w:val="20"/>
                <w:szCs w:val="20"/>
              </w:rPr>
              <w:t>А2.1.5</w:t>
            </w:r>
          </w:p>
        </w:tc>
        <w:tc>
          <w:tcPr>
            <w:tcW w:w="4678" w:type="dxa"/>
          </w:tcPr>
          <w:p w14:paraId="1D032488" w14:textId="77777777" w:rsidR="00721C7A" w:rsidRDefault="008F66CD">
            <w:pPr>
              <w:tabs>
                <w:tab w:val="left" w:pos="421"/>
              </w:tabs>
              <w:spacing w:before="120" w:after="120"/>
              <w:ind w:left="-29"/>
              <w:rPr>
                <w:sz w:val="20"/>
                <w:szCs w:val="20"/>
              </w:rPr>
            </w:pPr>
            <w:r>
              <w:rPr>
                <w:sz w:val="20"/>
                <w:szCs w:val="20"/>
              </w:rPr>
              <w:t>Каковы намеченные вашей страной временные рамки для достижения охвата всех торговых транзакций этими системами (электронной таможней, электронным портом, электронными сертификатами, электронными лицензиями, электронными разрешениями и т. д.)?</w:t>
            </w:r>
          </w:p>
        </w:tc>
        <w:tc>
          <w:tcPr>
            <w:tcW w:w="2195" w:type="dxa"/>
          </w:tcPr>
          <w:p w14:paraId="1C9D2AAF" w14:textId="77777777" w:rsidR="00721C7A" w:rsidRDefault="00721C7A">
            <w:pPr>
              <w:spacing w:before="120" w:after="120"/>
              <w:jc w:val="both"/>
              <w:rPr>
                <w:sz w:val="20"/>
                <w:szCs w:val="20"/>
              </w:rPr>
            </w:pPr>
          </w:p>
        </w:tc>
        <w:tc>
          <w:tcPr>
            <w:tcW w:w="2171" w:type="dxa"/>
          </w:tcPr>
          <w:p w14:paraId="547B34AB" w14:textId="77777777" w:rsidR="00721C7A" w:rsidRDefault="00721C7A">
            <w:pPr>
              <w:spacing w:before="120" w:after="120"/>
              <w:jc w:val="both"/>
              <w:rPr>
                <w:sz w:val="20"/>
                <w:szCs w:val="20"/>
              </w:rPr>
            </w:pPr>
          </w:p>
        </w:tc>
      </w:tr>
      <w:tr w:rsidR="00721C7A" w14:paraId="10F2A671" w14:textId="77777777">
        <w:trPr>
          <w:trHeight w:val="1999"/>
        </w:trPr>
        <w:tc>
          <w:tcPr>
            <w:tcW w:w="1044" w:type="dxa"/>
          </w:tcPr>
          <w:p w14:paraId="469D1CE1" w14:textId="77777777" w:rsidR="00721C7A" w:rsidRDefault="008F66CD">
            <w:pPr>
              <w:spacing w:before="120" w:after="120"/>
              <w:jc w:val="center"/>
              <w:rPr>
                <w:sz w:val="20"/>
                <w:szCs w:val="20"/>
              </w:rPr>
            </w:pPr>
            <w:r>
              <w:rPr>
                <w:sz w:val="20"/>
                <w:szCs w:val="20"/>
              </w:rPr>
              <w:t>А2.2</w:t>
            </w:r>
          </w:p>
        </w:tc>
        <w:tc>
          <w:tcPr>
            <w:tcW w:w="4678" w:type="dxa"/>
          </w:tcPr>
          <w:p w14:paraId="1469CE11" w14:textId="77777777" w:rsidR="00721C7A" w:rsidRDefault="008F66CD">
            <w:pPr>
              <w:spacing w:before="120" w:after="120"/>
              <w:rPr>
                <w:sz w:val="20"/>
                <w:szCs w:val="20"/>
              </w:rPr>
            </w:pPr>
            <w:r>
              <w:rPr>
                <w:sz w:val="20"/>
                <w:szCs w:val="20"/>
              </w:rPr>
              <w:t>Внедр</w:t>
            </w:r>
            <w:r>
              <w:rPr>
                <w:sz w:val="20"/>
                <w:szCs w:val="20"/>
              </w:rPr>
              <w:t>ена ли в вашей стране система «единого окна» для ускорения перевозки грузов/таможенной очистки грузов и для активизации системы поставок в рамках международной торговли?</w:t>
            </w:r>
          </w:p>
          <w:p w14:paraId="3A130BFD" w14:textId="77777777" w:rsidR="00721C7A" w:rsidRDefault="008F66CD">
            <w:pPr>
              <w:spacing w:before="120" w:after="120"/>
              <w:ind w:left="30"/>
              <w:jc w:val="both"/>
              <w:rPr>
                <w:i/>
                <w:sz w:val="20"/>
                <w:szCs w:val="20"/>
              </w:rPr>
            </w:pPr>
            <w:r>
              <w:rPr>
                <w:i/>
                <w:sz w:val="20"/>
                <w:szCs w:val="20"/>
              </w:rPr>
              <w:t>Если да, просьба ответить на А2.2.1–А2.2.4.</w:t>
            </w:r>
          </w:p>
          <w:p w14:paraId="07BFAA07" w14:textId="77777777" w:rsidR="00721C7A" w:rsidRDefault="008F66CD">
            <w:pPr>
              <w:spacing w:before="120" w:after="120"/>
              <w:ind w:left="30"/>
              <w:jc w:val="both"/>
              <w:rPr>
                <w:sz w:val="20"/>
                <w:szCs w:val="20"/>
              </w:rPr>
            </w:pPr>
            <w:r>
              <w:rPr>
                <w:i/>
                <w:sz w:val="20"/>
                <w:szCs w:val="20"/>
              </w:rPr>
              <w:t>Если нет, просьба ответить на А2.2.5.</w:t>
            </w:r>
          </w:p>
        </w:tc>
        <w:tc>
          <w:tcPr>
            <w:tcW w:w="2195" w:type="dxa"/>
          </w:tcPr>
          <w:p w14:paraId="5EEA7C19" w14:textId="77777777" w:rsidR="00721C7A" w:rsidRDefault="00721C7A">
            <w:pPr>
              <w:spacing w:before="120" w:after="120"/>
              <w:jc w:val="both"/>
              <w:rPr>
                <w:sz w:val="20"/>
                <w:szCs w:val="20"/>
              </w:rPr>
            </w:pPr>
          </w:p>
        </w:tc>
        <w:tc>
          <w:tcPr>
            <w:tcW w:w="2171" w:type="dxa"/>
          </w:tcPr>
          <w:p w14:paraId="64A7B5B4" w14:textId="77777777" w:rsidR="00721C7A" w:rsidRDefault="00721C7A">
            <w:pPr>
              <w:spacing w:before="120" w:after="120"/>
              <w:jc w:val="both"/>
              <w:rPr>
                <w:sz w:val="20"/>
                <w:szCs w:val="20"/>
              </w:rPr>
            </w:pPr>
          </w:p>
        </w:tc>
      </w:tr>
      <w:tr w:rsidR="00721C7A" w14:paraId="26F605E5" w14:textId="77777777">
        <w:trPr>
          <w:trHeight w:val="1404"/>
        </w:trPr>
        <w:tc>
          <w:tcPr>
            <w:tcW w:w="1044" w:type="dxa"/>
          </w:tcPr>
          <w:p w14:paraId="47E7EDAE" w14:textId="77777777" w:rsidR="00721C7A" w:rsidRDefault="008F66CD">
            <w:pPr>
              <w:spacing w:before="120" w:after="120"/>
              <w:jc w:val="center"/>
              <w:rPr>
                <w:sz w:val="20"/>
                <w:szCs w:val="20"/>
              </w:rPr>
            </w:pPr>
            <w:r>
              <w:rPr>
                <w:sz w:val="20"/>
                <w:szCs w:val="20"/>
              </w:rPr>
              <w:lastRenderedPageBreak/>
              <w:t>А2.2.1</w:t>
            </w:r>
          </w:p>
        </w:tc>
        <w:tc>
          <w:tcPr>
            <w:tcW w:w="4678" w:type="dxa"/>
          </w:tcPr>
          <w:p w14:paraId="279601A2" w14:textId="77777777" w:rsidR="00721C7A" w:rsidRDefault="008F66CD">
            <w:pPr>
              <w:tabs>
                <w:tab w:val="left" w:pos="421"/>
              </w:tabs>
              <w:spacing w:before="120" w:after="120"/>
              <w:rPr>
                <w:sz w:val="20"/>
                <w:szCs w:val="20"/>
              </w:rPr>
            </w:pPr>
            <w:r>
              <w:rPr>
                <w:sz w:val="20"/>
                <w:szCs w:val="20"/>
              </w:rPr>
              <w:t xml:space="preserve">Каким образом в систему «единого окна» поступают данные в электронном виде, т. е., какой вид интерфейса пользователя и какой канал связи используются (сеть на базе Интернета или выделенная/защищенная частная </w:t>
            </w:r>
            <w:r>
              <w:rPr>
                <w:sz w:val="20"/>
                <w:szCs w:val="20"/>
              </w:rPr>
              <w:t>сеть)?</w:t>
            </w:r>
          </w:p>
        </w:tc>
        <w:tc>
          <w:tcPr>
            <w:tcW w:w="2195" w:type="dxa"/>
          </w:tcPr>
          <w:p w14:paraId="40C95A06" w14:textId="77777777" w:rsidR="00721C7A" w:rsidRDefault="00721C7A">
            <w:pPr>
              <w:spacing w:before="120" w:after="120"/>
              <w:jc w:val="both"/>
              <w:rPr>
                <w:sz w:val="20"/>
                <w:szCs w:val="20"/>
              </w:rPr>
            </w:pPr>
          </w:p>
        </w:tc>
        <w:tc>
          <w:tcPr>
            <w:tcW w:w="2171" w:type="dxa"/>
          </w:tcPr>
          <w:p w14:paraId="078F7E89" w14:textId="77777777" w:rsidR="00721C7A" w:rsidRDefault="00721C7A">
            <w:pPr>
              <w:spacing w:before="120" w:after="120"/>
              <w:jc w:val="both"/>
              <w:rPr>
                <w:sz w:val="20"/>
                <w:szCs w:val="20"/>
              </w:rPr>
            </w:pPr>
          </w:p>
        </w:tc>
      </w:tr>
      <w:tr w:rsidR="00721C7A" w14:paraId="789B9486" w14:textId="77777777">
        <w:trPr>
          <w:trHeight w:val="663"/>
        </w:trPr>
        <w:tc>
          <w:tcPr>
            <w:tcW w:w="1044" w:type="dxa"/>
          </w:tcPr>
          <w:p w14:paraId="474CD78A" w14:textId="77777777" w:rsidR="00721C7A" w:rsidRDefault="008F66CD">
            <w:pPr>
              <w:spacing w:before="120" w:after="120"/>
              <w:jc w:val="center"/>
              <w:rPr>
                <w:sz w:val="20"/>
                <w:szCs w:val="20"/>
              </w:rPr>
            </w:pPr>
            <w:r>
              <w:rPr>
                <w:sz w:val="20"/>
                <w:szCs w:val="20"/>
              </w:rPr>
              <w:t>А2.2.2</w:t>
            </w:r>
          </w:p>
        </w:tc>
        <w:tc>
          <w:tcPr>
            <w:tcW w:w="4678" w:type="dxa"/>
          </w:tcPr>
          <w:p w14:paraId="69F5AF8F" w14:textId="77777777" w:rsidR="00721C7A" w:rsidRDefault="008F66CD">
            <w:pPr>
              <w:tabs>
                <w:tab w:val="left" w:pos="421"/>
              </w:tabs>
              <w:spacing w:before="120" w:after="120"/>
              <w:rPr>
                <w:sz w:val="20"/>
                <w:szCs w:val="20"/>
              </w:rPr>
            </w:pPr>
            <w:r>
              <w:rPr>
                <w:sz w:val="20"/>
                <w:szCs w:val="20"/>
              </w:rPr>
              <w:t>Поддерживает ли система безбумажную среду?</w:t>
            </w:r>
          </w:p>
        </w:tc>
        <w:tc>
          <w:tcPr>
            <w:tcW w:w="2195" w:type="dxa"/>
          </w:tcPr>
          <w:p w14:paraId="115CE668" w14:textId="77777777" w:rsidR="00721C7A" w:rsidRDefault="00721C7A">
            <w:pPr>
              <w:spacing w:before="120" w:after="120"/>
              <w:jc w:val="both"/>
              <w:rPr>
                <w:sz w:val="20"/>
                <w:szCs w:val="20"/>
              </w:rPr>
            </w:pPr>
          </w:p>
        </w:tc>
        <w:tc>
          <w:tcPr>
            <w:tcW w:w="2171" w:type="dxa"/>
          </w:tcPr>
          <w:p w14:paraId="33FFD503" w14:textId="77777777" w:rsidR="00721C7A" w:rsidRDefault="00721C7A">
            <w:pPr>
              <w:spacing w:before="120" w:after="120"/>
              <w:jc w:val="both"/>
              <w:rPr>
                <w:sz w:val="20"/>
                <w:szCs w:val="20"/>
              </w:rPr>
            </w:pPr>
          </w:p>
        </w:tc>
      </w:tr>
      <w:tr w:rsidR="00721C7A" w14:paraId="22DC7956" w14:textId="77777777">
        <w:trPr>
          <w:trHeight w:val="838"/>
        </w:trPr>
        <w:tc>
          <w:tcPr>
            <w:tcW w:w="1044" w:type="dxa"/>
          </w:tcPr>
          <w:p w14:paraId="039DE0FA" w14:textId="77777777" w:rsidR="00721C7A" w:rsidRDefault="008F66CD">
            <w:pPr>
              <w:spacing w:before="120" w:after="120"/>
              <w:jc w:val="center"/>
              <w:rPr>
                <w:sz w:val="20"/>
                <w:szCs w:val="20"/>
              </w:rPr>
            </w:pPr>
            <w:r>
              <w:rPr>
                <w:sz w:val="20"/>
                <w:szCs w:val="20"/>
              </w:rPr>
              <w:t>А2.2.3</w:t>
            </w:r>
          </w:p>
        </w:tc>
        <w:tc>
          <w:tcPr>
            <w:tcW w:w="4678" w:type="dxa"/>
          </w:tcPr>
          <w:p w14:paraId="5ACC99E1" w14:textId="77777777" w:rsidR="00721C7A" w:rsidRDefault="008F66CD">
            <w:pPr>
              <w:tabs>
                <w:tab w:val="left" w:pos="421"/>
              </w:tabs>
              <w:spacing w:before="120" w:after="120"/>
              <w:rPr>
                <w:sz w:val="20"/>
                <w:szCs w:val="20"/>
              </w:rPr>
            </w:pPr>
            <w:r>
              <w:rPr>
                <w:sz w:val="20"/>
                <w:szCs w:val="20"/>
              </w:rPr>
              <w:t>Сколько учреждений подключено к «единому окну»? Просьба перечислить их.</w:t>
            </w:r>
          </w:p>
        </w:tc>
        <w:tc>
          <w:tcPr>
            <w:tcW w:w="2195" w:type="dxa"/>
          </w:tcPr>
          <w:p w14:paraId="76383C61" w14:textId="77777777" w:rsidR="00721C7A" w:rsidRDefault="00721C7A">
            <w:pPr>
              <w:spacing w:before="120" w:after="120"/>
              <w:jc w:val="both"/>
              <w:rPr>
                <w:sz w:val="20"/>
                <w:szCs w:val="20"/>
              </w:rPr>
            </w:pPr>
          </w:p>
        </w:tc>
        <w:tc>
          <w:tcPr>
            <w:tcW w:w="2171" w:type="dxa"/>
          </w:tcPr>
          <w:p w14:paraId="667147CD" w14:textId="77777777" w:rsidR="00721C7A" w:rsidRDefault="00721C7A">
            <w:pPr>
              <w:spacing w:before="120" w:after="120"/>
              <w:jc w:val="both"/>
              <w:rPr>
                <w:sz w:val="20"/>
                <w:szCs w:val="20"/>
              </w:rPr>
            </w:pPr>
          </w:p>
        </w:tc>
      </w:tr>
      <w:tr w:rsidR="00721C7A" w14:paraId="67F140F7" w14:textId="77777777">
        <w:trPr>
          <w:trHeight w:val="664"/>
        </w:trPr>
        <w:tc>
          <w:tcPr>
            <w:tcW w:w="1044" w:type="dxa"/>
          </w:tcPr>
          <w:p w14:paraId="7F27A75D" w14:textId="77777777" w:rsidR="00721C7A" w:rsidRDefault="008F66CD">
            <w:pPr>
              <w:spacing w:before="120" w:after="120"/>
              <w:jc w:val="center"/>
              <w:rPr>
                <w:sz w:val="20"/>
                <w:szCs w:val="20"/>
              </w:rPr>
            </w:pPr>
            <w:r>
              <w:rPr>
                <w:sz w:val="20"/>
                <w:szCs w:val="20"/>
              </w:rPr>
              <w:t>А2.2.4</w:t>
            </w:r>
          </w:p>
        </w:tc>
        <w:tc>
          <w:tcPr>
            <w:tcW w:w="4678" w:type="dxa"/>
          </w:tcPr>
          <w:p w14:paraId="2F4C93CC" w14:textId="77777777" w:rsidR="00721C7A" w:rsidRDefault="008F66CD">
            <w:pPr>
              <w:tabs>
                <w:tab w:val="left" w:pos="421"/>
              </w:tabs>
              <w:spacing w:before="120" w:after="120"/>
              <w:rPr>
                <w:sz w:val="20"/>
                <w:szCs w:val="20"/>
              </w:rPr>
            </w:pPr>
            <w:r>
              <w:rPr>
                <w:sz w:val="20"/>
                <w:szCs w:val="20"/>
              </w:rPr>
              <w:t>Кто является оператором этой системы?</w:t>
            </w:r>
          </w:p>
        </w:tc>
        <w:tc>
          <w:tcPr>
            <w:tcW w:w="2195" w:type="dxa"/>
          </w:tcPr>
          <w:p w14:paraId="27CEBA13" w14:textId="77777777" w:rsidR="00721C7A" w:rsidRDefault="00721C7A">
            <w:pPr>
              <w:spacing w:before="120" w:after="120"/>
              <w:jc w:val="both"/>
              <w:rPr>
                <w:sz w:val="20"/>
                <w:szCs w:val="20"/>
              </w:rPr>
            </w:pPr>
          </w:p>
        </w:tc>
        <w:tc>
          <w:tcPr>
            <w:tcW w:w="2171" w:type="dxa"/>
          </w:tcPr>
          <w:p w14:paraId="40C530E3" w14:textId="77777777" w:rsidR="00721C7A" w:rsidRDefault="00721C7A">
            <w:pPr>
              <w:spacing w:before="120" w:after="120"/>
              <w:jc w:val="both"/>
              <w:rPr>
                <w:sz w:val="20"/>
                <w:szCs w:val="20"/>
              </w:rPr>
            </w:pPr>
          </w:p>
        </w:tc>
      </w:tr>
      <w:tr w:rsidR="00721C7A" w14:paraId="7D2C35DE" w14:textId="77777777">
        <w:trPr>
          <w:trHeight w:val="1323"/>
        </w:trPr>
        <w:tc>
          <w:tcPr>
            <w:tcW w:w="1044" w:type="dxa"/>
          </w:tcPr>
          <w:p w14:paraId="2D562F07" w14:textId="77777777" w:rsidR="00721C7A" w:rsidRDefault="008F66CD">
            <w:pPr>
              <w:spacing w:before="120" w:after="120"/>
              <w:jc w:val="center"/>
              <w:rPr>
                <w:sz w:val="20"/>
                <w:szCs w:val="20"/>
              </w:rPr>
            </w:pPr>
            <w:r>
              <w:rPr>
                <w:sz w:val="20"/>
                <w:szCs w:val="20"/>
              </w:rPr>
              <w:t>А2.2.5</w:t>
            </w:r>
          </w:p>
        </w:tc>
        <w:tc>
          <w:tcPr>
            <w:tcW w:w="4678" w:type="dxa"/>
          </w:tcPr>
          <w:p w14:paraId="5E56FD94" w14:textId="77777777" w:rsidR="00721C7A" w:rsidRDefault="008F66CD">
            <w:pPr>
              <w:spacing w:before="120" w:after="120"/>
              <w:rPr>
                <w:sz w:val="20"/>
                <w:szCs w:val="20"/>
              </w:rPr>
            </w:pPr>
            <w:r>
              <w:rPr>
                <w:sz w:val="20"/>
                <w:szCs w:val="20"/>
              </w:rPr>
              <w:t>Каков план вашей страны в отношении будущей деятельности по внедрению системы «единого окна» и каковы намеченные временные рамки для этого?</w:t>
            </w:r>
          </w:p>
        </w:tc>
        <w:tc>
          <w:tcPr>
            <w:tcW w:w="2195" w:type="dxa"/>
          </w:tcPr>
          <w:p w14:paraId="4A4AEF08" w14:textId="77777777" w:rsidR="00721C7A" w:rsidRDefault="00721C7A">
            <w:pPr>
              <w:spacing w:before="120" w:after="120"/>
              <w:jc w:val="both"/>
              <w:rPr>
                <w:sz w:val="20"/>
                <w:szCs w:val="20"/>
              </w:rPr>
            </w:pPr>
          </w:p>
        </w:tc>
        <w:tc>
          <w:tcPr>
            <w:tcW w:w="2171" w:type="dxa"/>
          </w:tcPr>
          <w:p w14:paraId="37C0DEB2" w14:textId="77777777" w:rsidR="00721C7A" w:rsidRDefault="00721C7A">
            <w:pPr>
              <w:spacing w:before="120" w:after="120"/>
              <w:jc w:val="both"/>
              <w:rPr>
                <w:sz w:val="20"/>
                <w:szCs w:val="20"/>
              </w:rPr>
            </w:pPr>
          </w:p>
        </w:tc>
      </w:tr>
      <w:tr w:rsidR="00721C7A" w14:paraId="5413DB85" w14:textId="77777777">
        <w:tc>
          <w:tcPr>
            <w:tcW w:w="1044" w:type="dxa"/>
          </w:tcPr>
          <w:p w14:paraId="241B725F" w14:textId="77777777" w:rsidR="00721C7A" w:rsidRDefault="008F66CD">
            <w:pPr>
              <w:keepNext/>
              <w:keepLines/>
              <w:widowControl w:val="0"/>
              <w:spacing w:before="120" w:after="120"/>
              <w:jc w:val="center"/>
              <w:rPr>
                <w:b/>
                <w:sz w:val="20"/>
                <w:szCs w:val="20"/>
              </w:rPr>
            </w:pPr>
            <w:r>
              <w:rPr>
                <w:b/>
                <w:sz w:val="20"/>
                <w:szCs w:val="20"/>
              </w:rPr>
              <w:t>А3.</w:t>
            </w:r>
          </w:p>
        </w:tc>
        <w:tc>
          <w:tcPr>
            <w:tcW w:w="9044" w:type="dxa"/>
            <w:gridSpan w:val="3"/>
          </w:tcPr>
          <w:p w14:paraId="4BFF6F91" w14:textId="77777777" w:rsidR="00721C7A" w:rsidRDefault="008F66CD">
            <w:pPr>
              <w:keepNext/>
              <w:keepLines/>
              <w:widowControl w:val="0"/>
              <w:spacing w:before="120" w:after="120"/>
              <w:jc w:val="both"/>
              <w:rPr>
                <w:b/>
                <w:sz w:val="20"/>
                <w:szCs w:val="20"/>
              </w:rPr>
            </w:pPr>
            <w:r>
              <w:rPr>
                <w:b/>
                <w:sz w:val="20"/>
                <w:szCs w:val="20"/>
              </w:rPr>
              <w:t>Инфраструктура информационно-коммуникационных технологий в интересах безбумажной торговли</w:t>
            </w:r>
          </w:p>
          <w:p w14:paraId="2167EB57" w14:textId="77777777" w:rsidR="00721C7A" w:rsidRDefault="008F66CD">
            <w:pPr>
              <w:keepNext/>
              <w:keepLines/>
              <w:widowControl w:val="0"/>
              <w:spacing w:before="120" w:after="120"/>
              <w:jc w:val="both"/>
              <w:rPr>
                <w:sz w:val="20"/>
                <w:szCs w:val="20"/>
              </w:rPr>
            </w:pPr>
            <w:r>
              <w:rPr>
                <w:sz w:val="20"/>
                <w:szCs w:val="20"/>
              </w:rPr>
              <w:t>Действенная инфраст</w:t>
            </w:r>
            <w:r>
              <w:rPr>
                <w:sz w:val="20"/>
                <w:szCs w:val="20"/>
              </w:rPr>
              <w:t>руктура информационно-коммуникационных технологий (ИКТ) является принципиально важным элементом обеспечения эффективной системы безбумажной торговли. Первичной функцией сети является функция безопасного канала обмена информацией между сторонами-участницами</w:t>
            </w:r>
            <w:r>
              <w:rPr>
                <w:sz w:val="20"/>
                <w:szCs w:val="20"/>
              </w:rPr>
              <w:t>. Отсутствие услуг доступа в Интернет может являться одним из препятствий на пути полномасштабного внедрения системы упрощения процедур торговли – может возникнуть ситуация, в которой бизнес-процесс не завершен из-за того, что не у всех сторон-участниц име</w:t>
            </w:r>
            <w:r>
              <w:rPr>
                <w:sz w:val="20"/>
                <w:szCs w:val="20"/>
              </w:rPr>
              <w:t xml:space="preserve">ется сетевой доступ. </w:t>
            </w:r>
          </w:p>
          <w:p w14:paraId="2ABC1E08" w14:textId="77777777" w:rsidR="00721C7A" w:rsidRDefault="008F66CD">
            <w:pPr>
              <w:keepNext/>
              <w:keepLines/>
              <w:widowControl w:val="0"/>
              <w:spacing w:before="120" w:after="120"/>
              <w:jc w:val="both"/>
              <w:rPr>
                <w:sz w:val="20"/>
                <w:szCs w:val="20"/>
              </w:rPr>
            </w:pPr>
            <w:bookmarkStart w:id="3" w:name="_tyjcwt" w:colFirst="0" w:colLast="0"/>
            <w:bookmarkEnd w:id="3"/>
            <w:r>
              <w:rPr>
                <w:sz w:val="20"/>
                <w:szCs w:val="20"/>
              </w:rPr>
              <w:t>Существуют различные варианты сетей, такие как многопротокольная коммутация по меткам (MLPS), интернет-протокол (IP), виртуальная частная сеть (VPN) и защищенный протокол передачи гипертекста (HTTP). Независимо от выбора того или иног</w:t>
            </w:r>
            <w:r>
              <w:rPr>
                <w:sz w:val="20"/>
                <w:szCs w:val="20"/>
              </w:rPr>
              <w:t>о варианта, сеть должна обеспечивать связь и интероперабельность между гетерогенными платформами и поддерживать различные протоколы и парадигмы обмена в безопасной операционной среде. Нередки случаи, когда у разных заинтересованных сторон разные уровни ком</w:t>
            </w:r>
            <w:r>
              <w:rPr>
                <w:sz w:val="20"/>
                <w:szCs w:val="20"/>
              </w:rPr>
              <w:t>пьютеризации, и они пользуются системами на базе разных платформ. Для упрощения интеграции, совместимости интерфейсов и интероперабельности между этими системами связывающее их «единое окно» должно поддерживать интерфейс с гетерогенными системами.</w:t>
            </w:r>
          </w:p>
          <w:p w14:paraId="0DD8DFF1" w14:textId="77777777" w:rsidR="00721C7A" w:rsidRDefault="008F66CD">
            <w:pPr>
              <w:keepNext/>
              <w:keepLines/>
              <w:widowControl w:val="0"/>
              <w:spacing w:before="120" w:after="120"/>
              <w:jc w:val="both"/>
              <w:rPr>
                <w:sz w:val="20"/>
                <w:szCs w:val="20"/>
              </w:rPr>
            </w:pPr>
            <w:r>
              <w:rPr>
                <w:sz w:val="20"/>
                <w:szCs w:val="20"/>
              </w:rPr>
              <w:t>Разработ</w:t>
            </w:r>
            <w:r>
              <w:rPr>
                <w:sz w:val="20"/>
                <w:szCs w:val="20"/>
              </w:rPr>
              <w:t xml:space="preserve">ка и введение в действие стратегического плана решения проблем, связанных с инфраструктурой ИКТ, и плана восстановления после бедствий должны являться частью плана обеспечения бесперебойной деятельности. Принципиально важно обеспечить надлежащее смягчение </w:t>
            </w:r>
            <w:r>
              <w:rPr>
                <w:sz w:val="20"/>
                <w:szCs w:val="20"/>
              </w:rPr>
              <w:t>последствий сбоев в деятельности.</w:t>
            </w:r>
          </w:p>
        </w:tc>
      </w:tr>
      <w:tr w:rsidR="00721C7A" w14:paraId="4DC67C60" w14:textId="77777777">
        <w:tc>
          <w:tcPr>
            <w:tcW w:w="1044" w:type="dxa"/>
          </w:tcPr>
          <w:p w14:paraId="18D95549" w14:textId="77777777" w:rsidR="00721C7A" w:rsidRDefault="008F66CD">
            <w:pPr>
              <w:spacing w:before="120" w:after="120"/>
              <w:jc w:val="center"/>
              <w:rPr>
                <w:sz w:val="20"/>
                <w:szCs w:val="20"/>
              </w:rPr>
            </w:pPr>
            <w:r>
              <w:rPr>
                <w:sz w:val="20"/>
                <w:szCs w:val="20"/>
              </w:rPr>
              <w:t>А3.1</w:t>
            </w:r>
          </w:p>
        </w:tc>
        <w:tc>
          <w:tcPr>
            <w:tcW w:w="4678" w:type="dxa"/>
          </w:tcPr>
          <w:p w14:paraId="64A98E6F" w14:textId="77777777" w:rsidR="00721C7A" w:rsidRDefault="008F66CD">
            <w:pPr>
              <w:spacing w:before="120" w:after="120"/>
              <w:rPr>
                <w:sz w:val="20"/>
                <w:szCs w:val="20"/>
              </w:rPr>
            </w:pPr>
            <w:r>
              <w:rPr>
                <w:sz w:val="20"/>
                <w:szCs w:val="20"/>
              </w:rPr>
              <w:t>Доступны ли в вашей стране сетевые услуги во всех пограничных пунктах, включая порты, аэропорты и пункты таможенной очистки груза?</w:t>
            </w:r>
          </w:p>
          <w:p w14:paraId="57CA2C03" w14:textId="77777777" w:rsidR="00721C7A" w:rsidRDefault="008F66CD">
            <w:pPr>
              <w:spacing w:before="120" w:after="120"/>
              <w:rPr>
                <w:sz w:val="20"/>
                <w:szCs w:val="20"/>
              </w:rPr>
            </w:pPr>
            <w:r>
              <w:rPr>
                <w:sz w:val="20"/>
                <w:szCs w:val="20"/>
              </w:rPr>
              <w:t xml:space="preserve">Если нет, каков план вашей страны в отношении будущей деятельности по обеспечению подключения к сети заинтересованных сторон </w:t>
            </w:r>
            <w:r>
              <w:rPr>
                <w:sz w:val="20"/>
                <w:szCs w:val="20"/>
              </w:rPr>
              <w:t xml:space="preserve">– участниц логистической сбытовой цепи, включая </w:t>
            </w:r>
            <w:r>
              <w:rPr>
                <w:sz w:val="20"/>
                <w:szCs w:val="20"/>
              </w:rPr>
              <w:lastRenderedPageBreak/>
              <w:t>органы контроля, и каковы намеченные для этого временные рамки?</w:t>
            </w:r>
          </w:p>
        </w:tc>
        <w:tc>
          <w:tcPr>
            <w:tcW w:w="2195" w:type="dxa"/>
          </w:tcPr>
          <w:p w14:paraId="02075A51" w14:textId="77777777" w:rsidR="00721C7A" w:rsidRDefault="00721C7A">
            <w:pPr>
              <w:spacing w:before="120" w:after="120"/>
              <w:jc w:val="both"/>
              <w:rPr>
                <w:sz w:val="20"/>
                <w:szCs w:val="20"/>
              </w:rPr>
            </w:pPr>
          </w:p>
        </w:tc>
        <w:tc>
          <w:tcPr>
            <w:tcW w:w="2171" w:type="dxa"/>
          </w:tcPr>
          <w:p w14:paraId="6F208620" w14:textId="77777777" w:rsidR="00721C7A" w:rsidRDefault="00721C7A">
            <w:pPr>
              <w:spacing w:before="120" w:after="120"/>
              <w:jc w:val="both"/>
              <w:rPr>
                <w:sz w:val="20"/>
                <w:szCs w:val="20"/>
              </w:rPr>
            </w:pPr>
          </w:p>
        </w:tc>
      </w:tr>
      <w:tr w:rsidR="00721C7A" w14:paraId="6DB8EF7A" w14:textId="77777777">
        <w:trPr>
          <w:trHeight w:val="1866"/>
        </w:trPr>
        <w:tc>
          <w:tcPr>
            <w:tcW w:w="1044" w:type="dxa"/>
          </w:tcPr>
          <w:p w14:paraId="529E5E4B" w14:textId="77777777" w:rsidR="00721C7A" w:rsidRDefault="008F66CD">
            <w:pPr>
              <w:spacing w:before="120" w:after="120"/>
              <w:jc w:val="center"/>
              <w:rPr>
                <w:sz w:val="20"/>
                <w:szCs w:val="20"/>
              </w:rPr>
            </w:pPr>
            <w:r>
              <w:rPr>
                <w:sz w:val="20"/>
                <w:szCs w:val="20"/>
              </w:rPr>
              <w:t>А3.2</w:t>
            </w:r>
          </w:p>
        </w:tc>
        <w:tc>
          <w:tcPr>
            <w:tcW w:w="4678" w:type="dxa"/>
          </w:tcPr>
          <w:p w14:paraId="209440E9" w14:textId="77777777" w:rsidR="00721C7A" w:rsidRDefault="008F66CD">
            <w:pPr>
              <w:spacing w:before="120" w:after="120"/>
              <w:rPr>
                <w:sz w:val="20"/>
                <w:szCs w:val="20"/>
              </w:rPr>
            </w:pPr>
            <w:r>
              <w:rPr>
                <w:sz w:val="20"/>
                <w:szCs w:val="20"/>
              </w:rPr>
              <w:t xml:space="preserve">Подключены ли какие-либо из систем, упомянутых в пункте А2.1 «Электронные системы», через общую или единую сеть? </w:t>
            </w:r>
          </w:p>
          <w:p w14:paraId="728AE011" w14:textId="77777777" w:rsidR="00721C7A" w:rsidRDefault="008F66CD">
            <w:pPr>
              <w:spacing w:before="120" w:after="120"/>
              <w:ind w:left="30"/>
              <w:rPr>
                <w:sz w:val="20"/>
                <w:szCs w:val="20"/>
              </w:rPr>
            </w:pPr>
            <w:r>
              <w:rPr>
                <w:i/>
                <w:sz w:val="20"/>
                <w:szCs w:val="20"/>
              </w:rPr>
              <w:t>Если да, просьба ответить на А3.2.1–А3.2.6.</w:t>
            </w:r>
          </w:p>
        </w:tc>
        <w:tc>
          <w:tcPr>
            <w:tcW w:w="2195" w:type="dxa"/>
          </w:tcPr>
          <w:p w14:paraId="54C2D992" w14:textId="77777777" w:rsidR="00721C7A" w:rsidRDefault="00721C7A">
            <w:pPr>
              <w:spacing w:before="120" w:after="120"/>
              <w:jc w:val="both"/>
              <w:rPr>
                <w:sz w:val="20"/>
                <w:szCs w:val="20"/>
              </w:rPr>
            </w:pPr>
          </w:p>
        </w:tc>
        <w:tc>
          <w:tcPr>
            <w:tcW w:w="2171" w:type="dxa"/>
          </w:tcPr>
          <w:p w14:paraId="5221975F" w14:textId="77777777" w:rsidR="00721C7A" w:rsidRDefault="00721C7A">
            <w:pPr>
              <w:spacing w:before="120" w:after="120"/>
              <w:jc w:val="both"/>
              <w:rPr>
                <w:sz w:val="20"/>
                <w:szCs w:val="20"/>
              </w:rPr>
            </w:pPr>
          </w:p>
        </w:tc>
      </w:tr>
      <w:tr w:rsidR="00721C7A" w14:paraId="0793AEC3" w14:textId="77777777">
        <w:trPr>
          <w:trHeight w:val="563"/>
        </w:trPr>
        <w:tc>
          <w:tcPr>
            <w:tcW w:w="1044" w:type="dxa"/>
          </w:tcPr>
          <w:p w14:paraId="6AC7FE99" w14:textId="77777777" w:rsidR="00721C7A" w:rsidRDefault="008F66CD">
            <w:pPr>
              <w:spacing w:before="120" w:after="120"/>
              <w:jc w:val="center"/>
              <w:rPr>
                <w:sz w:val="20"/>
                <w:szCs w:val="20"/>
              </w:rPr>
            </w:pPr>
            <w:r>
              <w:rPr>
                <w:sz w:val="20"/>
                <w:szCs w:val="20"/>
              </w:rPr>
              <w:t>А3.2.1</w:t>
            </w:r>
          </w:p>
        </w:tc>
        <w:tc>
          <w:tcPr>
            <w:tcW w:w="4678" w:type="dxa"/>
          </w:tcPr>
          <w:p w14:paraId="157F2759" w14:textId="77777777" w:rsidR="00721C7A" w:rsidRDefault="008F66CD">
            <w:pPr>
              <w:tabs>
                <w:tab w:val="left" w:pos="436"/>
              </w:tabs>
              <w:spacing w:before="120" w:after="120"/>
              <w:rPr>
                <w:sz w:val="20"/>
                <w:szCs w:val="20"/>
              </w:rPr>
            </w:pPr>
            <w:r>
              <w:rPr>
                <w:sz w:val="20"/>
                <w:szCs w:val="20"/>
              </w:rPr>
              <w:t>Является ли она интегрированной и защищенной?</w:t>
            </w:r>
          </w:p>
        </w:tc>
        <w:tc>
          <w:tcPr>
            <w:tcW w:w="2195" w:type="dxa"/>
          </w:tcPr>
          <w:p w14:paraId="4A154D3C" w14:textId="77777777" w:rsidR="00721C7A" w:rsidRDefault="00721C7A">
            <w:pPr>
              <w:spacing w:before="120" w:after="120"/>
              <w:jc w:val="both"/>
              <w:rPr>
                <w:sz w:val="20"/>
                <w:szCs w:val="20"/>
              </w:rPr>
            </w:pPr>
          </w:p>
        </w:tc>
        <w:tc>
          <w:tcPr>
            <w:tcW w:w="2171" w:type="dxa"/>
          </w:tcPr>
          <w:p w14:paraId="2E40D0B6" w14:textId="77777777" w:rsidR="00721C7A" w:rsidRDefault="00721C7A">
            <w:pPr>
              <w:spacing w:before="120" w:after="120"/>
              <w:jc w:val="both"/>
              <w:rPr>
                <w:sz w:val="20"/>
                <w:szCs w:val="20"/>
              </w:rPr>
            </w:pPr>
          </w:p>
        </w:tc>
      </w:tr>
      <w:tr w:rsidR="00721C7A" w14:paraId="1D6F9852" w14:textId="77777777">
        <w:trPr>
          <w:trHeight w:val="1468"/>
        </w:trPr>
        <w:tc>
          <w:tcPr>
            <w:tcW w:w="1044" w:type="dxa"/>
          </w:tcPr>
          <w:p w14:paraId="47A41DBF" w14:textId="77777777" w:rsidR="00721C7A" w:rsidRDefault="008F66CD">
            <w:pPr>
              <w:spacing w:before="120" w:after="120"/>
              <w:jc w:val="center"/>
              <w:rPr>
                <w:sz w:val="20"/>
                <w:szCs w:val="20"/>
              </w:rPr>
            </w:pPr>
            <w:r>
              <w:rPr>
                <w:sz w:val="20"/>
                <w:szCs w:val="20"/>
              </w:rPr>
              <w:t>А3.2.2</w:t>
            </w:r>
          </w:p>
        </w:tc>
        <w:tc>
          <w:tcPr>
            <w:tcW w:w="4678" w:type="dxa"/>
          </w:tcPr>
          <w:p w14:paraId="7E15F6FC" w14:textId="77777777" w:rsidR="00721C7A" w:rsidRDefault="008F66CD">
            <w:pPr>
              <w:tabs>
                <w:tab w:val="left" w:pos="436"/>
              </w:tabs>
              <w:spacing w:before="120" w:after="120"/>
              <w:rPr>
                <w:sz w:val="20"/>
                <w:szCs w:val="20"/>
              </w:rPr>
            </w:pPr>
            <w:r>
              <w:rPr>
                <w:sz w:val="20"/>
                <w:szCs w:val="20"/>
              </w:rPr>
              <w:t>Может ли она обеспечить высокую степень доступности: минимум 99,9 процента – по соглашению об уровне обслуживания, касающемуся обмена торговыми данными в безбумажной среде?</w:t>
            </w:r>
          </w:p>
        </w:tc>
        <w:tc>
          <w:tcPr>
            <w:tcW w:w="2195" w:type="dxa"/>
          </w:tcPr>
          <w:p w14:paraId="2BB11025" w14:textId="77777777" w:rsidR="00721C7A" w:rsidRDefault="00721C7A">
            <w:pPr>
              <w:spacing w:before="120" w:after="120"/>
              <w:jc w:val="both"/>
              <w:rPr>
                <w:sz w:val="20"/>
                <w:szCs w:val="20"/>
              </w:rPr>
            </w:pPr>
          </w:p>
        </w:tc>
        <w:tc>
          <w:tcPr>
            <w:tcW w:w="2171" w:type="dxa"/>
          </w:tcPr>
          <w:p w14:paraId="42C512D0" w14:textId="77777777" w:rsidR="00721C7A" w:rsidRDefault="00721C7A">
            <w:pPr>
              <w:spacing w:before="120" w:after="120"/>
              <w:jc w:val="both"/>
              <w:rPr>
                <w:sz w:val="20"/>
                <w:szCs w:val="20"/>
              </w:rPr>
            </w:pPr>
          </w:p>
        </w:tc>
      </w:tr>
      <w:tr w:rsidR="00721C7A" w14:paraId="517E753A" w14:textId="77777777">
        <w:trPr>
          <w:trHeight w:val="638"/>
        </w:trPr>
        <w:tc>
          <w:tcPr>
            <w:tcW w:w="1044" w:type="dxa"/>
          </w:tcPr>
          <w:p w14:paraId="5D3344B3" w14:textId="77777777" w:rsidR="00721C7A" w:rsidRDefault="008F66CD">
            <w:pPr>
              <w:spacing w:before="120" w:after="120"/>
              <w:jc w:val="center"/>
              <w:rPr>
                <w:sz w:val="20"/>
                <w:szCs w:val="20"/>
              </w:rPr>
            </w:pPr>
            <w:r>
              <w:rPr>
                <w:sz w:val="20"/>
                <w:szCs w:val="20"/>
              </w:rPr>
              <w:t>А3.2.3</w:t>
            </w:r>
          </w:p>
        </w:tc>
        <w:tc>
          <w:tcPr>
            <w:tcW w:w="4678" w:type="dxa"/>
          </w:tcPr>
          <w:p w14:paraId="12DF68BD" w14:textId="77777777" w:rsidR="00721C7A" w:rsidRDefault="008F66CD">
            <w:pPr>
              <w:tabs>
                <w:tab w:val="left" w:pos="436"/>
              </w:tabs>
              <w:spacing w:before="120" w:after="120"/>
              <w:rPr>
                <w:sz w:val="20"/>
                <w:szCs w:val="20"/>
              </w:rPr>
            </w:pPr>
            <w:r>
              <w:rPr>
                <w:sz w:val="20"/>
                <w:szCs w:val="20"/>
              </w:rPr>
              <w:t>Может ли она поддерживать различные протоколы связи?</w:t>
            </w:r>
          </w:p>
        </w:tc>
        <w:tc>
          <w:tcPr>
            <w:tcW w:w="2195" w:type="dxa"/>
          </w:tcPr>
          <w:p w14:paraId="1FC1C8BE" w14:textId="77777777" w:rsidR="00721C7A" w:rsidRDefault="00721C7A">
            <w:pPr>
              <w:spacing w:before="120" w:after="120"/>
              <w:jc w:val="both"/>
              <w:rPr>
                <w:sz w:val="20"/>
                <w:szCs w:val="20"/>
              </w:rPr>
            </w:pPr>
          </w:p>
        </w:tc>
        <w:tc>
          <w:tcPr>
            <w:tcW w:w="2171" w:type="dxa"/>
          </w:tcPr>
          <w:p w14:paraId="683EEFB2" w14:textId="77777777" w:rsidR="00721C7A" w:rsidRDefault="00721C7A">
            <w:pPr>
              <w:spacing w:before="120" w:after="120"/>
              <w:jc w:val="both"/>
              <w:rPr>
                <w:sz w:val="20"/>
                <w:szCs w:val="20"/>
              </w:rPr>
            </w:pPr>
          </w:p>
        </w:tc>
      </w:tr>
      <w:tr w:rsidR="00721C7A" w14:paraId="41D0AAB4" w14:textId="77777777">
        <w:trPr>
          <w:trHeight w:val="975"/>
        </w:trPr>
        <w:tc>
          <w:tcPr>
            <w:tcW w:w="1044" w:type="dxa"/>
          </w:tcPr>
          <w:p w14:paraId="7B640BAE" w14:textId="77777777" w:rsidR="00721C7A" w:rsidRDefault="008F66CD">
            <w:pPr>
              <w:spacing w:before="120" w:after="120"/>
              <w:jc w:val="center"/>
              <w:rPr>
                <w:sz w:val="20"/>
                <w:szCs w:val="20"/>
              </w:rPr>
            </w:pPr>
            <w:r>
              <w:rPr>
                <w:sz w:val="20"/>
                <w:szCs w:val="20"/>
              </w:rPr>
              <w:t>А3.2.4</w:t>
            </w:r>
          </w:p>
        </w:tc>
        <w:tc>
          <w:tcPr>
            <w:tcW w:w="4678" w:type="dxa"/>
          </w:tcPr>
          <w:p w14:paraId="48211BB4" w14:textId="77777777" w:rsidR="00721C7A" w:rsidRDefault="008F66CD">
            <w:pPr>
              <w:tabs>
                <w:tab w:val="left" w:pos="436"/>
              </w:tabs>
              <w:spacing w:before="120" w:after="120"/>
              <w:rPr>
                <w:sz w:val="20"/>
                <w:szCs w:val="20"/>
              </w:rPr>
            </w:pPr>
            <w:r>
              <w:rPr>
                <w:sz w:val="20"/>
                <w:szCs w:val="20"/>
              </w:rPr>
              <w:t xml:space="preserve">Может ли она обеспечивать защищенный обмен информацией, обеспечивающий конфиденциальность и целостность данных? </w:t>
            </w:r>
          </w:p>
        </w:tc>
        <w:tc>
          <w:tcPr>
            <w:tcW w:w="2195" w:type="dxa"/>
          </w:tcPr>
          <w:p w14:paraId="3930AE38" w14:textId="77777777" w:rsidR="00721C7A" w:rsidRDefault="00721C7A">
            <w:pPr>
              <w:spacing w:before="120" w:after="120"/>
              <w:jc w:val="both"/>
              <w:rPr>
                <w:sz w:val="20"/>
                <w:szCs w:val="20"/>
              </w:rPr>
            </w:pPr>
          </w:p>
        </w:tc>
        <w:tc>
          <w:tcPr>
            <w:tcW w:w="2171" w:type="dxa"/>
          </w:tcPr>
          <w:p w14:paraId="1B986E6A" w14:textId="77777777" w:rsidR="00721C7A" w:rsidRDefault="00721C7A">
            <w:pPr>
              <w:spacing w:before="120" w:after="120"/>
              <w:jc w:val="both"/>
              <w:rPr>
                <w:sz w:val="20"/>
                <w:szCs w:val="20"/>
              </w:rPr>
            </w:pPr>
          </w:p>
        </w:tc>
      </w:tr>
      <w:tr w:rsidR="00721C7A" w14:paraId="75930EB3" w14:textId="77777777">
        <w:trPr>
          <w:trHeight w:val="989"/>
        </w:trPr>
        <w:tc>
          <w:tcPr>
            <w:tcW w:w="1044" w:type="dxa"/>
          </w:tcPr>
          <w:p w14:paraId="7D319F31" w14:textId="77777777" w:rsidR="00721C7A" w:rsidRDefault="008F66CD">
            <w:pPr>
              <w:spacing w:before="120" w:after="120"/>
              <w:jc w:val="center"/>
              <w:rPr>
                <w:sz w:val="20"/>
                <w:szCs w:val="20"/>
              </w:rPr>
            </w:pPr>
            <w:r>
              <w:rPr>
                <w:sz w:val="20"/>
                <w:szCs w:val="20"/>
              </w:rPr>
              <w:t>А3.2.5</w:t>
            </w:r>
          </w:p>
        </w:tc>
        <w:tc>
          <w:tcPr>
            <w:tcW w:w="4678" w:type="dxa"/>
          </w:tcPr>
          <w:p w14:paraId="73B518E7" w14:textId="77777777" w:rsidR="00721C7A" w:rsidRDefault="008F66CD">
            <w:pPr>
              <w:tabs>
                <w:tab w:val="left" w:pos="436"/>
              </w:tabs>
              <w:spacing w:before="120" w:after="120"/>
              <w:rPr>
                <w:sz w:val="20"/>
                <w:szCs w:val="20"/>
              </w:rPr>
            </w:pPr>
            <w:r>
              <w:rPr>
                <w:sz w:val="20"/>
                <w:szCs w:val="20"/>
              </w:rPr>
              <w:t>Разработана ли она таким образом, чтобы учесть требования, которые будут возникать в будущем, такие как модернизация устройств и технологий?</w:t>
            </w:r>
          </w:p>
        </w:tc>
        <w:tc>
          <w:tcPr>
            <w:tcW w:w="2195" w:type="dxa"/>
          </w:tcPr>
          <w:p w14:paraId="05894ABC" w14:textId="77777777" w:rsidR="00721C7A" w:rsidRDefault="00721C7A">
            <w:pPr>
              <w:spacing w:before="120" w:after="120"/>
              <w:jc w:val="both"/>
              <w:rPr>
                <w:sz w:val="20"/>
                <w:szCs w:val="20"/>
              </w:rPr>
            </w:pPr>
          </w:p>
        </w:tc>
        <w:tc>
          <w:tcPr>
            <w:tcW w:w="2171" w:type="dxa"/>
          </w:tcPr>
          <w:p w14:paraId="7F04C8AA" w14:textId="77777777" w:rsidR="00721C7A" w:rsidRDefault="00721C7A">
            <w:pPr>
              <w:spacing w:before="120" w:after="120"/>
              <w:jc w:val="both"/>
              <w:rPr>
                <w:sz w:val="20"/>
                <w:szCs w:val="20"/>
              </w:rPr>
            </w:pPr>
          </w:p>
        </w:tc>
      </w:tr>
      <w:tr w:rsidR="00721C7A" w14:paraId="309BE1BC" w14:textId="77777777">
        <w:trPr>
          <w:trHeight w:val="1543"/>
        </w:trPr>
        <w:tc>
          <w:tcPr>
            <w:tcW w:w="1044" w:type="dxa"/>
          </w:tcPr>
          <w:p w14:paraId="25A7ED6D" w14:textId="77777777" w:rsidR="00721C7A" w:rsidRDefault="008F66CD">
            <w:pPr>
              <w:spacing w:before="120" w:after="120"/>
              <w:jc w:val="center"/>
              <w:rPr>
                <w:sz w:val="20"/>
                <w:szCs w:val="20"/>
              </w:rPr>
            </w:pPr>
            <w:r>
              <w:rPr>
                <w:sz w:val="20"/>
                <w:szCs w:val="20"/>
              </w:rPr>
              <w:t>А3.2.6</w:t>
            </w:r>
          </w:p>
        </w:tc>
        <w:tc>
          <w:tcPr>
            <w:tcW w:w="4678" w:type="dxa"/>
          </w:tcPr>
          <w:p w14:paraId="364C46F0" w14:textId="77777777" w:rsidR="00721C7A" w:rsidRDefault="008F66CD">
            <w:pPr>
              <w:spacing w:before="120" w:after="120"/>
              <w:rPr>
                <w:sz w:val="20"/>
                <w:szCs w:val="20"/>
              </w:rPr>
            </w:pPr>
            <w:r>
              <w:rPr>
                <w:sz w:val="20"/>
                <w:szCs w:val="20"/>
              </w:rPr>
              <w:t>Если какая-либо из перечисленных выше (А3.2.1 – А3.2.5) характеристик отсутствует, каков план вашей стран</w:t>
            </w:r>
            <w:r>
              <w:rPr>
                <w:sz w:val="20"/>
                <w:szCs w:val="20"/>
              </w:rPr>
              <w:t>ы в отношении будущей деятельности по модернизации и каковы намеченные временные рамки?</w:t>
            </w:r>
          </w:p>
        </w:tc>
        <w:tc>
          <w:tcPr>
            <w:tcW w:w="2195" w:type="dxa"/>
          </w:tcPr>
          <w:p w14:paraId="274A44F3" w14:textId="77777777" w:rsidR="00721C7A" w:rsidRDefault="00721C7A">
            <w:pPr>
              <w:spacing w:before="120" w:after="120"/>
              <w:jc w:val="both"/>
              <w:rPr>
                <w:sz w:val="20"/>
                <w:szCs w:val="20"/>
              </w:rPr>
            </w:pPr>
          </w:p>
        </w:tc>
        <w:tc>
          <w:tcPr>
            <w:tcW w:w="2171" w:type="dxa"/>
          </w:tcPr>
          <w:p w14:paraId="6743D6FF" w14:textId="77777777" w:rsidR="00721C7A" w:rsidRDefault="00721C7A">
            <w:pPr>
              <w:spacing w:before="120" w:after="120"/>
              <w:jc w:val="both"/>
              <w:rPr>
                <w:sz w:val="20"/>
                <w:szCs w:val="20"/>
              </w:rPr>
            </w:pPr>
          </w:p>
        </w:tc>
      </w:tr>
      <w:tr w:rsidR="00721C7A" w14:paraId="48D0DEE8" w14:textId="77777777">
        <w:trPr>
          <w:trHeight w:val="1002"/>
        </w:trPr>
        <w:tc>
          <w:tcPr>
            <w:tcW w:w="1044" w:type="dxa"/>
          </w:tcPr>
          <w:p w14:paraId="672FAEC1" w14:textId="77777777" w:rsidR="00721C7A" w:rsidRDefault="008F66CD">
            <w:pPr>
              <w:spacing w:before="120" w:after="120"/>
              <w:jc w:val="center"/>
              <w:rPr>
                <w:sz w:val="20"/>
                <w:szCs w:val="20"/>
              </w:rPr>
            </w:pPr>
            <w:r>
              <w:rPr>
                <w:sz w:val="20"/>
                <w:szCs w:val="20"/>
              </w:rPr>
              <w:t>А3.3</w:t>
            </w:r>
          </w:p>
        </w:tc>
        <w:tc>
          <w:tcPr>
            <w:tcW w:w="4678" w:type="dxa"/>
          </w:tcPr>
          <w:p w14:paraId="2B500A91" w14:textId="77777777" w:rsidR="00721C7A" w:rsidRDefault="008F66CD">
            <w:pPr>
              <w:spacing w:before="120" w:after="120"/>
              <w:rPr>
                <w:sz w:val="20"/>
                <w:szCs w:val="20"/>
              </w:rPr>
            </w:pPr>
            <w:r>
              <w:rPr>
                <w:sz w:val="20"/>
                <w:szCs w:val="20"/>
              </w:rPr>
              <w:t>Если система «единого окна» внедрена, позволяет ли она обеспечить интероперабельность с другими системами?</w:t>
            </w:r>
          </w:p>
        </w:tc>
        <w:tc>
          <w:tcPr>
            <w:tcW w:w="2195" w:type="dxa"/>
          </w:tcPr>
          <w:p w14:paraId="38B21818" w14:textId="77777777" w:rsidR="00721C7A" w:rsidRDefault="00721C7A">
            <w:pPr>
              <w:spacing w:before="120" w:after="120"/>
              <w:jc w:val="both"/>
              <w:rPr>
                <w:sz w:val="20"/>
                <w:szCs w:val="20"/>
              </w:rPr>
            </w:pPr>
          </w:p>
        </w:tc>
        <w:tc>
          <w:tcPr>
            <w:tcW w:w="2171" w:type="dxa"/>
          </w:tcPr>
          <w:p w14:paraId="23532C22" w14:textId="77777777" w:rsidR="00721C7A" w:rsidRDefault="00721C7A">
            <w:pPr>
              <w:spacing w:before="120" w:after="120"/>
              <w:jc w:val="both"/>
              <w:rPr>
                <w:sz w:val="20"/>
                <w:szCs w:val="20"/>
              </w:rPr>
            </w:pPr>
          </w:p>
        </w:tc>
      </w:tr>
      <w:tr w:rsidR="00721C7A" w14:paraId="5A852387" w14:textId="77777777">
        <w:trPr>
          <w:trHeight w:val="1380"/>
        </w:trPr>
        <w:tc>
          <w:tcPr>
            <w:tcW w:w="1044" w:type="dxa"/>
          </w:tcPr>
          <w:p w14:paraId="100439DC" w14:textId="77777777" w:rsidR="00721C7A" w:rsidRDefault="008F66CD">
            <w:pPr>
              <w:spacing w:before="120" w:after="120"/>
              <w:jc w:val="center"/>
              <w:rPr>
                <w:sz w:val="20"/>
                <w:szCs w:val="20"/>
              </w:rPr>
            </w:pPr>
            <w:r>
              <w:rPr>
                <w:sz w:val="20"/>
                <w:szCs w:val="20"/>
              </w:rPr>
              <w:t>А3.3.1</w:t>
            </w:r>
          </w:p>
        </w:tc>
        <w:tc>
          <w:tcPr>
            <w:tcW w:w="4678" w:type="dxa"/>
          </w:tcPr>
          <w:p w14:paraId="0D2C5CA8" w14:textId="77777777" w:rsidR="00721C7A" w:rsidRDefault="008F66CD">
            <w:pPr>
              <w:spacing w:before="120" w:after="120"/>
              <w:rPr>
                <w:sz w:val="20"/>
                <w:szCs w:val="20"/>
              </w:rPr>
            </w:pPr>
            <w:r>
              <w:rPr>
                <w:sz w:val="20"/>
                <w:szCs w:val="20"/>
              </w:rPr>
              <w:t>Позволяет ли она обеспечить интеграцию, совместимость интерфейсов и/или интероперабельность с другими существующими гетерогенными системами</w:t>
            </w:r>
            <w:r>
              <w:rPr>
                <w:sz w:val="20"/>
                <w:szCs w:val="20"/>
              </w:rPr>
              <w:t xml:space="preserve"> (например, с системами на базе другой платформы)?</w:t>
            </w:r>
          </w:p>
        </w:tc>
        <w:tc>
          <w:tcPr>
            <w:tcW w:w="2195" w:type="dxa"/>
          </w:tcPr>
          <w:p w14:paraId="79EB4131" w14:textId="77777777" w:rsidR="00721C7A" w:rsidRDefault="00721C7A">
            <w:pPr>
              <w:spacing w:before="120" w:after="120"/>
              <w:jc w:val="both"/>
              <w:rPr>
                <w:sz w:val="20"/>
                <w:szCs w:val="20"/>
              </w:rPr>
            </w:pPr>
          </w:p>
        </w:tc>
        <w:tc>
          <w:tcPr>
            <w:tcW w:w="2171" w:type="dxa"/>
          </w:tcPr>
          <w:p w14:paraId="5130DC6D" w14:textId="77777777" w:rsidR="00721C7A" w:rsidRDefault="00721C7A">
            <w:pPr>
              <w:spacing w:before="120" w:after="120"/>
              <w:jc w:val="both"/>
              <w:rPr>
                <w:sz w:val="20"/>
                <w:szCs w:val="20"/>
              </w:rPr>
            </w:pPr>
          </w:p>
        </w:tc>
      </w:tr>
      <w:tr w:rsidR="00721C7A" w14:paraId="0C00D597" w14:textId="77777777">
        <w:trPr>
          <w:trHeight w:val="1273"/>
        </w:trPr>
        <w:tc>
          <w:tcPr>
            <w:tcW w:w="1044" w:type="dxa"/>
          </w:tcPr>
          <w:p w14:paraId="40B0DB64" w14:textId="77777777" w:rsidR="00721C7A" w:rsidRDefault="008F66CD">
            <w:pPr>
              <w:spacing w:before="120" w:after="120"/>
              <w:jc w:val="center"/>
              <w:rPr>
                <w:sz w:val="20"/>
                <w:szCs w:val="20"/>
              </w:rPr>
            </w:pPr>
            <w:r>
              <w:rPr>
                <w:sz w:val="20"/>
                <w:szCs w:val="20"/>
              </w:rPr>
              <w:t>А3.3.2</w:t>
            </w:r>
          </w:p>
        </w:tc>
        <w:tc>
          <w:tcPr>
            <w:tcW w:w="4678" w:type="dxa"/>
          </w:tcPr>
          <w:p w14:paraId="5BDD7400" w14:textId="77777777" w:rsidR="00721C7A" w:rsidRDefault="008F66CD">
            <w:pPr>
              <w:spacing w:before="120" w:after="120"/>
              <w:rPr>
                <w:sz w:val="20"/>
                <w:szCs w:val="20"/>
              </w:rPr>
            </w:pPr>
            <w:r>
              <w:rPr>
                <w:sz w:val="20"/>
                <w:szCs w:val="20"/>
              </w:rPr>
              <w:t>Если система «единого окна» поддерживает гетерогенные системы (интероперабельна с ними), какой метод интеграции/обеспечения совместимости интерфейсов применяется?</w:t>
            </w:r>
          </w:p>
        </w:tc>
        <w:tc>
          <w:tcPr>
            <w:tcW w:w="2195" w:type="dxa"/>
          </w:tcPr>
          <w:p w14:paraId="59B81AAF" w14:textId="77777777" w:rsidR="00721C7A" w:rsidRDefault="00721C7A">
            <w:pPr>
              <w:spacing w:before="120" w:after="120"/>
              <w:jc w:val="both"/>
              <w:rPr>
                <w:sz w:val="20"/>
                <w:szCs w:val="20"/>
              </w:rPr>
            </w:pPr>
          </w:p>
        </w:tc>
        <w:tc>
          <w:tcPr>
            <w:tcW w:w="2171" w:type="dxa"/>
          </w:tcPr>
          <w:p w14:paraId="06E4A0FE" w14:textId="77777777" w:rsidR="00721C7A" w:rsidRDefault="00721C7A">
            <w:pPr>
              <w:spacing w:before="120" w:after="120"/>
              <w:jc w:val="both"/>
              <w:rPr>
                <w:sz w:val="20"/>
                <w:szCs w:val="20"/>
              </w:rPr>
            </w:pPr>
          </w:p>
        </w:tc>
      </w:tr>
      <w:tr w:rsidR="00721C7A" w14:paraId="3A706870" w14:textId="77777777">
        <w:tc>
          <w:tcPr>
            <w:tcW w:w="1044" w:type="dxa"/>
          </w:tcPr>
          <w:p w14:paraId="170EC6DE" w14:textId="77777777" w:rsidR="00721C7A" w:rsidRDefault="008F66CD">
            <w:pPr>
              <w:spacing w:before="120" w:after="120"/>
              <w:jc w:val="center"/>
              <w:rPr>
                <w:sz w:val="20"/>
                <w:szCs w:val="20"/>
              </w:rPr>
            </w:pPr>
            <w:r>
              <w:rPr>
                <w:sz w:val="20"/>
                <w:szCs w:val="20"/>
              </w:rPr>
              <w:lastRenderedPageBreak/>
              <w:t>А3.4</w:t>
            </w:r>
          </w:p>
        </w:tc>
        <w:tc>
          <w:tcPr>
            <w:tcW w:w="4678" w:type="dxa"/>
          </w:tcPr>
          <w:p w14:paraId="2CEFF14A" w14:textId="77777777" w:rsidR="00721C7A" w:rsidRDefault="008F66CD">
            <w:pPr>
              <w:spacing w:before="120" w:after="120"/>
              <w:rPr>
                <w:sz w:val="20"/>
                <w:szCs w:val="20"/>
              </w:rPr>
            </w:pPr>
            <w:r>
              <w:rPr>
                <w:sz w:val="20"/>
                <w:szCs w:val="20"/>
              </w:rPr>
              <w:t xml:space="preserve">Стратегический план решения проблем, связанных с инфраструктурой ИКТ </w:t>
            </w:r>
          </w:p>
        </w:tc>
        <w:tc>
          <w:tcPr>
            <w:tcW w:w="2195" w:type="dxa"/>
          </w:tcPr>
          <w:p w14:paraId="0C087808" w14:textId="77777777" w:rsidR="00721C7A" w:rsidRDefault="00721C7A">
            <w:pPr>
              <w:spacing w:before="120" w:after="120"/>
              <w:jc w:val="both"/>
              <w:rPr>
                <w:sz w:val="20"/>
                <w:szCs w:val="20"/>
              </w:rPr>
            </w:pPr>
          </w:p>
        </w:tc>
        <w:tc>
          <w:tcPr>
            <w:tcW w:w="2171" w:type="dxa"/>
          </w:tcPr>
          <w:p w14:paraId="3BF17DB5" w14:textId="77777777" w:rsidR="00721C7A" w:rsidRDefault="00721C7A">
            <w:pPr>
              <w:spacing w:before="120" w:after="120"/>
              <w:jc w:val="both"/>
              <w:rPr>
                <w:sz w:val="20"/>
                <w:szCs w:val="20"/>
              </w:rPr>
            </w:pPr>
          </w:p>
        </w:tc>
      </w:tr>
      <w:tr w:rsidR="00721C7A" w14:paraId="2A473E6D" w14:textId="77777777">
        <w:tc>
          <w:tcPr>
            <w:tcW w:w="1044" w:type="dxa"/>
          </w:tcPr>
          <w:p w14:paraId="056368CF" w14:textId="77777777" w:rsidR="00721C7A" w:rsidRDefault="008F66CD">
            <w:pPr>
              <w:spacing w:before="120" w:after="120"/>
              <w:jc w:val="center"/>
              <w:rPr>
                <w:sz w:val="20"/>
                <w:szCs w:val="20"/>
              </w:rPr>
            </w:pPr>
            <w:r>
              <w:rPr>
                <w:sz w:val="20"/>
                <w:szCs w:val="20"/>
              </w:rPr>
              <w:t>А3.4.1</w:t>
            </w:r>
          </w:p>
        </w:tc>
        <w:tc>
          <w:tcPr>
            <w:tcW w:w="4678" w:type="dxa"/>
          </w:tcPr>
          <w:p w14:paraId="51B871B0" w14:textId="77777777" w:rsidR="00721C7A" w:rsidRDefault="008F66CD">
            <w:pPr>
              <w:spacing w:before="120" w:after="120"/>
              <w:rPr>
                <w:sz w:val="20"/>
                <w:szCs w:val="20"/>
              </w:rPr>
            </w:pPr>
            <w:r>
              <w:rPr>
                <w:sz w:val="20"/>
                <w:szCs w:val="20"/>
              </w:rPr>
              <w:t>Имеет ли ваша страна стратегический план решения проблем, связанных с инфраструктурой ИКТ (для безбумажной торговли)</w:t>
            </w:r>
          </w:p>
        </w:tc>
        <w:tc>
          <w:tcPr>
            <w:tcW w:w="2195" w:type="dxa"/>
          </w:tcPr>
          <w:p w14:paraId="2BEE5863" w14:textId="77777777" w:rsidR="00721C7A" w:rsidRDefault="00721C7A">
            <w:pPr>
              <w:spacing w:before="120" w:after="120"/>
              <w:jc w:val="both"/>
              <w:rPr>
                <w:sz w:val="20"/>
                <w:szCs w:val="20"/>
              </w:rPr>
            </w:pPr>
          </w:p>
        </w:tc>
        <w:tc>
          <w:tcPr>
            <w:tcW w:w="2171" w:type="dxa"/>
          </w:tcPr>
          <w:p w14:paraId="71C19392" w14:textId="77777777" w:rsidR="00721C7A" w:rsidRDefault="00721C7A">
            <w:pPr>
              <w:spacing w:before="120" w:after="120"/>
              <w:jc w:val="both"/>
              <w:rPr>
                <w:sz w:val="20"/>
                <w:szCs w:val="20"/>
              </w:rPr>
            </w:pPr>
          </w:p>
        </w:tc>
      </w:tr>
      <w:tr w:rsidR="00721C7A" w14:paraId="263721A9" w14:textId="77777777">
        <w:tc>
          <w:tcPr>
            <w:tcW w:w="1044" w:type="dxa"/>
          </w:tcPr>
          <w:p w14:paraId="0A32B524" w14:textId="77777777" w:rsidR="00721C7A" w:rsidRDefault="008F66CD">
            <w:pPr>
              <w:spacing w:before="120" w:after="120"/>
              <w:jc w:val="center"/>
              <w:rPr>
                <w:sz w:val="20"/>
                <w:szCs w:val="20"/>
              </w:rPr>
            </w:pPr>
            <w:r>
              <w:rPr>
                <w:sz w:val="20"/>
                <w:szCs w:val="20"/>
              </w:rPr>
              <w:t>А3.4.2</w:t>
            </w:r>
          </w:p>
        </w:tc>
        <w:tc>
          <w:tcPr>
            <w:tcW w:w="4678" w:type="dxa"/>
          </w:tcPr>
          <w:p w14:paraId="565BDBE0" w14:textId="77777777" w:rsidR="00721C7A" w:rsidRDefault="008F66CD">
            <w:pPr>
              <w:spacing w:before="120" w:after="120"/>
              <w:rPr>
                <w:sz w:val="20"/>
                <w:szCs w:val="20"/>
              </w:rPr>
            </w:pPr>
            <w:r>
              <w:rPr>
                <w:sz w:val="20"/>
                <w:szCs w:val="20"/>
              </w:rPr>
              <w:t>Если нет, каков план вашей страны в отношении буд</w:t>
            </w:r>
            <w:r>
              <w:rPr>
                <w:sz w:val="20"/>
                <w:szCs w:val="20"/>
              </w:rPr>
              <w:t>ущей деятельности по разработке стратегического плана и каковы намеченные временные рамки для такой разработки?</w:t>
            </w:r>
          </w:p>
        </w:tc>
        <w:tc>
          <w:tcPr>
            <w:tcW w:w="2195" w:type="dxa"/>
          </w:tcPr>
          <w:p w14:paraId="1D0F0A40" w14:textId="77777777" w:rsidR="00721C7A" w:rsidRDefault="00721C7A">
            <w:pPr>
              <w:spacing w:before="120" w:after="120"/>
              <w:jc w:val="both"/>
              <w:rPr>
                <w:sz w:val="20"/>
                <w:szCs w:val="20"/>
              </w:rPr>
            </w:pPr>
          </w:p>
        </w:tc>
        <w:tc>
          <w:tcPr>
            <w:tcW w:w="2171" w:type="dxa"/>
          </w:tcPr>
          <w:p w14:paraId="650905FA" w14:textId="77777777" w:rsidR="00721C7A" w:rsidRDefault="00721C7A">
            <w:pPr>
              <w:spacing w:before="120" w:after="120"/>
              <w:jc w:val="both"/>
              <w:rPr>
                <w:sz w:val="20"/>
                <w:szCs w:val="20"/>
              </w:rPr>
            </w:pPr>
          </w:p>
        </w:tc>
      </w:tr>
      <w:tr w:rsidR="00721C7A" w14:paraId="04FC3A77" w14:textId="77777777">
        <w:tc>
          <w:tcPr>
            <w:tcW w:w="1044" w:type="dxa"/>
          </w:tcPr>
          <w:p w14:paraId="2C132211" w14:textId="77777777" w:rsidR="00721C7A" w:rsidRDefault="008F66CD">
            <w:pPr>
              <w:spacing w:before="120" w:after="120"/>
              <w:jc w:val="center"/>
              <w:rPr>
                <w:sz w:val="20"/>
                <w:szCs w:val="20"/>
              </w:rPr>
            </w:pPr>
            <w:r>
              <w:rPr>
                <w:sz w:val="20"/>
                <w:szCs w:val="20"/>
              </w:rPr>
              <w:t>А3.5</w:t>
            </w:r>
          </w:p>
        </w:tc>
        <w:tc>
          <w:tcPr>
            <w:tcW w:w="4678" w:type="dxa"/>
          </w:tcPr>
          <w:p w14:paraId="750EBF90" w14:textId="77777777" w:rsidR="00721C7A" w:rsidRDefault="008F66CD">
            <w:pPr>
              <w:spacing w:before="120" w:after="120"/>
              <w:rPr>
                <w:sz w:val="20"/>
                <w:szCs w:val="20"/>
              </w:rPr>
            </w:pPr>
            <w:r>
              <w:rPr>
                <w:sz w:val="20"/>
                <w:szCs w:val="20"/>
              </w:rPr>
              <w:t>Восстановление после бедствий</w:t>
            </w:r>
          </w:p>
        </w:tc>
        <w:tc>
          <w:tcPr>
            <w:tcW w:w="2195" w:type="dxa"/>
          </w:tcPr>
          <w:p w14:paraId="51D7EBE6" w14:textId="77777777" w:rsidR="00721C7A" w:rsidRDefault="00721C7A">
            <w:pPr>
              <w:spacing w:before="120" w:after="120"/>
              <w:jc w:val="both"/>
              <w:rPr>
                <w:sz w:val="20"/>
                <w:szCs w:val="20"/>
              </w:rPr>
            </w:pPr>
          </w:p>
        </w:tc>
        <w:tc>
          <w:tcPr>
            <w:tcW w:w="2171" w:type="dxa"/>
          </w:tcPr>
          <w:p w14:paraId="6381C8AB" w14:textId="77777777" w:rsidR="00721C7A" w:rsidRDefault="00721C7A">
            <w:pPr>
              <w:spacing w:before="120" w:after="120"/>
              <w:jc w:val="both"/>
              <w:rPr>
                <w:sz w:val="20"/>
                <w:szCs w:val="20"/>
              </w:rPr>
            </w:pPr>
          </w:p>
        </w:tc>
      </w:tr>
      <w:tr w:rsidR="00721C7A" w14:paraId="298B8428" w14:textId="77777777">
        <w:trPr>
          <w:trHeight w:val="1039"/>
        </w:trPr>
        <w:tc>
          <w:tcPr>
            <w:tcW w:w="1044" w:type="dxa"/>
          </w:tcPr>
          <w:p w14:paraId="5B5BA1C0" w14:textId="77777777" w:rsidR="00721C7A" w:rsidRDefault="008F66CD">
            <w:pPr>
              <w:spacing w:before="120" w:after="120"/>
              <w:jc w:val="center"/>
              <w:rPr>
                <w:sz w:val="20"/>
                <w:szCs w:val="20"/>
              </w:rPr>
            </w:pPr>
            <w:r>
              <w:rPr>
                <w:sz w:val="20"/>
                <w:szCs w:val="20"/>
              </w:rPr>
              <w:t>А3.5.1</w:t>
            </w:r>
          </w:p>
        </w:tc>
        <w:tc>
          <w:tcPr>
            <w:tcW w:w="4678" w:type="dxa"/>
          </w:tcPr>
          <w:p w14:paraId="65591744" w14:textId="77777777" w:rsidR="00721C7A" w:rsidRDefault="008F66CD">
            <w:pPr>
              <w:spacing w:before="120" w:after="120"/>
              <w:rPr>
                <w:sz w:val="20"/>
                <w:szCs w:val="20"/>
              </w:rPr>
            </w:pPr>
            <w:r>
              <w:rPr>
                <w:sz w:val="20"/>
                <w:szCs w:val="20"/>
              </w:rPr>
              <w:t>Существует ли стратегия по разработке плана восстановления после бедствий на учрежденческом уровне?</w:t>
            </w:r>
          </w:p>
        </w:tc>
        <w:tc>
          <w:tcPr>
            <w:tcW w:w="2195" w:type="dxa"/>
          </w:tcPr>
          <w:p w14:paraId="25DE87B6" w14:textId="77777777" w:rsidR="00721C7A" w:rsidRDefault="00721C7A">
            <w:pPr>
              <w:spacing w:before="120" w:after="120"/>
              <w:jc w:val="both"/>
              <w:rPr>
                <w:sz w:val="20"/>
                <w:szCs w:val="20"/>
              </w:rPr>
            </w:pPr>
          </w:p>
        </w:tc>
        <w:tc>
          <w:tcPr>
            <w:tcW w:w="2171" w:type="dxa"/>
          </w:tcPr>
          <w:p w14:paraId="65091C32" w14:textId="77777777" w:rsidR="00721C7A" w:rsidRDefault="00721C7A">
            <w:pPr>
              <w:spacing w:before="120" w:after="120"/>
              <w:jc w:val="both"/>
              <w:rPr>
                <w:sz w:val="20"/>
                <w:szCs w:val="20"/>
              </w:rPr>
            </w:pPr>
          </w:p>
        </w:tc>
      </w:tr>
      <w:tr w:rsidR="00721C7A" w14:paraId="52F06BBE" w14:textId="77777777">
        <w:trPr>
          <w:trHeight w:val="491"/>
        </w:trPr>
        <w:tc>
          <w:tcPr>
            <w:tcW w:w="1044" w:type="dxa"/>
          </w:tcPr>
          <w:p w14:paraId="6859ABC6" w14:textId="77777777" w:rsidR="00721C7A" w:rsidRDefault="008F66CD">
            <w:pPr>
              <w:spacing w:before="120" w:after="120"/>
              <w:jc w:val="center"/>
              <w:rPr>
                <w:sz w:val="20"/>
                <w:szCs w:val="20"/>
              </w:rPr>
            </w:pPr>
            <w:r>
              <w:rPr>
                <w:sz w:val="20"/>
                <w:szCs w:val="20"/>
              </w:rPr>
              <w:t>А3.5.1.1</w:t>
            </w:r>
          </w:p>
        </w:tc>
        <w:tc>
          <w:tcPr>
            <w:tcW w:w="4678" w:type="dxa"/>
          </w:tcPr>
          <w:p w14:paraId="531FC271" w14:textId="77777777" w:rsidR="00721C7A" w:rsidRDefault="008F66CD">
            <w:pPr>
              <w:spacing w:before="120" w:after="120"/>
              <w:rPr>
                <w:sz w:val="20"/>
                <w:szCs w:val="20"/>
              </w:rPr>
            </w:pPr>
            <w:r>
              <w:rPr>
                <w:sz w:val="20"/>
                <w:szCs w:val="20"/>
              </w:rPr>
              <w:t>Если да, просьба указать уровень осуществления плана восстановления после бедствий (укажите процент учреждений)</w:t>
            </w:r>
          </w:p>
        </w:tc>
        <w:tc>
          <w:tcPr>
            <w:tcW w:w="2195" w:type="dxa"/>
          </w:tcPr>
          <w:p w14:paraId="04733807" w14:textId="77777777" w:rsidR="00721C7A" w:rsidRDefault="00721C7A">
            <w:pPr>
              <w:spacing w:before="120" w:after="120"/>
              <w:jc w:val="both"/>
              <w:rPr>
                <w:sz w:val="20"/>
                <w:szCs w:val="20"/>
              </w:rPr>
            </w:pPr>
          </w:p>
        </w:tc>
        <w:tc>
          <w:tcPr>
            <w:tcW w:w="2171" w:type="dxa"/>
          </w:tcPr>
          <w:p w14:paraId="53392940" w14:textId="77777777" w:rsidR="00721C7A" w:rsidRDefault="00721C7A">
            <w:pPr>
              <w:spacing w:before="120" w:after="120"/>
              <w:jc w:val="both"/>
              <w:rPr>
                <w:sz w:val="20"/>
                <w:szCs w:val="20"/>
              </w:rPr>
            </w:pPr>
          </w:p>
        </w:tc>
      </w:tr>
      <w:tr w:rsidR="00721C7A" w14:paraId="17B4E831" w14:textId="77777777">
        <w:trPr>
          <w:trHeight w:val="926"/>
        </w:trPr>
        <w:tc>
          <w:tcPr>
            <w:tcW w:w="1044" w:type="dxa"/>
          </w:tcPr>
          <w:p w14:paraId="6C623CA6" w14:textId="77777777" w:rsidR="00721C7A" w:rsidRDefault="008F66CD">
            <w:pPr>
              <w:spacing w:before="120" w:after="120"/>
              <w:jc w:val="center"/>
              <w:rPr>
                <w:sz w:val="20"/>
                <w:szCs w:val="20"/>
              </w:rPr>
            </w:pPr>
            <w:r>
              <w:rPr>
                <w:sz w:val="20"/>
                <w:szCs w:val="20"/>
              </w:rPr>
              <w:t>А3.5.2</w:t>
            </w:r>
          </w:p>
        </w:tc>
        <w:tc>
          <w:tcPr>
            <w:tcW w:w="4678" w:type="dxa"/>
          </w:tcPr>
          <w:p w14:paraId="0FBDAA56" w14:textId="77777777" w:rsidR="00721C7A" w:rsidRDefault="008F66CD">
            <w:pPr>
              <w:tabs>
                <w:tab w:val="left" w:pos="436"/>
              </w:tabs>
              <w:spacing w:before="120" w:after="120"/>
              <w:rPr>
                <w:sz w:val="20"/>
                <w:szCs w:val="20"/>
              </w:rPr>
            </w:pPr>
            <w:r>
              <w:rPr>
                <w:sz w:val="20"/>
                <w:szCs w:val="20"/>
              </w:rPr>
              <w:t>Существует ли стратегия по разработке плана восстановления после бедствий на национальном уровне?</w:t>
            </w:r>
          </w:p>
        </w:tc>
        <w:tc>
          <w:tcPr>
            <w:tcW w:w="2195" w:type="dxa"/>
          </w:tcPr>
          <w:p w14:paraId="7A3C6CCC" w14:textId="77777777" w:rsidR="00721C7A" w:rsidRDefault="00721C7A">
            <w:pPr>
              <w:spacing w:before="120" w:after="120"/>
              <w:jc w:val="both"/>
              <w:rPr>
                <w:sz w:val="20"/>
                <w:szCs w:val="20"/>
              </w:rPr>
            </w:pPr>
          </w:p>
        </w:tc>
        <w:tc>
          <w:tcPr>
            <w:tcW w:w="2171" w:type="dxa"/>
          </w:tcPr>
          <w:p w14:paraId="7B26B9DA" w14:textId="77777777" w:rsidR="00721C7A" w:rsidRDefault="00721C7A">
            <w:pPr>
              <w:spacing w:before="120" w:after="120"/>
              <w:jc w:val="both"/>
              <w:rPr>
                <w:sz w:val="20"/>
                <w:szCs w:val="20"/>
              </w:rPr>
            </w:pPr>
          </w:p>
        </w:tc>
      </w:tr>
      <w:tr w:rsidR="00721C7A" w14:paraId="001AA114" w14:textId="77777777">
        <w:trPr>
          <w:trHeight w:val="738"/>
        </w:trPr>
        <w:tc>
          <w:tcPr>
            <w:tcW w:w="1044" w:type="dxa"/>
          </w:tcPr>
          <w:p w14:paraId="123C6D5B" w14:textId="77777777" w:rsidR="00721C7A" w:rsidRDefault="008F66CD">
            <w:pPr>
              <w:spacing w:before="120" w:after="120"/>
              <w:jc w:val="center"/>
              <w:rPr>
                <w:sz w:val="20"/>
                <w:szCs w:val="20"/>
              </w:rPr>
            </w:pPr>
            <w:r>
              <w:rPr>
                <w:sz w:val="20"/>
                <w:szCs w:val="20"/>
              </w:rPr>
              <w:t>А3.5.2.1</w:t>
            </w:r>
          </w:p>
        </w:tc>
        <w:tc>
          <w:tcPr>
            <w:tcW w:w="4678" w:type="dxa"/>
          </w:tcPr>
          <w:p w14:paraId="333BEF76" w14:textId="77777777" w:rsidR="00721C7A" w:rsidRDefault="008F66CD">
            <w:pPr>
              <w:tabs>
                <w:tab w:val="left" w:pos="436"/>
              </w:tabs>
              <w:spacing w:before="120" w:after="120"/>
              <w:rPr>
                <w:sz w:val="20"/>
                <w:szCs w:val="20"/>
              </w:rPr>
            </w:pPr>
            <w:r>
              <w:rPr>
                <w:sz w:val="20"/>
                <w:szCs w:val="20"/>
              </w:rPr>
              <w:t>Если да, просьба указать, реализуется ли план восстановления после бедствий на национальном уровне.</w:t>
            </w:r>
          </w:p>
        </w:tc>
        <w:tc>
          <w:tcPr>
            <w:tcW w:w="2195" w:type="dxa"/>
          </w:tcPr>
          <w:p w14:paraId="1D5E4C93" w14:textId="77777777" w:rsidR="00721C7A" w:rsidRDefault="00721C7A">
            <w:pPr>
              <w:spacing w:before="120" w:after="120"/>
              <w:jc w:val="both"/>
              <w:rPr>
                <w:sz w:val="20"/>
                <w:szCs w:val="20"/>
              </w:rPr>
            </w:pPr>
          </w:p>
        </w:tc>
        <w:tc>
          <w:tcPr>
            <w:tcW w:w="2171" w:type="dxa"/>
          </w:tcPr>
          <w:p w14:paraId="45AC5A8D" w14:textId="77777777" w:rsidR="00721C7A" w:rsidRDefault="00721C7A">
            <w:pPr>
              <w:spacing w:before="120" w:after="120"/>
              <w:jc w:val="both"/>
              <w:rPr>
                <w:sz w:val="20"/>
                <w:szCs w:val="20"/>
              </w:rPr>
            </w:pPr>
          </w:p>
        </w:tc>
      </w:tr>
      <w:tr w:rsidR="00721C7A" w14:paraId="175AA44B" w14:textId="77777777">
        <w:trPr>
          <w:trHeight w:val="1866"/>
        </w:trPr>
        <w:tc>
          <w:tcPr>
            <w:tcW w:w="1044" w:type="dxa"/>
          </w:tcPr>
          <w:p w14:paraId="18A2252E" w14:textId="77777777" w:rsidR="00721C7A" w:rsidRDefault="008F66CD">
            <w:pPr>
              <w:spacing w:before="120" w:after="120"/>
              <w:jc w:val="center"/>
              <w:rPr>
                <w:sz w:val="20"/>
                <w:szCs w:val="20"/>
              </w:rPr>
            </w:pPr>
            <w:r>
              <w:rPr>
                <w:sz w:val="20"/>
                <w:szCs w:val="20"/>
              </w:rPr>
              <w:t>А3.5.3</w:t>
            </w:r>
          </w:p>
        </w:tc>
        <w:tc>
          <w:tcPr>
            <w:tcW w:w="4678" w:type="dxa"/>
          </w:tcPr>
          <w:p w14:paraId="1F790FEF" w14:textId="77777777" w:rsidR="00721C7A" w:rsidRDefault="008F66CD">
            <w:pPr>
              <w:spacing w:before="120" w:after="120"/>
              <w:rPr>
                <w:sz w:val="20"/>
                <w:szCs w:val="20"/>
              </w:rPr>
            </w:pPr>
            <w:r>
              <w:rPr>
                <w:sz w:val="20"/>
                <w:szCs w:val="20"/>
              </w:rPr>
              <w:t>Если стратегии по разработке плана восстановления после бедствий нет, каков план вашей страны в отношении будущей деятельности по разработке плана восстановления после бедствий и каковы намеченные временные рамки для его разработки?</w:t>
            </w:r>
          </w:p>
        </w:tc>
        <w:tc>
          <w:tcPr>
            <w:tcW w:w="2195" w:type="dxa"/>
          </w:tcPr>
          <w:p w14:paraId="02650AD7" w14:textId="77777777" w:rsidR="00721C7A" w:rsidRDefault="00721C7A">
            <w:pPr>
              <w:spacing w:before="120" w:after="120"/>
              <w:jc w:val="both"/>
              <w:rPr>
                <w:sz w:val="20"/>
                <w:szCs w:val="20"/>
              </w:rPr>
            </w:pPr>
          </w:p>
        </w:tc>
        <w:tc>
          <w:tcPr>
            <w:tcW w:w="2171" w:type="dxa"/>
          </w:tcPr>
          <w:p w14:paraId="795D9CF0" w14:textId="77777777" w:rsidR="00721C7A" w:rsidRDefault="00721C7A">
            <w:pPr>
              <w:spacing w:before="120" w:after="120"/>
              <w:jc w:val="both"/>
              <w:rPr>
                <w:sz w:val="20"/>
                <w:szCs w:val="20"/>
              </w:rPr>
            </w:pPr>
          </w:p>
        </w:tc>
      </w:tr>
      <w:tr w:rsidR="00721C7A" w14:paraId="55E811BE" w14:textId="77777777">
        <w:trPr>
          <w:trHeight w:val="1039"/>
        </w:trPr>
        <w:tc>
          <w:tcPr>
            <w:tcW w:w="1044" w:type="dxa"/>
          </w:tcPr>
          <w:p w14:paraId="0B5D9A74" w14:textId="77777777" w:rsidR="00721C7A" w:rsidRDefault="008F66CD">
            <w:pPr>
              <w:widowControl w:val="0"/>
              <w:spacing w:before="120" w:after="120"/>
              <w:jc w:val="center"/>
              <w:rPr>
                <w:sz w:val="20"/>
                <w:szCs w:val="20"/>
              </w:rPr>
            </w:pPr>
            <w:r>
              <w:rPr>
                <w:sz w:val="20"/>
                <w:szCs w:val="20"/>
              </w:rPr>
              <w:t>А3.6</w:t>
            </w:r>
          </w:p>
        </w:tc>
        <w:tc>
          <w:tcPr>
            <w:tcW w:w="4678" w:type="dxa"/>
          </w:tcPr>
          <w:p w14:paraId="20FB1960" w14:textId="77777777" w:rsidR="00721C7A" w:rsidRDefault="008F66CD">
            <w:pPr>
              <w:widowControl w:val="0"/>
              <w:spacing w:before="120" w:after="120"/>
              <w:rPr>
                <w:sz w:val="20"/>
                <w:szCs w:val="20"/>
              </w:rPr>
            </w:pPr>
            <w:r>
              <w:rPr>
                <w:sz w:val="20"/>
                <w:szCs w:val="20"/>
              </w:rPr>
              <w:t>Имеется ли у вашей страны план обеспечения бесперебойной деятельности систем безбумажной торговли?</w:t>
            </w:r>
          </w:p>
        </w:tc>
        <w:tc>
          <w:tcPr>
            <w:tcW w:w="2195" w:type="dxa"/>
          </w:tcPr>
          <w:p w14:paraId="5C094B6B" w14:textId="77777777" w:rsidR="00721C7A" w:rsidRDefault="00721C7A">
            <w:pPr>
              <w:widowControl w:val="0"/>
              <w:spacing w:before="120" w:after="120"/>
              <w:jc w:val="both"/>
              <w:rPr>
                <w:sz w:val="20"/>
                <w:szCs w:val="20"/>
              </w:rPr>
            </w:pPr>
          </w:p>
        </w:tc>
        <w:tc>
          <w:tcPr>
            <w:tcW w:w="2171" w:type="dxa"/>
          </w:tcPr>
          <w:p w14:paraId="6B9F3603" w14:textId="77777777" w:rsidR="00721C7A" w:rsidRDefault="00721C7A">
            <w:pPr>
              <w:widowControl w:val="0"/>
              <w:spacing w:before="120" w:after="120"/>
              <w:jc w:val="both"/>
              <w:rPr>
                <w:sz w:val="20"/>
                <w:szCs w:val="20"/>
              </w:rPr>
            </w:pPr>
          </w:p>
        </w:tc>
      </w:tr>
      <w:tr w:rsidR="00721C7A" w14:paraId="56E7743F" w14:textId="77777777">
        <w:trPr>
          <w:trHeight w:val="814"/>
        </w:trPr>
        <w:tc>
          <w:tcPr>
            <w:tcW w:w="1044" w:type="dxa"/>
          </w:tcPr>
          <w:p w14:paraId="42FD7B38" w14:textId="77777777" w:rsidR="00721C7A" w:rsidRDefault="008F66CD">
            <w:pPr>
              <w:widowControl w:val="0"/>
              <w:spacing w:before="120" w:after="120"/>
              <w:jc w:val="center"/>
              <w:rPr>
                <w:sz w:val="20"/>
                <w:szCs w:val="20"/>
              </w:rPr>
            </w:pPr>
            <w:r>
              <w:rPr>
                <w:sz w:val="20"/>
                <w:szCs w:val="20"/>
              </w:rPr>
              <w:t>А3.6.1</w:t>
            </w:r>
          </w:p>
        </w:tc>
        <w:tc>
          <w:tcPr>
            <w:tcW w:w="4678" w:type="dxa"/>
          </w:tcPr>
          <w:p w14:paraId="116CDAFA" w14:textId="77777777" w:rsidR="00721C7A" w:rsidRDefault="008F66CD">
            <w:pPr>
              <w:widowControl w:val="0"/>
              <w:spacing w:before="120" w:after="120"/>
              <w:rPr>
                <w:sz w:val="20"/>
                <w:szCs w:val="20"/>
                <w:highlight w:val="yellow"/>
              </w:rPr>
            </w:pPr>
            <w:r>
              <w:rPr>
                <w:sz w:val="20"/>
                <w:szCs w:val="20"/>
              </w:rPr>
              <w:t>Если да, проводятся ли его регулярные проверки с установленной периодичностью?</w:t>
            </w:r>
          </w:p>
        </w:tc>
        <w:tc>
          <w:tcPr>
            <w:tcW w:w="2195" w:type="dxa"/>
          </w:tcPr>
          <w:p w14:paraId="1819752D" w14:textId="77777777" w:rsidR="00721C7A" w:rsidRDefault="00721C7A">
            <w:pPr>
              <w:widowControl w:val="0"/>
              <w:spacing w:before="120" w:after="120"/>
              <w:jc w:val="both"/>
              <w:rPr>
                <w:sz w:val="20"/>
                <w:szCs w:val="20"/>
              </w:rPr>
            </w:pPr>
          </w:p>
        </w:tc>
        <w:tc>
          <w:tcPr>
            <w:tcW w:w="2171" w:type="dxa"/>
          </w:tcPr>
          <w:p w14:paraId="23B0F659" w14:textId="77777777" w:rsidR="00721C7A" w:rsidRDefault="00721C7A">
            <w:pPr>
              <w:widowControl w:val="0"/>
              <w:spacing w:before="120" w:after="120"/>
              <w:jc w:val="both"/>
              <w:rPr>
                <w:sz w:val="20"/>
                <w:szCs w:val="20"/>
              </w:rPr>
            </w:pPr>
          </w:p>
        </w:tc>
      </w:tr>
      <w:tr w:rsidR="00721C7A" w14:paraId="51D4761C" w14:textId="77777777">
        <w:trPr>
          <w:trHeight w:val="1181"/>
        </w:trPr>
        <w:tc>
          <w:tcPr>
            <w:tcW w:w="1044" w:type="dxa"/>
          </w:tcPr>
          <w:p w14:paraId="08636C68" w14:textId="77777777" w:rsidR="00721C7A" w:rsidRDefault="008F66CD">
            <w:pPr>
              <w:widowControl w:val="0"/>
              <w:spacing w:before="120" w:after="120"/>
              <w:jc w:val="center"/>
              <w:rPr>
                <w:sz w:val="20"/>
                <w:szCs w:val="20"/>
              </w:rPr>
            </w:pPr>
            <w:r>
              <w:rPr>
                <w:sz w:val="20"/>
                <w:szCs w:val="20"/>
              </w:rPr>
              <w:t>А3.6.2</w:t>
            </w:r>
          </w:p>
        </w:tc>
        <w:tc>
          <w:tcPr>
            <w:tcW w:w="4678" w:type="dxa"/>
          </w:tcPr>
          <w:p w14:paraId="69428B40" w14:textId="77777777" w:rsidR="00721C7A" w:rsidRDefault="008F66CD">
            <w:pPr>
              <w:widowControl w:val="0"/>
              <w:spacing w:before="120" w:after="120"/>
              <w:rPr>
                <w:sz w:val="20"/>
                <w:szCs w:val="20"/>
              </w:rPr>
            </w:pPr>
            <w:r>
              <w:rPr>
                <w:sz w:val="20"/>
                <w:szCs w:val="20"/>
              </w:rPr>
              <w:t>Если нет, каков план вашей страны в отношении будущей деятельности по разработке плана бесперебойной деятельности и каковы намеченные временные рамки такой разработки?</w:t>
            </w:r>
          </w:p>
        </w:tc>
        <w:tc>
          <w:tcPr>
            <w:tcW w:w="2195" w:type="dxa"/>
          </w:tcPr>
          <w:p w14:paraId="38E4FC4E" w14:textId="77777777" w:rsidR="00721C7A" w:rsidRDefault="00721C7A">
            <w:pPr>
              <w:widowControl w:val="0"/>
              <w:spacing w:before="120" w:after="120"/>
              <w:jc w:val="both"/>
              <w:rPr>
                <w:sz w:val="20"/>
                <w:szCs w:val="20"/>
              </w:rPr>
            </w:pPr>
          </w:p>
        </w:tc>
        <w:tc>
          <w:tcPr>
            <w:tcW w:w="2171" w:type="dxa"/>
          </w:tcPr>
          <w:p w14:paraId="43AFFEF3" w14:textId="77777777" w:rsidR="00721C7A" w:rsidRDefault="00721C7A">
            <w:pPr>
              <w:widowControl w:val="0"/>
              <w:spacing w:before="120" w:after="120"/>
              <w:jc w:val="both"/>
              <w:rPr>
                <w:sz w:val="20"/>
                <w:szCs w:val="20"/>
              </w:rPr>
            </w:pPr>
          </w:p>
        </w:tc>
      </w:tr>
      <w:tr w:rsidR="00721C7A" w14:paraId="2B6A83AB" w14:textId="77777777">
        <w:tc>
          <w:tcPr>
            <w:tcW w:w="1044" w:type="dxa"/>
          </w:tcPr>
          <w:p w14:paraId="5EC3F519" w14:textId="77777777" w:rsidR="00721C7A" w:rsidRDefault="008F66CD">
            <w:pPr>
              <w:keepNext/>
              <w:keepLines/>
              <w:widowControl w:val="0"/>
              <w:spacing w:before="120" w:after="120"/>
              <w:jc w:val="center"/>
              <w:rPr>
                <w:b/>
                <w:sz w:val="20"/>
                <w:szCs w:val="20"/>
              </w:rPr>
            </w:pPr>
            <w:r>
              <w:rPr>
                <w:b/>
                <w:sz w:val="20"/>
                <w:szCs w:val="20"/>
              </w:rPr>
              <w:lastRenderedPageBreak/>
              <w:t>А4.</w:t>
            </w:r>
          </w:p>
        </w:tc>
        <w:tc>
          <w:tcPr>
            <w:tcW w:w="9044" w:type="dxa"/>
            <w:gridSpan w:val="3"/>
          </w:tcPr>
          <w:p w14:paraId="1E9EB3A0" w14:textId="77777777" w:rsidR="00721C7A" w:rsidRDefault="008F66CD">
            <w:pPr>
              <w:keepNext/>
              <w:keepLines/>
              <w:widowControl w:val="0"/>
              <w:spacing w:before="120" w:after="120"/>
              <w:jc w:val="both"/>
              <w:rPr>
                <w:b/>
                <w:sz w:val="20"/>
                <w:szCs w:val="20"/>
              </w:rPr>
            </w:pPr>
            <w:r>
              <w:rPr>
                <w:b/>
                <w:sz w:val="20"/>
                <w:szCs w:val="20"/>
              </w:rPr>
              <w:t>Безопасность</w:t>
            </w:r>
          </w:p>
          <w:p w14:paraId="495DB80C" w14:textId="77777777" w:rsidR="00721C7A" w:rsidRDefault="008F66CD">
            <w:pPr>
              <w:keepNext/>
              <w:keepLines/>
              <w:widowControl w:val="0"/>
              <w:spacing w:before="120" w:after="120"/>
              <w:jc w:val="both"/>
              <w:rPr>
                <w:sz w:val="20"/>
                <w:szCs w:val="20"/>
              </w:rPr>
            </w:pPr>
            <w:r>
              <w:rPr>
                <w:sz w:val="20"/>
                <w:szCs w:val="20"/>
              </w:rPr>
              <w:t>Доверие пользователей к замене бумажных документов на электронную информацию или данные в определенной мере зависит от безопасности системы информационно-коммуникационных технологий, использующейся для управления данными.</w:t>
            </w:r>
          </w:p>
        </w:tc>
      </w:tr>
      <w:tr w:rsidR="00721C7A" w14:paraId="3D2C9694" w14:textId="77777777">
        <w:tc>
          <w:tcPr>
            <w:tcW w:w="1044" w:type="dxa"/>
          </w:tcPr>
          <w:p w14:paraId="304A12C2" w14:textId="77777777" w:rsidR="00721C7A" w:rsidRDefault="008F66CD">
            <w:pPr>
              <w:spacing w:before="120" w:after="120"/>
              <w:jc w:val="center"/>
              <w:rPr>
                <w:sz w:val="20"/>
                <w:szCs w:val="20"/>
              </w:rPr>
            </w:pPr>
            <w:r>
              <w:rPr>
                <w:sz w:val="20"/>
                <w:szCs w:val="20"/>
              </w:rPr>
              <w:t>А4.1</w:t>
            </w:r>
          </w:p>
        </w:tc>
        <w:tc>
          <w:tcPr>
            <w:tcW w:w="4678" w:type="dxa"/>
          </w:tcPr>
          <w:p w14:paraId="24BE7BF0" w14:textId="77777777" w:rsidR="00721C7A" w:rsidRDefault="008F66CD">
            <w:pPr>
              <w:spacing w:before="120" w:after="120"/>
              <w:rPr>
                <w:sz w:val="20"/>
                <w:szCs w:val="20"/>
              </w:rPr>
            </w:pPr>
            <w:r>
              <w:rPr>
                <w:sz w:val="20"/>
                <w:szCs w:val="20"/>
              </w:rPr>
              <w:t>Имеется ли в вашей стране ст</w:t>
            </w:r>
            <w:r>
              <w:rPr>
                <w:sz w:val="20"/>
                <w:szCs w:val="20"/>
              </w:rPr>
              <w:t>ратегия обеспечения безопасности информационно-коммуникационных технологий?</w:t>
            </w:r>
          </w:p>
          <w:p w14:paraId="3AA56966" w14:textId="77777777" w:rsidR="00721C7A" w:rsidRDefault="008F66CD">
            <w:pPr>
              <w:spacing w:before="120" w:after="120"/>
              <w:ind w:left="30"/>
              <w:rPr>
                <w:sz w:val="20"/>
                <w:szCs w:val="20"/>
              </w:rPr>
            </w:pPr>
            <w:r>
              <w:rPr>
                <w:sz w:val="20"/>
                <w:szCs w:val="20"/>
              </w:rPr>
              <w:t>Если да, просьба конкретизировать.</w:t>
            </w:r>
          </w:p>
        </w:tc>
        <w:tc>
          <w:tcPr>
            <w:tcW w:w="2195" w:type="dxa"/>
          </w:tcPr>
          <w:p w14:paraId="76C94545" w14:textId="77777777" w:rsidR="00721C7A" w:rsidRDefault="00721C7A">
            <w:pPr>
              <w:spacing w:before="120" w:after="120"/>
              <w:jc w:val="both"/>
              <w:rPr>
                <w:sz w:val="20"/>
                <w:szCs w:val="20"/>
              </w:rPr>
            </w:pPr>
          </w:p>
        </w:tc>
        <w:tc>
          <w:tcPr>
            <w:tcW w:w="2171" w:type="dxa"/>
          </w:tcPr>
          <w:p w14:paraId="22735264" w14:textId="77777777" w:rsidR="00721C7A" w:rsidRDefault="00721C7A">
            <w:pPr>
              <w:spacing w:before="120" w:after="120"/>
              <w:jc w:val="both"/>
              <w:rPr>
                <w:sz w:val="20"/>
                <w:szCs w:val="20"/>
              </w:rPr>
            </w:pPr>
          </w:p>
        </w:tc>
      </w:tr>
      <w:tr w:rsidR="00721C7A" w14:paraId="48AAC6AE" w14:textId="77777777">
        <w:tc>
          <w:tcPr>
            <w:tcW w:w="1044" w:type="dxa"/>
          </w:tcPr>
          <w:p w14:paraId="729973D8" w14:textId="77777777" w:rsidR="00721C7A" w:rsidRDefault="008F66CD">
            <w:pPr>
              <w:spacing w:before="120" w:after="120"/>
              <w:jc w:val="center"/>
              <w:rPr>
                <w:sz w:val="20"/>
                <w:szCs w:val="20"/>
              </w:rPr>
            </w:pPr>
            <w:r>
              <w:rPr>
                <w:sz w:val="20"/>
                <w:szCs w:val="20"/>
              </w:rPr>
              <w:t>А4.2</w:t>
            </w:r>
          </w:p>
        </w:tc>
        <w:tc>
          <w:tcPr>
            <w:tcW w:w="4678" w:type="dxa"/>
          </w:tcPr>
          <w:p w14:paraId="03FE1BA2" w14:textId="77777777" w:rsidR="00721C7A" w:rsidRDefault="008F66CD">
            <w:pPr>
              <w:spacing w:before="120" w:after="120"/>
              <w:rPr>
                <w:sz w:val="20"/>
                <w:szCs w:val="20"/>
              </w:rPr>
            </w:pPr>
            <w:r>
              <w:rPr>
                <w:sz w:val="20"/>
                <w:szCs w:val="20"/>
              </w:rPr>
              <w:t>Если внедрены какие-либо из систем, упомянутых в пункте А2.1 «Электронные системы», какие имеются меры безопасности для защиты этих систем от несанкционированного доступа?</w:t>
            </w:r>
          </w:p>
        </w:tc>
        <w:tc>
          <w:tcPr>
            <w:tcW w:w="2195" w:type="dxa"/>
          </w:tcPr>
          <w:p w14:paraId="4676DA90" w14:textId="77777777" w:rsidR="00721C7A" w:rsidRDefault="00721C7A">
            <w:pPr>
              <w:spacing w:before="120" w:after="120"/>
              <w:jc w:val="both"/>
              <w:rPr>
                <w:sz w:val="20"/>
                <w:szCs w:val="20"/>
              </w:rPr>
            </w:pPr>
          </w:p>
        </w:tc>
        <w:tc>
          <w:tcPr>
            <w:tcW w:w="2171" w:type="dxa"/>
          </w:tcPr>
          <w:p w14:paraId="58AB8F71" w14:textId="77777777" w:rsidR="00721C7A" w:rsidRDefault="00721C7A">
            <w:pPr>
              <w:spacing w:before="120" w:after="120"/>
              <w:jc w:val="both"/>
              <w:rPr>
                <w:sz w:val="20"/>
                <w:szCs w:val="20"/>
              </w:rPr>
            </w:pPr>
          </w:p>
        </w:tc>
      </w:tr>
      <w:tr w:rsidR="00721C7A" w14:paraId="57E4F99C" w14:textId="77777777">
        <w:tc>
          <w:tcPr>
            <w:tcW w:w="1044" w:type="dxa"/>
          </w:tcPr>
          <w:p w14:paraId="5A94D8E0" w14:textId="77777777" w:rsidR="00721C7A" w:rsidRDefault="008F66CD">
            <w:pPr>
              <w:spacing w:before="120" w:after="120"/>
              <w:jc w:val="center"/>
              <w:rPr>
                <w:sz w:val="20"/>
                <w:szCs w:val="20"/>
              </w:rPr>
            </w:pPr>
            <w:r>
              <w:rPr>
                <w:sz w:val="20"/>
                <w:szCs w:val="20"/>
              </w:rPr>
              <w:t>А4.3</w:t>
            </w:r>
          </w:p>
        </w:tc>
        <w:tc>
          <w:tcPr>
            <w:tcW w:w="4678" w:type="dxa"/>
          </w:tcPr>
          <w:p w14:paraId="1B50F726" w14:textId="77777777" w:rsidR="00721C7A" w:rsidRDefault="008F66CD">
            <w:pPr>
              <w:spacing w:before="120" w:after="120"/>
              <w:rPr>
                <w:sz w:val="20"/>
                <w:szCs w:val="20"/>
              </w:rPr>
            </w:pPr>
            <w:r>
              <w:rPr>
                <w:sz w:val="20"/>
                <w:szCs w:val="20"/>
              </w:rPr>
              <w:t>Какой механизм аутентификации применяется для обеспечения безопасности инфор</w:t>
            </w:r>
            <w:r>
              <w:rPr>
                <w:sz w:val="20"/>
                <w:szCs w:val="20"/>
              </w:rPr>
              <w:t>мации, передаваемой в электронном виде?</w:t>
            </w:r>
          </w:p>
        </w:tc>
        <w:tc>
          <w:tcPr>
            <w:tcW w:w="2195" w:type="dxa"/>
          </w:tcPr>
          <w:p w14:paraId="0C262441" w14:textId="77777777" w:rsidR="00721C7A" w:rsidRDefault="00721C7A">
            <w:pPr>
              <w:spacing w:before="120" w:after="120"/>
              <w:jc w:val="both"/>
              <w:rPr>
                <w:sz w:val="20"/>
                <w:szCs w:val="20"/>
              </w:rPr>
            </w:pPr>
          </w:p>
        </w:tc>
        <w:tc>
          <w:tcPr>
            <w:tcW w:w="2171" w:type="dxa"/>
          </w:tcPr>
          <w:p w14:paraId="2E4994FA" w14:textId="77777777" w:rsidR="00721C7A" w:rsidRDefault="00721C7A">
            <w:pPr>
              <w:spacing w:before="120" w:after="120"/>
              <w:jc w:val="both"/>
              <w:rPr>
                <w:sz w:val="20"/>
                <w:szCs w:val="20"/>
              </w:rPr>
            </w:pPr>
          </w:p>
        </w:tc>
      </w:tr>
      <w:tr w:rsidR="00721C7A" w14:paraId="5345D83C" w14:textId="77777777">
        <w:tc>
          <w:tcPr>
            <w:tcW w:w="1044" w:type="dxa"/>
          </w:tcPr>
          <w:p w14:paraId="0648B7C2" w14:textId="77777777" w:rsidR="00721C7A" w:rsidRDefault="008F66CD">
            <w:pPr>
              <w:spacing w:before="120" w:after="120"/>
              <w:jc w:val="center"/>
              <w:rPr>
                <w:sz w:val="20"/>
                <w:szCs w:val="20"/>
              </w:rPr>
            </w:pPr>
            <w:r>
              <w:rPr>
                <w:sz w:val="20"/>
                <w:szCs w:val="20"/>
              </w:rPr>
              <w:t>А4.4</w:t>
            </w:r>
          </w:p>
        </w:tc>
        <w:tc>
          <w:tcPr>
            <w:tcW w:w="4678" w:type="dxa"/>
          </w:tcPr>
          <w:p w14:paraId="2EBE380A" w14:textId="77777777" w:rsidR="00721C7A" w:rsidRDefault="008F66CD">
            <w:pPr>
              <w:spacing w:before="120" w:after="120"/>
              <w:rPr>
                <w:sz w:val="20"/>
                <w:szCs w:val="20"/>
              </w:rPr>
            </w:pPr>
            <w:r>
              <w:rPr>
                <w:sz w:val="20"/>
                <w:szCs w:val="20"/>
              </w:rPr>
              <w:t>Какой тип протокола связи используется в настоящее время для электронного обмена данными?</w:t>
            </w:r>
          </w:p>
        </w:tc>
        <w:tc>
          <w:tcPr>
            <w:tcW w:w="2195" w:type="dxa"/>
          </w:tcPr>
          <w:p w14:paraId="527891B4" w14:textId="77777777" w:rsidR="00721C7A" w:rsidRDefault="00721C7A">
            <w:pPr>
              <w:spacing w:before="120" w:after="120"/>
              <w:jc w:val="both"/>
              <w:rPr>
                <w:sz w:val="20"/>
                <w:szCs w:val="20"/>
              </w:rPr>
            </w:pPr>
          </w:p>
        </w:tc>
        <w:tc>
          <w:tcPr>
            <w:tcW w:w="2171" w:type="dxa"/>
          </w:tcPr>
          <w:p w14:paraId="767A7776" w14:textId="77777777" w:rsidR="00721C7A" w:rsidRDefault="00721C7A">
            <w:pPr>
              <w:spacing w:before="120" w:after="120"/>
              <w:jc w:val="both"/>
              <w:rPr>
                <w:sz w:val="20"/>
                <w:szCs w:val="20"/>
              </w:rPr>
            </w:pPr>
          </w:p>
        </w:tc>
      </w:tr>
      <w:tr w:rsidR="00721C7A" w14:paraId="2EC5834E" w14:textId="77777777">
        <w:tc>
          <w:tcPr>
            <w:tcW w:w="1044" w:type="dxa"/>
          </w:tcPr>
          <w:p w14:paraId="39856511" w14:textId="77777777" w:rsidR="00721C7A" w:rsidRDefault="008F66CD">
            <w:pPr>
              <w:spacing w:before="120" w:after="120"/>
              <w:jc w:val="center"/>
              <w:rPr>
                <w:sz w:val="20"/>
                <w:szCs w:val="20"/>
              </w:rPr>
            </w:pPr>
            <w:r>
              <w:rPr>
                <w:sz w:val="20"/>
                <w:szCs w:val="20"/>
              </w:rPr>
              <w:t>А4.5</w:t>
            </w:r>
          </w:p>
        </w:tc>
        <w:tc>
          <w:tcPr>
            <w:tcW w:w="4678" w:type="dxa"/>
          </w:tcPr>
          <w:p w14:paraId="4D830CE6" w14:textId="77777777" w:rsidR="00721C7A" w:rsidRDefault="008F66CD">
            <w:pPr>
              <w:spacing w:before="120" w:after="120"/>
              <w:rPr>
                <w:sz w:val="20"/>
                <w:szCs w:val="20"/>
              </w:rPr>
            </w:pPr>
            <w:r>
              <w:rPr>
                <w:sz w:val="20"/>
                <w:szCs w:val="20"/>
              </w:rPr>
              <w:t>Каков план вашей страны в отношении будущей деятельности по повышению уровня безопасности, упомянутой в пунктах А4.1 и А4.2, и каковы намеченные временные рамки для этого?</w:t>
            </w:r>
          </w:p>
        </w:tc>
        <w:tc>
          <w:tcPr>
            <w:tcW w:w="2195" w:type="dxa"/>
          </w:tcPr>
          <w:p w14:paraId="3792B796" w14:textId="77777777" w:rsidR="00721C7A" w:rsidRDefault="00721C7A">
            <w:pPr>
              <w:spacing w:before="120" w:after="120"/>
              <w:jc w:val="both"/>
              <w:rPr>
                <w:sz w:val="20"/>
                <w:szCs w:val="20"/>
              </w:rPr>
            </w:pPr>
          </w:p>
        </w:tc>
        <w:tc>
          <w:tcPr>
            <w:tcW w:w="2171" w:type="dxa"/>
          </w:tcPr>
          <w:p w14:paraId="1299BBC7" w14:textId="77777777" w:rsidR="00721C7A" w:rsidRDefault="00721C7A">
            <w:pPr>
              <w:spacing w:before="120" w:after="120"/>
              <w:jc w:val="both"/>
              <w:rPr>
                <w:sz w:val="20"/>
                <w:szCs w:val="20"/>
              </w:rPr>
            </w:pPr>
          </w:p>
        </w:tc>
      </w:tr>
      <w:tr w:rsidR="00721C7A" w14:paraId="3A871C1E" w14:textId="77777777">
        <w:tc>
          <w:tcPr>
            <w:tcW w:w="1044" w:type="dxa"/>
          </w:tcPr>
          <w:p w14:paraId="6A4B2226" w14:textId="77777777" w:rsidR="00721C7A" w:rsidRDefault="008F66CD">
            <w:pPr>
              <w:widowControl w:val="0"/>
              <w:spacing w:before="120" w:after="120"/>
              <w:jc w:val="center"/>
              <w:rPr>
                <w:b/>
                <w:sz w:val="20"/>
                <w:szCs w:val="20"/>
              </w:rPr>
            </w:pPr>
            <w:r>
              <w:rPr>
                <w:b/>
                <w:sz w:val="20"/>
                <w:szCs w:val="20"/>
              </w:rPr>
              <w:t>А5.</w:t>
            </w:r>
          </w:p>
        </w:tc>
        <w:tc>
          <w:tcPr>
            <w:tcW w:w="9044" w:type="dxa"/>
            <w:gridSpan w:val="3"/>
          </w:tcPr>
          <w:p w14:paraId="5F69EB56" w14:textId="77777777" w:rsidR="00721C7A" w:rsidRDefault="008F66CD">
            <w:pPr>
              <w:widowControl w:val="0"/>
              <w:spacing w:before="120" w:after="120"/>
              <w:jc w:val="both"/>
              <w:rPr>
                <w:b/>
                <w:sz w:val="20"/>
                <w:szCs w:val="20"/>
              </w:rPr>
            </w:pPr>
            <w:r>
              <w:rPr>
                <w:b/>
                <w:sz w:val="20"/>
                <w:szCs w:val="20"/>
              </w:rPr>
              <w:t>Реинжиниринг бизнес-процессов</w:t>
            </w:r>
          </w:p>
          <w:p w14:paraId="7D7632C8" w14:textId="77777777" w:rsidR="00721C7A" w:rsidRDefault="008F66CD">
            <w:pPr>
              <w:widowControl w:val="0"/>
              <w:spacing w:before="120" w:after="120"/>
              <w:jc w:val="both"/>
              <w:rPr>
                <w:sz w:val="20"/>
                <w:szCs w:val="20"/>
              </w:rPr>
            </w:pPr>
            <w:r>
              <w:rPr>
                <w:sz w:val="20"/>
                <w:szCs w:val="20"/>
              </w:rPr>
              <w:t>Если при разработке электронной системы не буде</w:t>
            </w:r>
            <w:r>
              <w:rPr>
                <w:sz w:val="20"/>
                <w:szCs w:val="20"/>
              </w:rPr>
              <w:t xml:space="preserve">т проводиться пересмотр и реинжиниринг выполняемых вручную процедур/процессов, во многих случаях это приведет к неэффективной работе системы. Если бизнес-процессы не будут повсеместно рационализированы в целях обеспечения бесперебойного потока информации, </w:t>
            </w:r>
            <w:r>
              <w:rPr>
                <w:sz w:val="20"/>
                <w:szCs w:val="20"/>
              </w:rPr>
              <w:t>это поставит под угрозу интеграцию/совместимость интерфейсов с другими системами. На начальном этапе внедрения электронной системы часто практикуется параллельная обработка документов в бумажном виде, однако конечной целью является отказ от практики исполь</w:t>
            </w:r>
            <w:r>
              <w:rPr>
                <w:sz w:val="20"/>
                <w:szCs w:val="20"/>
              </w:rPr>
              <w:t xml:space="preserve">зования бумажных документов. </w:t>
            </w:r>
          </w:p>
        </w:tc>
      </w:tr>
      <w:tr w:rsidR="00721C7A" w14:paraId="6A461C77" w14:textId="77777777">
        <w:trPr>
          <w:trHeight w:val="1161"/>
        </w:trPr>
        <w:tc>
          <w:tcPr>
            <w:tcW w:w="1044" w:type="dxa"/>
          </w:tcPr>
          <w:p w14:paraId="6C4E6F4E" w14:textId="77777777" w:rsidR="00721C7A" w:rsidRDefault="008F66CD">
            <w:pPr>
              <w:widowControl w:val="0"/>
              <w:spacing w:before="120" w:after="120"/>
              <w:jc w:val="center"/>
              <w:rPr>
                <w:sz w:val="20"/>
                <w:szCs w:val="20"/>
              </w:rPr>
            </w:pPr>
            <w:r>
              <w:rPr>
                <w:sz w:val="20"/>
                <w:szCs w:val="20"/>
              </w:rPr>
              <w:t>А5.1</w:t>
            </w:r>
          </w:p>
        </w:tc>
        <w:tc>
          <w:tcPr>
            <w:tcW w:w="4678" w:type="dxa"/>
          </w:tcPr>
          <w:p w14:paraId="1810FD52" w14:textId="77777777" w:rsidR="00721C7A" w:rsidRDefault="008F66CD">
            <w:pPr>
              <w:widowControl w:val="0"/>
              <w:spacing w:before="120" w:after="120"/>
              <w:rPr>
                <w:sz w:val="20"/>
                <w:szCs w:val="20"/>
              </w:rPr>
            </w:pPr>
            <w:r>
              <w:rPr>
                <w:sz w:val="20"/>
                <w:szCs w:val="20"/>
              </w:rPr>
              <w:t>Провели ли заинтересованные стороны в вашей стране реинжиниринг и рационализацию бизнес-процессов в интересах поддержки безбумажной торговли или национального «единого окна»:</w:t>
            </w:r>
          </w:p>
        </w:tc>
        <w:tc>
          <w:tcPr>
            <w:tcW w:w="2195" w:type="dxa"/>
          </w:tcPr>
          <w:p w14:paraId="5ED3018A" w14:textId="77777777" w:rsidR="00721C7A" w:rsidRDefault="00721C7A">
            <w:pPr>
              <w:widowControl w:val="0"/>
              <w:spacing w:before="120" w:after="120"/>
              <w:jc w:val="both"/>
              <w:rPr>
                <w:sz w:val="20"/>
                <w:szCs w:val="20"/>
              </w:rPr>
            </w:pPr>
          </w:p>
        </w:tc>
        <w:tc>
          <w:tcPr>
            <w:tcW w:w="2171" w:type="dxa"/>
          </w:tcPr>
          <w:p w14:paraId="5FEEE14C" w14:textId="77777777" w:rsidR="00721C7A" w:rsidRDefault="00721C7A">
            <w:pPr>
              <w:widowControl w:val="0"/>
              <w:spacing w:before="120" w:after="120"/>
              <w:jc w:val="both"/>
              <w:rPr>
                <w:sz w:val="20"/>
                <w:szCs w:val="20"/>
              </w:rPr>
            </w:pPr>
          </w:p>
        </w:tc>
      </w:tr>
      <w:tr w:rsidR="00721C7A" w14:paraId="7695ECFE" w14:textId="77777777">
        <w:trPr>
          <w:trHeight w:val="588"/>
        </w:trPr>
        <w:tc>
          <w:tcPr>
            <w:tcW w:w="1044" w:type="dxa"/>
          </w:tcPr>
          <w:p w14:paraId="1EBEE4BD" w14:textId="77777777" w:rsidR="00721C7A" w:rsidRDefault="008F66CD">
            <w:pPr>
              <w:widowControl w:val="0"/>
              <w:spacing w:before="120" w:after="120"/>
              <w:jc w:val="center"/>
              <w:rPr>
                <w:sz w:val="20"/>
                <w:szCs w:val="20"/>
              </w:rPr>
            </w:pPr>
            <w:r>
              <w:rPr>
                <w:sz w:val="20"/>
                <w:szCs w:val="20"/>
              </w:rPr>
              <w:t>А5.1.1</w:t>
            </w:r>
          </w:p>
        </w:tc>
        <w:tc>
          <w:tcPr>
            <w:tcW w:w="4678" w:type="dxa"/>
          </w:tcPr>
          <w:p w14:paraId="1C59E288" w14:textId="77777777" w:rsidR="00721C7A" w:rsidRDefault="008F66CD">
            <w:pPr>
              <w:widowControl w:val="0"/>
              <w:spacing w:before="120" w:after="120"/>
              <w:ind w:left="172"/>
              <w:rPr>
                <w:sz w:val="20"/>
                <w:szCs w:val="20"/>
              </w:rPr>
            </w:pPr>
            <w:r>
              <w:rPr>
                <w:sz w:val="20"/>
                <w:szCs w:val="20"/>
              </w:rPr>
              <w:t>На учрежденческом уровне? (Просьба перечислить их).</w:t>
            </w:r>
          </w:p>
        </w:tc>
        <w:tc>
          <w:tcPr>
            <w:tcW w:w="2195" w:type="dxa"/>
          </w:tcPr>
          <w:p w14:paraId="3F5433E7" w14:textId="77777777" w:rsidR="00721C7A" w:rsidRDefault="00721C7A">
            <w:pPr>
              <w:widowControl w:val="0"/>
              <w:spacing w:before="120" w:after="120"/>
              <w:jc w:val="both"/>
              <w:rPr>
                <w:sz w:val="20"/>
                <w:szCs w:val="20"/>
              </w:rPr>
            </w:pPr>
          </w:p>
        </w:tc>
        <w:tc>
          <w:tcPr>
            <w:tcW w:w="2171" w:type="dxa"/>
          </w:tcPr>
          <w:p w14:paraId="1C57FD1C" w14:textId="77777777" w:rsidR="00721C7A" w:rsidRDefault="00721C7A">
            <w:pPr>
              <w:widowControl w:val="0"/>
              <w:spacing w:before="120" w:after="120"/>
              <w:jc w:val="both"/>
              <w:rPr>
                <w:sz w:val="20"/>
                <w:szCs w:val="20"/>
              </w:rPr>
            </w:pPr>
          </w:p>
        </w:tc>
      </w:tr>
      <w:tr w:rsidR="00721C7A" w14:paraId="3FFF9FC2" w14:textId="77777777">
        <w:trPr>
          <w:trHeight w:val="451"/>
        </w:trPr>
        <w:tc>
          <w:tcPr>
            <w:tcW w:w="1044" w:type="dxa"/>
          </w:tcPr>
          <w:p w14:paraId="70B1B399" w14:textId="77777777" w:rsidR="00721C7A" w:rsidRDefault="008F66CD">
            <w:pPr>
              <w:widowControl w:val="0"/>
              <w:spacing w:before="120" w:after="120"/>
              <w:jc w:val="center"/>
              <w:rPr>
                <w:sz w:val="20"/>
                <w:szCs w:val="20"/>
              </w:rPr>
            </w:pPr>
            <w:r>
              <w:rPr>
                <w:sz w:val="20"/>
                <w:szCs w:val="20"/>
              </w:rPr>
              <w:t>А5.1.2</w:t>
            </w:r>
          </w:p>
        </w:tc>
        <w:tc>
          <w:tcPr>
            <w:tcW w:w="4678" w:type="dxa"/>
          </w:tcPr>
          <w:p w14:paraId="6C43E100" w14:textId="77777777" w:rsidR="00721C7A" w:rsidRDefault="008F66CD">
            <w:pPr>
              <w:widowControl w:val="0"/>
              <w:spacing w:before="120" w:after="120"/>
              <w:ind w:left="172"/>
              <w:rPr>
                <w:sz w:val="20"/>
                <w:szCs w:val="20"/>
              </w:rPr>
            </w:pPr>
            <w:r>
              <w:rPr>
                <w:sz w:val="20"/>
                <w:szCs w:val="20"/>
              </w:rPr>
              <w:t>На национальном уровне?</w:t>
            </w:r>
          </w:p>
        </w:tc>
        <w:tc>
          <w:tcPr>
            <w:tcW w:w="2195" w:type="dxa"/>
          </w:tcPr>
          <w:p w14:paraId="031BB6EA" w14:textId="77777777" w:rsidR="00721C7A" w:rsidRDefault="00721C7A">
            <w:pPr>
              <w:widowControl w:val="0"/>
              <w:spacing w:before="120" w:after="120"/>
              <w:jc w:val="both"/>
              <w:rPr>
                <w:sz w:val="20"/>
                <w:szCs w:val="20"/>
              </w:rPr>
            </w:pPr>
          </w:p>
        </w:tc>
        <w:tc>
          <w:tcPr>
            <w:tcW w:w="2171" w:type="dxa"/>
          </w:tcPr>
          <w:p w14:paraId="5944D080" w14:textId="77777777" w:rsidR="00721C7A" w:rsidRDefault="00721C7A">
            <w:pPr>
              <w:widowControl w:val="0"/>
              <w:spacing w:before="120" w:after="120"/>
              <w:jc w:val="both"/>
              <w:rPr>
                <w:sz w:val="20"/>
                <w:szCs w:val="20"/>
              </w:rPr>
            </w:pPr>
          </w:p>
        </w:tc>
      </w:tr>
      <w:tr w:rsidR="00721C7A" w14:paraId="656C07A4" w14:textId="77777777">
        <w:trPr>
          <w:trHeight w:val="839"/>
        </w:trPr>
        <w:tc>
          <w:tcPr>
            <w:tcW w:w="1044" w:type="dxa"/>
          </w:tcPr>
          <w:p w14:paraId="4CA0BD7A" w14:textId="77777777" w:rsidR="00721C7A" w:rsidRDefault="008F66CD">
            <w:pPr>
              <w:keepNext/>
              <w:keepLines/>
              <w:widowControl w:val="0"/>
              <w:spacing w:before="120" w:after="120"/>
              <w:jc w:val="center"/>
              <w:rPr>
                <w:sz w:val="20"/>
                <w:szCs w:val="20"/>
              </w:rPr>
            </w:pPr>
            <w:r>
              <w:rPr>
                <w:sz w:val="20"/>
                <w:szCs w:val="20"/>
              </w:rPr>
              <w:lastRenderedPageBreak/>
              <w:t>А5.2</w:t>
            </w:r>
          </w:p>
        </w:tc>
        <w:tc>
          <w:tcPr>
            <w:tcW w:w="4678" w:type="dxa"/>
          </w:tcPr>
          <w:p w14:paraId="4D91CFA8" w14:textId="77777777" w:rsidR="00721C7A" w:rsidRDefault="008F66CD">
            <w:pPr>
              <w:keepNext/>
              <w:keepLines/>
              <w:widowControl w:val="0"/>
              <w:spacing w:before="120" w:after="120"/>
              <w:rPr>
                <w:sz w:val="20"/>
                <w:szCs w:val="20"/>
              </w:rPr>
            </w:pPr>
            <w:r>
              <w:rPr>
                <w:sz w:val="20"/>
                <w:szCs w:val="20"/>
              </w:rPr>
              <w:t>Внедрила ли ваша страна какие-либо транзакции в рамках безбумажной торговли?</w:t>
            </w:r>
          </w:p>
        </w:tc>
        <w:tc>
          <w:tcPr>
            <w:tcW w:w="2195" w:type="dxa"/>
          </w:tcPr>
          <w:p w14:paraId="6DD82DCE" w14:textId="77777777" w:rsidR="00721C7A" w:rsidRDefault="00721C7A">
            <w:pPr>
              <w:keepNext/>
              <w:keepLines/>
              <w:widowControl w:val="0"/>
              <w:spacing w:before="120" w:after="120"/>
              <w:jc w:val="both"/>
              <w:rPr>
                <w:sz w:val="20"/>
                <w:szCs w:val="20"/>
              </w:rPr>
            </w:pPr>
          </w:p>
        </w:tc>
        <w:tc>
          <w:tcPr>
            <w:tcW w:w="2171" w:type="dxa"/>
          </w:tcPr>
          <w:p w14:paraId="19622682" w14:textId="77777777" w:rsidR="00721C7A" w:rsidRDefault="00721C7A">
            <w:pPr>
              <w:keepNext/>
              <w:keepLines/>
              <w:widowControl w:val="0"/>
              <w:spacing w:before="120" w:after="120"/>
              <w:jc w:val="both"/>
              <w:rPr>
                <w:sz w:val="20"/>
                <w:szCs w:val="20"/>
              </w:rPr>
            </w:pPr>
          </w:p>
        </w:tc>
      </w:tr>
      <w:tr w:rsidR="00721C7A" w14:paraId="3ED9A9E0" w14:textId="77777777">
        <w:trPr>
          <w:trHeight w:val="1107"/>
        </w:trPr>
        <w:tc>
          <w:tcPr>
            <w:tcW w:w="1044" w:type="dxa"/>
          </w:tcPr>
          <w:p w14:paraId="7C6E042D" w14:textId="77777777" w:rsidR="00721C7A" w:rsidRDefault="008F66CD">
            <w:pPr>
              <w:keepNext/>
              <w:keepLines/>
              <w:widowControl w:val="0"/>
              <w:spacing w:before="120" w:after="120"/>
              <w:jc w:val="center"/>
              <w:rPr>
                <w:sz w:val="20"/>
                <w:szCs w:val="20"/>
              </w:rPr>
            </w:pPr>
            <w:r>
              <w:rPr>
                <w:sz w:val="20"/>
                <w:szCs w:val="20"/>
              </w:rPr>
              <w:t>А5.2.1</w:t>
            </w:r>
          </w:p>
        </w:tc>
        <w:tc>
          <w:tcPr>
            <w:tcW w:w="4678" w:type="dxa"/>
          </w:tcPr>
          <w:p w14:paraId="23A33E3E" w14:textId="77777777" w:rsidR="00721C7A" w:rsidRDefault="008F66CD">
            <w:pPr>
              <w:keepNext/>
              <w:keepLines/>
              <w:widowControl w:val="0"/>
              <w:spacing w:before="120" w:after="120"/>
              <w:rPr>
                <w:sz w:val="20"/>
                <w:szCs w:val="20"/>
              </w:rPr>
            </w:pPr>
            <w:r>
              <w:rPr>
                <w:sz w:val="20"/>
                <w:szCs w:val="20"/>
              </w:rPr>
              <w:t>Если да, то какие транзакции были внедрены, и обмен какими типами электронных документов осуществляется?</w:t>
            </w:r>
          </w:p>
        </w:tc>
        <w:tc>
          <w:tcPr>
            <w:tcW w:w="2195" w:type="dxa"/>
          </w:tcPr>
          <w:p w14:paraId="489788CB" w14:textId="77777777" w:rsidR="00721C7A" w:rsidRDefault="00721C7A">
            <w:pPr>
              <w:keepNext/>
              <w:keepLines/>
              <w:widowControl w:val="0"/>
              <w:spacing w:before="120" w:after="120"/>
              <w:jc w:val="both"/>
              <w:rPr>
                <w:sz w:val="20"/>
                <w:szCs w:val="20"/>
              </w:rPr>
            </w:pPr>
          </w:p>
        </w:tc>
        <w:tc>
          <w:tcPr>
            <w:tcW w:w="2171" w:type="dxa"/>
          </w:tcPr>
          <w:p w14:paraId="7867BD64" w14:textId="77777777" w:rsidR="00721C7A" w:rsidRDefault="00721C7A">
            <w:pPr>
              <w:keepNext/>
              <w:keepLines/>
              <w:widowControl w:val="0"/>
              <w:spacing w:before="120" w:after="120"/>
              <w:jc w:val="both"/>
              <w:rPr>
                <w:sz w:val="20"/>
                <w:szCs w:val="20"/>
              </w:rPr>
            </w:pPr>
          </w:p>
        </w:tc>
      </w:tr>
      <w:tr w:rsidR="00721C7A" w14:paraId="5AA62ADB" w14:textId="77777777">
        <w:trPr>
          <w:trHeight w:val="1095"/>
        </w:trPr>
        <w:tc>
          <w:tcPr>
            <w:tcW w:w="1044" w:type="dxa"/>
          </w:tcPr>
          <w:p w14:paraId="3F56DCA7" w14:textId="77777777" w:rsidR="00721C7A" w:rsidRDefault="008F66CD">
            <w:pPr>
              <w:keepNext/>
              <w:keepLines/>
              <w:widowControl w:val="0"/>
              <w:spacing w:before="120" w:after="120"/>
              <w:jc w:val="center"/>
              <w:rPr>
                <w:sz w:val="20"/>
                <w:szCs w:val="20"/>
              </w:rPr>
            </w:pPr>
            <w:r>
              <w:rPr>
                <w:sz w:val="20"/>
                <w:szCs w:val="20"/>
              </w:rPr>
              <w:t>А5.2.2</w:t>
            </w:r>
          </w:p>
        </w:tc>
        <w:tc>
          <w:tcPr>
            <w:tcW w:w="4678" w:type="dxa"/>
          </w:tcPr>
          <w:p w14:paraId="025BCA30" w14:textId="77777777" w:rsidR="00721C7A" w:rsidRDefault="008F66CD">
            <w:pPr>
              <w:keepNext/>
              <w:keepLines/>
              <w:widowControl w:val="0"/>
              <w:spacing w:before="120" w:after="120"/>
              <w:rPr>
                <w:sz w:val="20"/>
                <w:szCs w:val="20"/>
              </w:rPr>
            </w:pPr>
            <w:r>
              <w:rPr>
                <w:sz w:val="20"/>
                <w:szCs w:val="20"/>
              </w:rPr>
              <w:t>Если нет, каков план вашей страны в отношении будущей деятельности, нацеленной на отказ от бумажных документов, и каковы намеченные временные</w:t>
            </w:r>
            <w:r>
              <w:rPr>
                <w:sz w:val="20"/>
                <w:szCs w:val="20"/>
              </w:rPr>
              <w:t xml:space="preserve"> рамки для этого?</w:t>
            </w:r>
          </w:p>
        </w:tc>
        <w:tc>
          <w:tcPr>
            <w:tcW w:w="2195" w:type="dxa"/>
          </w:tcPr>
          <w:p w14:paraId="16684CE9" w14:textId="77777777" w:rsidR="00721C7A" w:rsidRDefault="00721C7A">
            <w:pPr>
              <w:keepNext/>
              <w:keepLines/>
              <w:widowControl w:val="0"/>
              <w:spacing w:before="120" w:after="120"/>
              <w:jc w:val="both"/>
              <w:rPr>
                <w:sz w:val="20"/>
                <w:szCs w:val="20"/>
              </w:rPr>
            </w:pPr>
          </w:p>
        </w:tc>
        <w:tc>
          <w:tcPr>
            <w:tcW w:w="2171" w:type="dxa"/>
          </w:tcPr>
          <w:p w14:paraId="3A5B4656" w14:textId="77777777" w:rsidR="00721C7A" w:rsidRDefault="00721C7A">
            <w:pPr>
              <w:keepNext/>
              <w:keepLines/>
              <w:widowControl w:val="0"/>
              <w:spacing w:before="120" w:after="120"/>
              <w:jc w:val="both"/>
              <w:rPr>
                <w:sz w:val="20"/>
                <w:szCs w:val="20"/>
              </w:rPr>
            </w:pPr>
          </w:p>
        </w:tc>
      </w:tr>
      <w:tr w:rsidR="00721C7A" w14:paraId="4E9067CF" w14:textId="77777777">
        <w:tc>
          <w:tcPr>
            <w:tcW w:w="1044" w:type="dxa"/>
          </w:tcPr>
          <w:p w14:paraId="33C6F6B1" w14:textId="77777777" w:rsidR="00721C7A" w:rsidRDefault="008F66CD">
            <w:pPr>
              <w:spacing w:before="120" w:after="120"/>
              <w:jc w:val="center"/>
              <w:rPr>
                <w:b/>
                <w:sz w:val="20"/>
                <w:szCs w:val="20"/>
              </w:rPr>
            </w:pPr>
            <w:r>
              <w:rPr>
                <w:b/>
                <w:sz w:val="20"/>
                <w:szCs w:val="20"/>
              </w:rPr>
              <w:t>А6.</w:t>
            </w:r>
          </w:p>
        </w:tc>
        <w:tc>
          <w:tcPr>
            <w:tcW w:w="9044" w:type="dxa"/>
            <w:gridSpan w:val="3"/>
          </w:tcPr>
          <w:p w14:paraId="72F2A3B0" w14:textId="77777777" w:rsidR="00721C7A" w:rsidRDefault="008F66CD">
            <w:pPr>
              <w:spacing w:before="120" w:after="120"/>
              <w:jc w:val="both"/>
              <w:rPr>
                <w:b/>
                <w:sz w:val="20"/>
                <w:szCs w:val="20"/>
              </w:rPr>
            </w:pPr>
            <w:r>
              <w:rPr>
                <w:b/>
                <w:sz w:val="20"/>
                <w:szCs w:val="20"/>
              </w:rPr>
              <w:t>Гармонизация и стандартизация данных</w:t>
            </w:r>
          </w:p>
          <w:p w14:paraId="617E8A66" w14:textId="77777777" w:rsidR="00721C7A" w:rsidRDefault="008F66CD">
            <w:pPr>
              <w:spacing w:before="120" w:after="120"/>
              <w:jc w:val="both"/>
              <w:rPr>
                <w:sz w:val="20"/>
                <w:szCs w:val="20"/>
              </w:rPr>
            </w:pPr>
            <w:r>
              <w:rPr>
                <w:sz w:val="20"/>
                <w:szCs w:val="20"/>
              </w:rPr>
              <w:t>Совместимость данных является одним из главных вопросов, которые необходимо решать при разработке и реализации различных проектов по обеспечению связуемости в регионе и вокруг него. Таким образом, если гармонизация и стандартизация данных могут быть осущес</w:t>
            </w:r>
            <w:r>
              <w:rPr>
                <w:sz w:val="20"/>
                <w:szCs w:val="20"/>
              </w:rPr>
              <w:t>твлены как можно скорее, удастся добиться бесперебойного обмена данными, не сталкиваясь с проблемами совместимости, особенно если опираться при этом на международные стандарты.</w:t>
            </w:r>
          </w:p>
        </w:tc>
      </w:tr>
      <w:tr w:rsidR="00721C7A" w14:paraId="4E4FB369" w14:textId="77777777">
        <w:trPr>
          <w:trHeight w:val="977"/>
        </w:trPr>
        <w:tc>
          <w:tcPr>
            <w:tcW w:w="1044" w:type="dxa"/>
          </w:tcPr>
          <w:p w14:paraId="14EB5A9A" w14:textId="77777777" w:rsidR="00721C7A" w:rsidRDefault="008F66CD">
            <w:pPr>
              <w:spacing w:before="120" w:after="120"/>
              <w:jc w:val="center"/>
              <w:rPr>
                <w:sz w:val="20"/>
                <w:szCs w:val="20"/>
              </w:rPr>
            </w:pPr>
            <w:r>
              <w:rPr>
                <w:sz w:val="20"/>
                <w:szCs w:val="20"/>
              </w:rPr>
              <w:t>А6.1</w:t>
            </w:r>
          </w:p>
        </w:tc>
        <w:tc>
          <w:tcPr>
            <w:tcW w:w="4678" w:type="dxa"/>
          </w:tcPr>
          <w:p w14:paraId="23FF76BA" w14:textId="77777777" w:rsidR="00721C7A" w:rsidRDefault="008F66CD">
            <w:pPr>
              <w:spacing w:before="120" w:after="120"/>
              <w:rPr>
                <w:sz w:val="20"/>
                <w:szCs w:val="20"/>
              </w:rPr>
            </w:pPr>
            <w:r>
              <w:rPr>
                <w:sz w:val="20"/>
                <w:szCs w:val="20"/>
              </w:rPr>
              <w:t>Были ли осуществлены гармонизация и стандартизация данных в отношении эле</w:t>
            </w:r>
            <w:r>
              <w:rPr>
                <w:sz w:val="20"/>
                <w:szCs w:val="20"/>
              </w:rPr>
              <w:t>ментов данных о безбумажной торговле:</w:t>
            </w:r>
          </w:p>
        </w:tc>
        <w:tc>
          <w:tcPr>
            <w:tcW w:w="2195" w:type="dxa"/>
          </w:tcPr>
          <w:p w14:paraId="1A7A7A91" w14:textId="77777777" w:rsidR="00721C7A" w:rsidRDefault="00721C7A">
            <w:pPr>
              <w:spacing w:before="120" w:after="120"/>
              <w:jc w:val="both"/>
              <w:rPr>
                <w:sz w:val="20"/>
                <w:szCs w:val="20"/>
              </w:rPr>
            </w:pPr>
          </w:p>
        </w:tc>
        <w:tc>
          <w:tcPr>
            <w:tcW w:w="2171" w:type="dxa"/>
          </w:tcPr>
          <w:p w14:paraId="67BCBA9B" w14:textId="77777777" w:rsidR="00721C7A" w:rsidRDefault="00721C7A">
            <w:pPr>
              <w:spacing w:before="120" w:after="120"/>
              <w:jc w:val="both"/>
              <w:rPr>
                <w:sz w:val="20"/>
                <w:szCs w:val="20"/>
              </w:rPr>
            </w:pPr>
          </w:p>
        </w:tc>
      </w:tr>
      <w:tr w:rsidR="00721C7A" w14:paraId="7DA4F09F" w14:textId="77777777">
        <w:trPr>
          <w:trHeight w:val="350"/>
        </w:trPr>
        <w:tc>
          <w:tcPr>
            <w:tcW w:w="1044" w:type="dxa"/>
          </w:tcPr>
          <w:p w14:paraId="62A29A96" w14:textId="77777777" w:rsidR="00721C7A" w:rsidRDefault="008F66CD">
            <w:pPr>
              <w:spacing w:before="120" w:after="120"/>
              <w:jc w:val="center"/>
              <w:rPr>
                <w:sz w:val="20"/>
                <w:szCs w:val="20"/>
              </w:rPr>
            </w:pPr>
            <w:r>
              <w:rPr>
                <w:sz w:val="20"/>
                <w:szCs w:val="20"/>
              </w:rPr>
              <w:t>А6.1.1</w:t>
            </w:r>
          </w:p>
        </w:tc>
        <w:tc>
          <w:tcPr>
            <w:tcW w:w="4678" w:type="dxa"/>
          </w:tcPr>
          <w:p w14:paraId="1311455C" w14:textId="77777777" w:rsidR="00721C7A" w:rsidRDefault="008F66CD">
            <w:pPr>
              <w:spacing w:before="120" w:after="120"/>
              <w:ind w:left="172"/>
              <w:rPr>
                <w:sz w:val="20"/>
                <w:szCs w:val="20"/>
              </w:rPr>
            </w:pPr>
            <w:r>
              <w:rPr>
                <w:sz w:val="20"/>
                <w:szCs w:val="20"/>
              </w:rPr>
              <w:t>На учрежденческом уровне?</w:t>
            </w:r>
          </w:p>
        </w:tc>
        <w:tc>
          <w:tcPr>
            <w:tcW w:w="2195" w:type="dxa"/>
          </w:tcPr>
          <w:p w14:paraId="189E9E3C" w14:textId="77777777" w:rsidR="00721C7A" w:rsidRDefault="00721C7A">
            <w:pPr>
              <w:spacing w:before="120" w:after="120"/>
              <w:jc w:val="both"/>
              <w:rPr>
                <w:sz w:val="20"/>
                <w:szCs w:val="20"/>
              </w:rPr>
            </w:pPr>
          </w:p>
        </w:tc>
        <w:tc>
          <w:tcPr>
            <w:tcW w:w="2171" w:type="dxa"/>
          </w:tcPr>
          <w:p w14:paraId="18292609" w14:textId="77777777" w:rsidR="00721C7A" w:rsidRDefault="00721C7A">
            <w:pPr>
              <w:spacing w:before="120" w:after="120"/>
              <w:jc w:val="both"/>
              <w:rPr>
                <w:sz w:val="20"/>
                <w:szCs w:val="20"/>
              </w:rPr>
            </w:pPr>
          </w:p>
        </w:tc>
      </w:tr>
      <w:tr w:rsidR="00721C7A" w14:paraId="07ADACEB" w14:textId="77777777">
        <w:trPr>
          <w:trHeight w:val="338"/>
        </w:trPr>
        <w:tc>
          <w:tcPr>
            <w:tcW w:w="1044" w:type="dxa"/>
          </w:tcPr>
          <w:p w14:paraId="3BAFFD4C" w14:textId="77777777" w:rsidR="00721C7A" w:rsidRDefault="008F66CD">
            <w:pPr>
              <w:spacing w:before="120" w:after="120"/>
              <w:jc w:val="center"/>
              <w:rPr>
                <w:sz w:val="20"/>
                <w:szCs w:val="20"/>
              </w:rPr>
            </w:pPr>
            <w:r>
              <w:rPr>
                <w:sz w:val="20"/>
                <w:szCs w:val="20"/>
              </w:rPr>
              <w:t>А6.1.2</w:t>
            </w:r>
          </w:p>
        </w:tc>
        <w:tc>
          <w:tcPr>
            <w:tcW w:w="4678" w:type="dxa"/>
          </w:tcPr>
          <w:p w14:paraId="6995180F" w14:textId="77777777" w:rsidR="00721C7A" w:rsidRDefault="008F66CD">
            <w:pPr>
              <w:spacing w:before="120" w:after="120"/>
              <w:ind w:left="172"/>
              <w:rPr>
                <w:sz w:val="20"/>
                <w:szCs w:val="20"/>
              </w:rPr>
            </w:pPr>
            <w:r>
              <w:rPr>
                <w:sz w:val="20"/>
                <w:szCs w:val="20"/>
              </w:rPr>
              <w:t>На национальном уровне?</w:t>
            </w:r>
          </w:p>
        </w:tc>
        <w:tc>
          <w:tcPr>
            <w:tcW w:w="2195" w:type="dxa"/>
          </w:tcPr>
          <w:p w14:paraId="17C8F448" w14:textId="77777777" w:rsidR="00721C7A" w:rsidRDefault="00721C7A">
            <w:pPr>
              <w:spacing w:before="120" w:after="120"/>
              <w:jc w:val="both"/>
              <w:rPr>
                <w:sz w:val="20"/>
                <w:szCs w:val="20"/>
              </w:rPr>
            </w:pPr>
          </w:p>
        </w:tc>
        <w:tc>
          <w:tcPr>
            <w:tcW w:w="2171" w:type="dxa"/>
          </w:tcPr>
          <w:p w14:paraId="1350392A" w14:textId="77777777" w:rsidR="00721C7A" w:rsidRDefault="00721C7A">
            <w:pPr>
              <w:spacing w:before="120" w:after="120"/>
              <w:jc w:val="both"/>
              <w:rPr>
                <w:sz w:val="20"/>
                <w:szCs w:val="20"/>
              </w:rPr>
            </w:pPr>
          </w:p>
        </w:tc>
      </w:tr>
      <w:tr w:rsidR="00721C7A" w14:paraId="3297A191" w14:textId="77777777">
        <w:trPr>
          <w:trHeight w:val="2758"/>
        </w:trPr>
        <w:tc>
          <w:tcPr>
            <w:tcW w:w="1044" w:type="dxa"/>
          </w:tcPr>
          <w:p w14:paraId="2CCF70BD" w14:textId="77777777" w:rsidR="00721C7A" w:rsidRDefault="008F66CD">
            <w:pPr>
              <w:spacing w:before="120" w:after="120"/>
              <w:jc w:val="center"/>
              <w:rPr>
                <w:sz w:val="20"/>
                <w:szCs w:val="20"/>
              </w:rPr>
            </w:pPr>
            <w:r>
              <w:rPr>
                <w:sz w:val="20"/>
                <w:szCs w:val="20"/>
              </w:rPr>
              <w:t>А6.1.3</w:t>
            </w:r>
          </w:p>
        </w:tc>
        <w:tc>
          <w:tcPr>
            <w:tcW w:w="4678" w:type="dxa"/>
          </w:tcPr>
          <w:p w14:paraId="2D24D36F" w14:textId="77777777" w:rsidR="00721C7A" w:rsidRDefault="008F66CD">
            <w:pPr>
              <w:spacing w:before="120" w:after="120"/>
              <w:rPr>
                <w:sz w:val="20"/>
                <w:szCs w:val="20"/>
              </w:rPr>
            </w:pPr>
            <w:r>
              <w:rPr>
                <w:sz w:val="20"/>
                <w:szCs w:val="20"/>
              </w:rPr>
              <w:t>Если да, был ли принят образец данных, и основан ли он на международных стандартах/руководящих принципах, таких как Правила Организации Объединенных Наций для электронного обмена данными в сфере управления, торговли и транспорта, Классификатор торговых и т</w:t>
            </w:r>
            <w:r>
              <w:rPr>
                <w:sz w:val="20"/>
                <w:szCs w:val="20"/>
              </w:rPr>
              <w:t>ранспортных пунктов Организации Объединенных Наций, Техническая спецификация ключевых компонентов, Библиотека ключевых компонентов и/или Модель данных Всемирной таможенной организации?</w:t>
            </w:r>
          </w:p>
        </w:tc>
        <w:tc>
          <w:tcPr>
            <w:tcW w:w="2195" w:type="dxa"/>
          </w:tcPr>
          <w:p w14:paraId="78D01BD1" w14:textId="77777777" w:rsidR="00721C7A" w:rsidRDefault="00721C7A">
            <w:pPr>
              <w:spacing w:before="120" w:after="120"/>
              <w:jc w:val="both"/>
              <w:rPr>
                <w:sz w:val="20"/>
                <w:szCs w:val="20"/>
              </w:rPr>
            </w:pPr>
          </w:p>
        </w:tc>
        <w:tc>
          <w:tcPr>
            <w:tcW w:w="2171" w:type="dxa"/>
          </w:tcPr>
          <w:p w14:paraId="62C8209A" w14:textId="77777777" w:rsidR="00721C7A" w:rsidRDefault="00721C7A">
            <w:pPr>
              <w:spacing w:before="120" w:after="120"/>
              <w:jc w:val="both"/>
              <w:rPr>
                <w:sz w:val="20"/>
                <w:szCs w:val="20"/>
              </w:rPr>
            </w:pPr>
          </w:p>
        </w:tc>
      </w:tr>
      <w:tr w:rsidR="00721C7A" w14:paraId="339BE815" w14:textId="77777777">
        <w:tc>
          <w:tcPr>
            <w:tcW w:w="1044" w:type="dxa"/>
          </w:tcPr>
          <w:p w14:paraId="7E1E078C" w14:textId="77777777" w:rsidR="00721C7A" w:rsidRDefault="008F66CD">
            <w:pPr>
              <w:widowControl w:val="0"/>
              <w:spacing w:before="120" w:after="120"/>
              <w:jc w:val="center"/>
              <w:rPr>
                <w:b/>
                <w:sz w:val="20"/>
                <w:szCs w:val="20"/>
              </w:rPr>
            </w:pPr>
            <w:r>
              <w:rPr>
                <w:b/>
                <w:sz w:val="20"/>
                <w:szCs w:val="20"/>
              </w:rPr>
              <w:t>А7.</w:t>
            </w:r>
          </w:p>
        </w:tc>
        <w:tc>
          <w:tcPr>
            <w:tcW w:w="9044" w:type="dxa"/>
            <w:gridSpan w:val="3"/>
          </w:tcPr>
          <w:p w14:paraId="611477D3" w14:textId="77777777" w:rsidR="00721C7A" w:rsidRDefault="008F66CD">
            <w:pPr>
              <w:widowControl w:val="0"/>
              <w:spacing w:before="120" w:after="120"/>
              <w:jc w:val="both"/>
              <w:rPr>
                <w:b/>
                <w:sz w:val="20"/>
                <w:szCs w:val="20"/>
              </w:rPr>
            </w:pPr>
            <w:r>
              <w:rPr>
                <w:b/>
                <w:sz w:val="20"/>
                <w:szCs w:val="20"/>
              </w:rPr>
              <w:t>Укрепление потенциала</w:t>
            </w:r>
          </w:p>
          <w:p w14:paraId="6945BE21" w14:textId="77777777" w:rsidR="00721C7A" w:rsidRDefault="008F66CD">
            <w:pPr>
              <w:widowControl w:val="0"/>
              <w:spacing w:before="120" w:after="120"/>
              <w:jc w:val="both"/>
              <w:rPr>
                <w:sz w:val="20"/>
                <w:szCs w:val="20"/>
              </w:rPr>
            </w:pPr>
            <w:r>
              <w:rPr>
                <w:sz w:val="20"/>
                <w:szCs w:val="20"/>
              </w:rPr>
              <w:t>Укрепление потенциала – непрерывный текущий процесс в рамках большинства проектов, однако особую важность он имеет на начальном этапе с точки зрения обеспечения того, что все заинтересованные стороны достигли общего понимания проекта и своей роли и обязанн</w:t>
            </w:r>
            <w:r>
              <w:rPr>
                <w:sz w:val="20"/>
                <w:szCs w:val="20"/>
              </w:rPr>
              <w:t>остей, которые позволят добиться успеха в реализации.</w:t>
            </w:r>
          </w:p>
        </w:tc>
      </w:tr>
      <w:tr w:rsidR="00721C7A" w14:paraId="5FFD5943" w14:textId="77777777">
        <w:tc>
          <w:tcPr>
            <w:tcW w:w="1044" w:type="dxa"/>
          </w:tcPr>
          <w:p w14:paraId="7F233D46" w14:textId="77777777" w:rsidR="00721C7A" w:rsidRDefault="008F66CD">
            <w:pPr>
              <w:widowControl w:val="0"/>
              <w:spacing w:before="120" w:after="120"/>
              <w:jc w:val="center"/>
              <w:rPr>
                <w:sz w:val="20"/>
                <w:szCs w:val="20"/>
              </w:rPr>
            </w:pPr>
            <w:r>
              <w:rPr>
                <w:sz w:val="20"/>
                <w:szCs w:val="20"/>
              </w:rPr>
              <w:t>А7.1</w:t>
            </w:r>
          </w:p>
        </w:tc>
        <w:tc>
          <w:tcPr>
            <w:tcW w:w="4678" w:type="dxa"/>
          </w:tcPr>
          <w:p w14:paraId="05F2A9DC" w14:textId="77777777" w:rsidR="00721C7A" w:rsidRDefault="008F66CD">
            <w:pPr>
              <w:widowControl w:val="0"/>
              <w:spacing w:before="120" w:after="120"/>
              <w:rPr>
                <w:sz w:val="20"/>
                <w:szCs w:val="20"/>
              </w:rPr>
            </w:pPr>
            <w:r>
              <w:rPr>
                <w:sz w:val="20"/>
                <w:szCs w:val="20"/>
              </w:rPr>
              <w:t>Провела ли ваша страна какую-либо кампанию по повышению уровня информированности и/или практикум для обеспечения того, что заинтересованные стороны, включая правительственные учреждения и участник</w:t>
            </w:r>
            <w:r>
              <w:rPr>
                <w:sz w:val="20"/>
                <w:szCs w:val="20"/>
              </w:rPr>
              <w:t xml:space="preserve">ов торговли, достигли общего понимания </w:t>
            </w:r>
            <w:r>
              <w:rPr>
                <w:sz w:val="20"/>
                <w:szCs w:val="20"/>
              </w:rPr>
              <w:lastRenderedPageBreak/>
              <w:t>безбумажной торговли и своих соответствующих ролей в содействии реализации трансграничного обмена данными о безбумажной торговле?</w:t>
            </w:r>
          </w:p>
        </w:tc>
        <w:tc>
          <w:tcPr>
            <w:tcW w:w="2195" w:type="dxa"/>
          </w:tcPr>
          <w:p w14:paraId="496B011D" w14:textId="77777777" w:rsidR="00721C7A" w:rsidRDefault="00721C7A">
            <w:pPr>
              <w:widowControl w:val="0"/>
              <w:spacing w:before="120" w:after="120"/>
              <w:jc w:val="both"/>
              <w:rPr>
                <w:sz w:val="20"/>
                <w:szCs w:val="20"/>
              </w:rPr>
            </w:pPr>
          </w:p>
        </w:tc>
        <w:tc>
          <w:tcPr>
            <w:tcW w:w="2171" w:type="dxa"/>
          </w:tcPr>
          <w:p w14:paraId="2916851C" w14:textId="77777777" w:rsidR="00721C7A" w:rsidRDefault="00721C7A">
            <w:pPr>
              <w:widowControl w:val="0"/>
              <w:spacing w:before="120" w:after="120"/>
              <w:jc w:val="both"/>
              <w:rPr>
                <w:sz w:val="20"/>
                <w:szCs w:val="20"/>
              </w:rPr>
            </w:pPr>
          </w:p>
        </w:tc>
      </w:tr>
      <w:tr w:rsidR="00721C7A" w14:paraId="224A3376" w14:textId="77777777">
        <w:tc>
          <w:tcPr>
            <w:tcW w:w="1044" w:type="dxa"/>
          </w:tcPr>
          <w:p w14:paraId="1556543B" w14:textId="77777777" w:rsidR="00721C7A" w:rsidRDefault="008F66CD">
            <w:pPr>
              <w:spacing w:before="120" w:after="120"/>
              <w:jc w:val="center"/>
              <w:rPr>
                <w:sz w:val="20"/>
                <w:szCs w:val="20"/>
              </w:rPr>
            </w:pPr>
            <w:r>
              <w:rPr>
                <w:sz w:val="20"/>
                <w:szCs w:val="20"/>
              </w:rPr>
              <w:t>А7.2</w:t>
            </w:r>
          </w:p>
        </w:tc>
        <w:tc>
          <w:tcPr>
            <w:tcW w:w="4678" w:type="dxa"/>
          </w:tcPr>
          <w:p w14:paraId="2BEA1CB3" w14:textId="77777777" w:rsidR="00721C7A" w:rsidRDefault="008F66CD">
            <w:pPr>
              <w:spacing w:before="120" w:after="120"/>
              <w:rPr>
                <w:sz w:val="20"/>
                <w:szCs w:val="20"/>
              </w:rPr>
            </w:pPr>
            <w:r>
              <w:rPr>
                <w:sz w:val="20"/>
                <w:szCs w:val="20"/>
              </w:rPr>
              <w:t>Понимают ли в полной мере имеющиеся в вашей стране стороны, заинтересованные в трансграничной торговле, подход на основе «единого окна»?</w:t>
            </w:r>
          </w:p>
        </w:tc>
        <w:tc>
          <w:tcPr>
            <w:tcW w:w="2195" w:type="dxa"/>
          </w:tcPr>
          <w:p w14:paraId="4F5BBA85" w14:textId="77777777" w:rsidR="00721C7A" w:rsidRDefault="00721C7A">
            <w:pPr>
              <w:spacing w:before="120" w:after="120"/>
              <w:jc w:val="both"/>
              <w:rPr>
                <w:sz w:val="20"/>
                <w:szCs w:val="20"/>
              </w:rPr>
            </w:pPr>
          </w:p>
        </w:tc>
        <w:tc>
          <w:tcPr>
            <w:tcW w:w="2171" w:type="dxa"/>
          </w:tcPr>
          <w:p w14:paraId="0D0F62B3" w14:textId="77777777" w:rsidR="00721C7A" w:rsidRDefault="00721C7A">
            <w:pPr>
              <w:spacing w:before="120" w:after="120"/>
              <w:jc w:val="both"/>
              <w:rPr>
                <w:sz w:val="20"/>
                <w:szCs w:val="20"/>
              </w:rPr>
            </w:pPr>
          </w:p>
        </w:tc>
      </w:tr>
      <w:tr w:rsidR="00721C7A" w14:paraId="7198E7C2" w14:textId="77777777">
        <w:tc>
          <w:tcPr>
            <w:tcW w:w="1044" w:type="dxa"/>
          </w:tcPr>
          <w:p w14:paraId="13A505D2" w14:textId="77777777" w:rsidR="00721C7A" w:rsidRDefault="008F66CD">
            <w:pPr>
              <w:spacing w:before="120" w:after="120"/>
              <w:jc w:val="center"/>
              <w:rPr>
                <w:sz w:val="20"/>
                <w:szCs w:val="20"/>
              </w:rPr>
            </w:pPr>
            <w:r>
              <w:rPr>
                <w:sz w:val="20"/>
                <w:szCs w:val="20"/>
              </w:rPr>
              <w:t>А7.3</w:t>
            </w:r>
          </w:p>
        </w:tc>
        <w:tc>
          <w:tcPr>
            <w:tcW w:w="4678" w:type="dxa"/>
          </w:tcPr>
          <w:p w14:paraId="3CDCF57F" w14:textId="77777777" w:rsidR="00721C7A" w:rsidRDefault="008F66CD">
            <w:pPr>
              <w:spacing w:before="120" w:after="120"/>
              <w:rPr>
                <w:sz w:val="20"/>
                <w:szCs w:val="20"/>
              </w:rPr>
            </w:pPr>
            <w:r>
              <w:rPr>
                <w:sz w:val="20"/>
                <w:szCs w:val="20"/>
              </w:rPr>
              <w:t>Провела ли ваша страна какую-либо программу по повышению уровня информированности или практикум на тему «единог</w:t>
            </w:r>
            <w:r>
              <w:rPr>
                <w:sz w:val="20"/>
                <w:szCs w:val="20"/>
              </w:rPr>
              <w:t>о окна»?</w:t>
            </w:r>
          </w:p>
        </w:tc>
        <w:tc>
          <w:tcPr>
            <w:tcW w:w="2195" w:type="dxa"/>
          </w:tcPr>
          <w:p w14:paraId="03C2E96C" w14:textId="77777777" w:rsidR="00721C7A" w:rsidRDefault="00721C7A">
            <w:pPr>
              <w:spacing w:before="120" w:after="120"/>
              <w:jc w:val="both"/>
              <w:rPr>
                <w:sz w:val="20"/>
                <w:szCs w:val="20"/>
              </w:rPr>
            </w:pPr>
          </w:p>
        </w:tc>
        <w:tc>
          <w:tcPr>
            <w:tcW w:w="2171" w:type="dxa"/>
          </w:tcPr>
          <w:p w14:paraId="6781975E" w14:textId="77777777" w:rsidR="00721C7A" w:rsidRDefault="00721C7A">
            <w:pPr>
              <w:spacing w:before="120" w:after="120"/>
              <w:jc w:val="both"/>
              <w:rPr>
                <w:sz w:val="20"/>
                <w:szCs w:val="20"/>
              </w:rPr>
            </w:pPr>
          </w:p>
        </w:tc>
      </w:tr>
      <w:tr w:rsidR="00721C7A" w14:paraId="11D4A9B6" w14:textId="77777777">
        <w:tc>
          <w:tcPr>
            <w:tcW w:w="1044" w:type="dxa"/>
          </w:tcPr>
          <w:p w14:paraId="11FFEBED" w14:textId="77777777" w:rsidR="00721C7A" w:rsidRDefault="008F66CD">
            <w:pPr>
              <w:spacing w:before="120" w:after="120"/>
              <w:jc w:val="center"/>
              <w:rPr>
                <w:sz w:val="20"/>
                <w:szCs w:val="20"/>
              </w:rPr>
            </w:pPr>
            <w:r>
              <w:rPr>
                <w:sz w:val="20"/>
                <w:szCs w:val="20"/>
              </w:rPr>
              <w:t>А7.4</w:t>
            </w:r>
          </w:p>
        </w:tc>
        <w:tc>
          <w:tcPr>
            <w:tcW w:w="4678" w:type="dxa"/>
          </w:tcPr>
          <w:p w14:paraId="220A8CAF" w14:textId="77777777" w:rsidR="00721C7A" w:rsidRDefault="008F66CD">
            <w:pPr>
              <w:spacing w:before="120" w:after="120"/>
              <w:rPr>
                <w:sz w:val="20"/>
                <w:szCs w:val="20"/>
              </w:rPr>
            </w:pPr>
            <w:r>
              <w:rPr>
                <w:sz w:val="20"/>
                <w:szCs w:val="20"/>
              </w:rPr>
              <w:t>Каков план вашей страны в отношении будущей деятельности по укреплению потенциала в интересах трансграничного обмена данными о безбумажной торговле и каковы намеченные временные рамки для такого укрепления потенциала?</w:t>
            </w:r>
          </w:p>
        </w:tc>
        <w:tc>
          <w:tcPr>
            <w:tcW w:w="2195" w:type="dxa"/>
          </w:tcPr>
          <w:p w14:paraId="09C3E826" w14:textId="77777777" w:rsidR="00721C7A" w:rsidRDefault="00721C7A">
            <w:pPr>
              <w:spacing w:before="120" w:after="120"/>
              <w:jc w:val="both"/>
              <w:rPr>
                <w:sz w:val="20"/>
                <w:szCs w:val="20"/>
              </w:rPr>
            </w:pPr>
          </w:p>
        </w:tc>
        <w:tc>
          <w:tcPr>
            <w:tcW w:w="2171" w:type="dxa"/>
          </w:tcPr>
          <w:p w14:paraId="3BADB3BA" w14:textId="77777777" w:rsidR="00721C7A" w:rsidRDefault="00721C7A">
            <w:pPr>
              <w:spacing w:before="120" w:after="120"/>
              <w:jc w:val="both"/>
              <w:rPr>
                <w:sz w:val="20"/>
                <w:szCs w:val="20"/>
              </w:rPr>
            </w:pPr>
          </w:p>
        </w:tc>
      </w:tr>
      <w:tr w:rsidR="00721C7A" w14:paraId="5BF6E16E" w14:textId="77777777">
        <w:trPr>
          <w:trHeight w:val="448"/>
        </w:trPr>
        <w:tc>
          <w:tcPr>
            <w:tcW w:w="1044" w:type="dxa"/>
          </w:tcPr>
          <w:p w14:paraId="267F5501" w14:textId="77777777" w:rsidR="00721C7A" w:rsidRDefault="008F66CD">
            <w:pPr>
              <w:keepNext/>
              <w:keepLines/>
              <w:widowControl w:val="0"/>
              <w:spacing w:before="120" w:after="120"/>
              <w:jc w:val="center"/>
              <w:rPr>
                <w:b/>
                <w:sz w:val="20"/>
                <w:szCs w:val="20"/>
              </w:rPr>
            </w:pPr>
            <w:r>
              <w:rPr>
                <w:b/>
                <w:sz w:val="20"/>
                <w:szCs w:val="20"/>
              </w:rPr>
              <w:t>А8.</w:t>
            </w:r>
          </w:p>
        </w:tc>
        <w:tc>
          <w:tcPr>
            <w:tcW w:w="4678" w:type="dxa"/>
          </w:tcPr>
          <w:p w14:paraId="7DECCF71" w14:textId="77777777" w:rsidR="00721C7A" w:rsidRDefault="008F66CD">
            <w:pPr>
              <w:keepNext/>
              <w:keepLines/>
              <w:widowControl w:val="0"/>
              <w:spacing w:before="120" w:after="120"/>
              <w:jc w:val="both"/>
              <w:rPr>
                <w:b/>
                <w:sz w:val="20"/>
                <w:szCs w:val="20"/>
              </w:rPr>
            </w:pPr>
            <w:r>
              <w:rPr>
                <w:b/>
                <w:sz w:val="20"/>
                <w:szCs w:val="20"/>
              </w:rPr>
              <w:t>Прочие вопросы</w:t>
            </w:r>
          </w:p>
        </w:tc>
        <w:tc>
          <w:tcPr>
            <w:tcW w:w="2195" w:type="dxa"/>
          </w:tcPr>
          <w:p w14:paraId="00DF1838" w14:textId="77777777" w:rsidR="00721C7A" w:rsidRDefault="00721C7A">
            <w:pPr>
              <w:keepNext/>
              <w:keepLines/>
              <w:widowControl w:val="0"/>
              <w:spacing w:before="120" w:after="120"/>
              <w:jc w:val="both"/>
              <w:rPr>
                <w:sz w:val="20"/>
                <w:szCs w:val="20"/>
              </w:rPr>
            </w:pPr>
          </w:p>
        </w:tc>
        <w:tc>
          <w:tcPr>
            <w:tcW w:w="2171" w:type="dxa"/>
          </w:tcPr>
          <w:p w14:paraId="09B0BAB1" w14:textId="77777777" w:rsidR="00721C7A" w:rsidRDefault="00721C7A">
            <w:pPr>
              <w:keepNext/>
              <w:keepLines/>
              <w:widowControl w:val="0"/>
              <w:spacing w:before="120" w:after="120"/>
              <w:jc w:val="both"/>
              <w:rPr>
                <w:sz w:val="20"/>
                <w:szCs w:val="20"/>
              </w:rPr>
            </w:pPr>
          </w:p>
        </w:tc>
      </w:tr>
      <w:tr w:rsidR="00721C7A" w14:paraId="72262ADF" w14:textId="77777777">
        <w:trPr>
          <w:trHeight w:val="448"/>
        </w:trPr>
        <w:tc>
          <w:tcPr>
            <w:tcW w:w="1044" w:type="dxa"/>
          </w:tcPr>
          <w:p w14:paraId="29332918" w14:textId="77777777" w:rsidR="00721C7A" w:rsidRDefault="008F66CD">
            <w:pPr>
              <w:keepNext/>
              <w:keepLines/>
              <w:widowControl w:val="0"/>
              <w:spacing w:before="120" w:after="120"/>
              <w:jc w:val="center"/>
              <w:rPr>
                <w:sz w:val="20"/>
                <w:szCs w:val="20"/>
              </w:rPr>
            </w:pPr>
            <w:r>
              <w:rPr>
                <w:sz w:val="20"/>
                <w:szCs w:val="20"/>
              </w:rPr>
              <w:t>А8.1</w:t>
            </w:r>
          </w:p>
        </w:tc>
        <w:tc>
          <w:tcPr>
            <w:tcW w:w="4678" w:type="dxa"/>
          </w:tcPr>
          <w:p w14:paraId="2ABC3DB6" w14:textId="77777777" w:rsidR="00721C7A" w:rsidRDefault="008F66CD">
            <w:pPr>
              <w:keepNext/>
              <w:keepLines/>
              <w:widowControl w:val="0"/>
              <w:spacing w:before="120" w:after="120"/>
              <w:jc w:val="both"/>
              <w:rPr>
                <w:sz w:val="20"/>
                <w:szCs w:val="20"/>
              </w:rPr>
            </w:pPr>
            <w:r>
              <w:rPr>
                <w:sz w:val="20"/>
                <w:szCs w:val="20"/>
              </w:rPr>
              <w:t>Компьютерная грамотность</w:t>
            </w:r>
          </w:p>
        </w:tc>
        <w:tc>
          <w:tcPr>
            <w:tcW w:w="4366" w:type="dxa"/>
            <w:gridSpan w:val="2"/>
          </w:tcPr>
          <w:p w14:paraId="1298273E" w14:textId="77777777" w:rsidR="00721C7A" w:rsidRDefault="00721C7A">
            <w:pPr>
              <w:keepNext/>
              <w:keepLines/>
              <w:widowControl w:val="0"/>
              <w:spacing w:before="120" w:after="120"/>
              <w:jc w:val="both"/>
              <w:rPr>
                <w:sz w:val="20"/>
                <w:szCs w:val="20"/>
              </w:rPr>
            </w:pPr>
          </w:p>
        </w:tc>
      </w:tr>
      <w:tr w:rsidR="00721C7A" w14:paraId="041A82B0" w14:textId="77777777">
        <w:trPr>
          <w:trHeight w:val="1213"/>
        </w:trPr>
        <w:tc>
          <w:tcPr>
            <w:tcW w:w="1044" w:type="dxa"/>
          </w:tcPr>
          <w:p w14:paraId="3D479370" w14:textId="77777777" w:rsidR="00721C7A" w:rsidRDefault="008F66CD">
            <w:pPr>
              <w:keepNext/>
              <w:keepLines/>
              <w:widowControl w:val="0"/>
              <w:spacing w:before="120" w:after="120"/>
              <w:jc w:val="center"/>
              <w:rPr>
                <w:sz w:val="20"/>
                <w:szCs w:val="20"/>
              </w:rPr>
            </w:pPr>
            <w:r>
              <w:rPr>
                <w:sz w:val="20"/>
                <w:szCs w:val="20"/>
              </w:rPr>
              <w:t>А8.1.1</w:t>
            </w:r>
          </w:p>
        </w:tc>
        <w:tc>
          <w:tcPr>
            <w:tcW w:w="4678" w:type="dxa"/>
          </w:tcPr>
          <w:p w14:paraId="7DF01536" w14:textId="77777777" w:rsidR="00721C7A" w:rsidRDefault="008F66CD">
            <w:pPr>
              <w:keepNext/>
              <w:keepLines/>
              <w:widowControl w:val="0"/>
              <w:tabs>
                <w:tab w:val="left" w:pos="421"/>
              </w:tabs>
              <w:spacing w:before="120" w:after="120"/>
              <w:rPr>
                <w:sz w:val="20"/>
                <w:szCs w:val="20"/>
              </w:rPr>
            </w:pPr>
            <w:r>
              <w:rPr>
                <w:sz w:val="20"/>
                <w:szCs w:val="20"/>
              </w:rPr>
              <w:t>Каков уровень компьютерной грамотности в торговом сообществе вашей страны в целом в плане поддержки электронных транзакций? (70</w:t>
            </w:r>
            <w:r>
              <w:rPr>
                <w:rFonts w:ascii="Calibri" w:eastAsia="Calibri" w:hAnsi="Calibri" w:cs="Calibri"/>
                <w:sz w:val="22"/>
                <w:szCs w:val="22"/>
              </w:rPr>
              <w:t>–</w:t>
            </w:r>
            <w:r>
              <w:rPr>
                <w:sz w:val="20"/>
                <w:szCs w:val="20"/>
              </w:rPr>
              <w:t>100%=высокий, 20</w:t>
            </w:r>
            <w:r>
              <w:rPr>
                <w:rFonts w:ascii="Calibri" w:eastAsia="Calibri" w:hAnsi="Calibri" w:cs="Calibri"/>
                <w:sz w:val="22"/>
                <w:szCs w:val="22"/>
              </w:rPr>
              <w:t>–</w:t>
            </w:r>
            <w:r>
              <w:rPr>
                <w:sz w:val="20"/>
                <w:szCs w:val="20"/>
              </w:rPr>
              <w:t>69%=средний, 0</w:t>
            </w:r>
            <w:r>
              <w:rPr>
                <w:rFonts w:ascii="Calibri" w:eastAsia="Calibri" w:hAnsi="Calibri" w:cs="Calibri"/>
                <w:sz w:val="22"/>
                <w:szCs w:val="22"/>
              </w:rPr>
              <w:t>–</w:t>
            </w:r>
            <w:r>
              <w:rPr>
                <w:sz w:val="20"/>
                <w:szCs w:val="20"/>
              </w:rPr>
              <w:t>19%=низкий)</w:t>
            </w:r>
          </w:p>
        </w:tc>
        <w:tc>
          <w:tcPr>
            <w:tcW w:w="2195" w:type="dxa"/>
          </w:tcPr>
          <w:p w14:paraId="7E6ABD89" w14:textId="77777777" w:rsidR="00721C7A" w:rsidRDefault="00721C7A">
            <w:pPr>
              <w:keepNext/>
              <w:keepLines/>
              <w:widowControl w:val="0"/>
              <w:spacing w:before="120" w:after="120"/>
              <w:jc w:val="both"/>
              <w:rPr>
                <w:sz w:val="20"/>
                <w:szCs w:val="20"/>
              </w:rPr>
            </w:pPr>
          </w:p>
        </w:tc>
        <w:tc>
          <w:tcPr>
            <w:tcW w:w="2171" w:type="dxa"/>
          </w:tcPr>
          <w:p w14:paraId="5FF639F6" w14:textId="77777777" w:rsidR="00721C7A" w:rsidRDefault="00721C7A">
            <w:pPr>
              <w:keepNext/>
              <w:keepLines/>
              <w:widowControl w:val="0"/>
              <w:spacing w:before="120" w:after="120"/>
              <w:jc w:val="both"/>
              <w:rPr>
                <w:sz w:val="20"/>
                <w:szCs w:val="20"/>
              </w:rPr>
            </w:pPr>
          </w:p>
        </w:tc>
      </w:tr>
      <w:tr w:rsidR="00721C7A" w14:paraId="6A257600" w14:textId="77777777">
        <w:trPr>
          <w:trHeight w:val="961"/>
        </w:trPr>
        <w:tc>
          <w:tcPr>
            <w:tcW w:w="1044" w:type="dxa"/>
          </w:tcPr>
          <w:p w14:paraId="08145822" w14:textId="77777777" w:rsidR="00721C7A" w:rsidRDefault="008F66CD">
            <w:pPr>
              <w:keepNext/>
              <w:keepLines/>
              <w:widowControl w:val="0"/>
              <w:spacing w:before="120" w:after="120"/>
              <w:jc w:val="center"/>
              <w:rPr>
                <w:sz w:val="20"/>
                <w:szCs w:val="20"/>
              </w:rPr>
            </w:pPr>
            <w:r>
              <w:rPr>
                <w:sz w:val="20"/>
                <w:szCs w:val="20"/>
              </w:rPr>
              <w:t>А8.1.2</w:t>
            </w:r>
          </w:p>
        </w:tc>
        <w:tc>
          <w:tcPr>
            <w:tcW w:w="4678" w:type="dxa"/>
          </w:tcPr>
          <w:p w14:paraId="0F85BAB0" w14:textId="77777777" w:rsidR="00721C7A" w:rsidRDefault="008F66CD">
            <w:pPr>
              <w:keepNext/>
              <w:keepLines/>
              <w:widowControl w:val="0"/>
              <w:tabs>
                <w:tab w:val="left" w:pos="421"/>
              </w:tabs>
              <w:spacing w:before="120" w:after="120"/>
              <w:rPr>
                <w:sz w:val="20"/>
                <w:szCs w:val="20"/>
              </w:rPr>
            </w:pPr>
            <w:r>
              <w:rPr>
                <w:sz w:val="20"/>
                <w:szCs w:val="20"/>
              </w:rPr>
              <w:t xml:space="preserve">Готово ли торговое сообщество принять изменения, вызванные реинжинирингом </w:t>
            </w:r>
            <w:r>
              <w:rPr>
                <w:sz w:val="20"/>
                <w:szCs w:val="20"/>
              </w:rPr>
              <w:t>бизнес-процессов при внедрении систем безбумажной торговли?</w:t>
            </w:r>
          </w:p>
        </w:tc>
        <w:tc>
          <w:tcPr>
            <w:tcW w:w="2195" w:type="dxa"/>
          </w:tcPr>
          <w:p w14:paraId="1857BD78" w14:textId="77777777" w:rsidR="00721C7A" w:rsidRDefault="00721C7A">
            <w:pPr>
              <w:keepNext/>
              <w:keepLines/>
              <w:widowControl w:val="0"/>
              <w:spacing w:before="120" w:after="120"/>
              <w:jc w:val="both"/>
              <w:rPr>
                <w:sz w:val="20"/>
                <w:szCs w:val="20"/>
              </w:rPr>
            </w:pPr>
          </w:p>
        </w:tc>
        <w:tc>
          <w:tcPr>
            <w:tcW w:w="2171" w:type="dxa"/>
          </w:tcPr>
          <w:p w14:paraId="790C5BAA" w14:textId="77777777" w:rsidR="00721C7A" w:rsidRDefault="00721C7A">
            <w:pPr>
              <w:keepNext/>
              <w:keepLines/>
              <w:widowControl w:val="0"/>
              <w:spacing w:before="120" w:after="120"/>
              <w:jc w:val="both"/>
              <w:rPr>
                <w:sz w:val="20"/>
                <w:szCs w:val="20"/>
              </w:rPr>
            </w:pPr>
          </w:p>
        </w:tc>
      </w:tr>
      <w:tr w:rsidR="00721C7A" w14:paraId="4015F828" w14:textId="77777777">
        <w:trPr>
          <w:trHeight w:val="552"/>
        </w:trPr>
        <w:tc>
          <w:tcPr>
            <w:tcW w:w="1044" w:type="dxa"/>
          </w:tcPr>
          <w:p w14:paraId="3A2CD7E9" w14:textId="77777777" w:rsidR="00721C7A" w:rsidRDefault="008F66CD">
            <w:pPr>
              <w:keepNext/>
              <w:keepLines/>
              <w:widowControl w:val="0"/>
              <w:spacing w:before="120" w:after="120"/>
              <w:jc w:val="center"/>
              <w:rPr>
                <w:sz w:val="20"/>
                <w:szCs w:val="20"/>
              </w:rPr>
            </w:pPr>
            <w:r>
              <w:rPr>
                <w:sz w:val="20"/>
                <w:szCs w:val="20"/>
              </w:rPr>
              <w:t>А8.2</w:t>
            </w:r>
          </w:p>
        </w:tc>
        <w:tc>
          <w:tcPr>
            <w:tcW w:w="4678" w:type="dxa"/>
          </w:tcPr>
          <w:p w14:paraId="6563CD6D" w14:textId="77777777" w:rsidR="00721C7A" w:rsidRDefault="008F66CD">
            <w:pPr>
              <w:keepNext/>
              <w:keepLines/>
              <w:widowControl w:val="0"/>
              <w:tabs>
                <w:tab w:val="left" w:pos="421"/>
              </w:tabs>
              <w:spacing w:before="120" w:after="120"/>
              <w:rPr>
                <w:sz w:val="20"/>
                <w:szCs w:val="20"/>
              </w:rPr>
            </w:pPr>
            <w:r>
              <w:rPr>
                <w:sz w:val="20"/>
                <w:szCs w:val="20"/>
              </w:rPr>
              <w:t>Бюджетные ограничения</w:t>
            </w:r>
          </w:p>
        </w:tc>
        <w:tc>
          <w:tcPr>
            <w:tcW w:w="2195" w:type="dxa"/>
          </w:tcPr>
          <w:p w14:paraId="40CCA8E3" w14:textId="77777777" w:rsidR="00721C7A" w:rsidRDefault="00721C7A">
            <w:pPr>
              <w:keepNext/>
              <w:keepLines/>
              <w:widowControl w:val="0"/>
              <w:spacing w:before="120" w:after="120"/>
              <w:jc w:val="both"/>
              <w:rPr>
                <w:sz w:val="20"/>
                <w:szCs w:val="20"/>
              </w:rPr>
            </w:pPr>
          </w:p>
        </w:tc>
        <w:tc>
          <w:tcPr>
            <w:tcW w:w="2171" w:type="dxa"/>
          </w:tcPr>
          <w:p w14:paraId="0677E196" w14:textId="77777777" w:rsidR="00721C7A" w:rsidRDefault="00721C7A">
            <w:pPr>
              <w:keepNext/>
              <w:keepLines/>
              <w:widowControl w:val="0"/>
              <w:spacing w:before="120" w:after="120"/>
              <w:jc w:val="both"/>
              <w:rPr>
                <w:sz w:val="20"/>
                <w:szCs w:val="20"/>
              </w:rPr>
            </w:pPr>
          </w:p>
        </w:tc>
      </w:tr>
      <w:tr w:rsidR="00721C7A" w14:paraId="3D129C22" w14:textId="77777777">
        <w:trPr>
          <w:trHeight w:val="1039"/>
        </w:trPr>
        <w:tc>
          <w:tcPr>
            <w:tcW w:w="1044" w:type="dxa"/>
          </w:tcPr>
          <w:p w14:paraId="25DDE702" w14:textId="77777777" w:rsidR="00721C7A" w:rsidRDefault="008F66CD">
            <w:pPr>
              <w:spacing w:before="120" w:after="120"/>
              <w:ind w:right="120"/>
              <w:jc w:val="right"/>
              <w:rPr>
                <w:sz w:val="20"/>
                <w:szCs w:val="20"/>
              </w:rPr>
            </w:pPr>
            <w:r>
              <w:rPr>
                <w:sz w:val="20"/>
                <w:szCs w:val="20"/>
              </w:rPr>
              <w:t>А8.2.1</w:t>
            </w:r>
          </w:p>
        </w:tc>
        <w:tc>
          <w:tcPr>
            <w:tcW w:w="4678" w:type="dxa"/>
          </w:tcPr>
          <w:p w14:paraId="4CF3EE59" w14:textId="77777777" w:rsidR="00721C7A" w:rsidRDefault="008F66CD">
            <w:pPr>
              <w:spacing w:before="120" w:after="120"/>
              <w:rPr>
                <w:sz w:val="20"/>
                <w:szCs w:val="20"/>
              </w:rPr>
            </w:pPr>
            <w:r>
              <w:rPr>
                <w:sz w:val="20"/>
                <w:szCs w:val="20"/>
              </w:rPr>
              <w:t>Сталкивается ли ваша страна с ограничениями в плане бюджета при внедрении систем безбумажной торговли?</w:t>
            </w:r>
          </w:p>
        </w:tc>
        <w:tc>
          <w:tcPr>
            <w:tcW w:w="2195" w:type="dxa"/>
          </w:tcPr>
          <w:p w14:paraId="450BB621" w14:textId="77777777" w:rsidR="00721C7A" w:rsidRDefault="00721C7A">
            <w:pPr>
              <w:spacing w:before="120" w:after="120"/>
              <w:jc w:val="both"/>
              <w:rPr>
                <w:sz w:val="20"/>
                <w:szCs w:val="20"/>
              </w:rPr>
            </w:pPr>
          </w:p>
        </w:tc>
        <w:tc>
          <w:tcPr>
            <w:tcW w:w="2171" w:type="dxa"/>
          </w:tcPr>
          <w:p w14:paraId="6D56FC1B" w14:textId="77777777" w:rsidR="00721C7A" w:rsidRDefault="00721C7A">
            <w:pPr>
              <w:spacing w:before="120" w:after="120"/>
              <w:jc w:val="both"/>
              <w:rPr>
                <w:sz w:val="20"/>
                <w:szCs w:val="20"/>
              </w:rPr>
            </w:pPr>
          </w:p>
        </w:tc>
      </w:tr>
      <w:tr w:rsidR="00721C7A" w14:paraId="3F78F260" w14:textId="77777777">
        <w:trPr>
          <w:trHeight w:val="1211"/>
        </w:trPr>
        <w:tc>
          <w:tcPr>
            <w:tcW w:w="1044" w:type="dxa"/>
          </w:tcPr>
          <w:p w14:paraId="0DFC95CD" w14:textId="77777777" w:rsidR="00721C7A" w:rsidRDefault="008F66CD">
            <w:pPr>
              <w:spacing w:before="120" w:after="120"/>
              <w:ind w:right="120"/>
              <w:jc w:val="right"/>
              <w:rPr>
                <w:sz w:val="20"/>
                <w:szCs w:val="20"/>
              </w:rPr>
            </w:pPr>
            <w:r>
              <w:rPr>
                <w:sz w:val="20"/>
                <w:szCs w:val="20"/>
              </w:rPr>
              <w:t>А8.2.2</w:t>
            </w:r>
          </w:p>
        </w:tc>
        <w:tc>
          <w:tcPr>
            <w:tcW w:w="4678" w:type="dxa"/>
          </w:tcPr>
          <w:p w14:paraId="2E0B9DF5" w14:textId="77777777" w:rsidR="00721C7A" w:rsidRDefault="008F66CD">
            <w:pPr>
              <w:spacing w:before="120" w:after="120"/>
              <w:rPr>
                <w:sz w:val="20"/>
                <w:szCs w:val="20"/>
              </w:rPr>
            </w:pPr>
            <w:r>
              <w:rPr>
                <w:sz w:val="20"/>
                <w:szCs w:val="20"/>
              </w:rPr>
              <w:t>Если да, то каков план вашей страны в отношении будущей деятельности по преодолению этих финансовых ограничений и каковы намеченные временные р</w:t>
            </w:r>
            <w:r>
              <w:rPr>
                <w:sz w:val="20"/>
                <w:szCs w:val="20"/>
              </w:rPr>
              <w:t>амки для такой деятельности?</w:t>
            </w:r>
          </w:p>
        </w:tc>
        <w:tc>
          <w:tcPr>
            <w:tcW w:w="2195" w:type="dxa"/>
          </w:tcPr>
          <w:p w14:paraId="0EB79A98" w14:textId="77777777" w:rsidR="00721C7A" w:rsidRDefault="00721C7A">
            <w:pPr>
              <w:spacing w:before="120" w:after="120"/>
              <w:jc w:val="both"/>
              <w:rPr>
                <w:sz w:val="20"/>
                <w:szCs w:val="20"/>
              </w:rPr>
            </w:pPr>
          </w:p>
        </w:tc>
        <w:tc>
          <w:tcPr>
            <w:tcW w:w="2171" w:type="dxa"/>
          </w:tcPr>
          <w:p w14:paraId="34B283D9" w14:textId="77777777" w:rsidR="00721C7A" w:rsidRDefault="00721C7A">
            <w:pPr>
              <w:spacing w:before="120" w:after="120"/>
              <w:jc w:val="both"/>
              <w:rPr>
                <w:sz w:val="20"/>
                <w:szCs w:val="20"/>
              </w:rPr>
            </w:pPr>
          </w:p>
        </w:tc>
      </w:tr>
    </w:tbl>
    <w:p w14:paraId="1DF71ED9" w14:textId="77777777" w:rsidR="00721C7A" w:rsidRDefault="00721C7A">
      <w:pPr>
        <w:widowControl w:val="0"/>
        <w:spacing w:after="120"/>
        <w:ind w:left="72"/>
        <w:jc w:val="both"/>
        <w:rPr>
          <w:sz w:val="22"/>
          <w:szCs w:val="22"/>
        </w:rPr>
      </w:pPr>
    </w:p>
    <w:p w14:paraId="2C6739BC" w14:textId="77777777" w:rsidR="00721C7A" w:rsidRDefault="008F66CD">
      <w:pPr>
        <w:rPr>
          <w:sz w:val="22"/>
          <w:szCs w:val="22"/>
        </w:rPr>
      </w:pPr>
      <w:r>
        <w:br w:type="page"/>
      </w:r>
    </w:p>
    <w:p w14:paraId="0F1E9F0B" w14:textId="77777777" w:rsidR="00721C7A" w:rsidRDefault="008F66CD">
      <w:pPr>
        <w:tabs>
          <w:tab w:val="right" w:pos="567"/>
        </w:tabs>
        <w:spacing w:after="240"/>
        <w:ind w:left="1134" w:hanging="1134"/>
        <w:rPr>
          <w:b/>
          <w:sz w:val="22"/>
          <w:szCs w:val="22"/>
        </w:rPr>
      </w:pPr>
      <w:r>
        <w:rPr>
          <w:b/>
          <w:sz w:val="22"/>
          <w:szCs w:val="22"/>
        </w:rPr>
        <w:lastRenderedPageBreak/>
        <w:tab/>
        <w:t>B.</w:t>
      </w:r>
      <w:r>
        <w:rPr>
          <w:b/>
          <w:sz w:val="22"/>
          <w:szCs w:val="22"/>
        </w:rPr>
        <w:tab/>
        <w:t>Ситуация в стране в плане трансграничного обмена данными</w:t>
      </w:r>
    </w:p>
    <w:tbl>
      <w:tblPr>
        <w:tblStyle w:val="a1"/>
        <w:tblW w:w="969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
        <w:gridCol w:w="4252"/>
        <w:gridCol w:w="2268"/>
        <w:gridCol w:w="2268"/>
      </w:tblGrid>
      <w:tr w:rsidR="00721C7A" w14:paraId="753AE67D" w14:textId="77777777">
        <w:trPr>
          <w:tblHeader/>
        </w:trPr>
        <w:tc>
          <w:tcPr>
            <w:tcW w:w="903" w:type="dxa"/>
            <w:tcBorders>
              <w:bottom w:val="single" w:sz="4" w:space="0" w:color="000000"/>
            </w:tcBorders>
            <w:vAlign w:val="center"/>
          </w:tcPr>
          <w:p w14:paraId="24C80FE3" w14:textId="77777777" w:rsidR="00721C7A" w:rsidRDefault="008F66CD">
            <w:pPr>
              <w:spacing w:before="120" w:after="120"/>
              <w:jc w:val="center"/>
              <w:rPr>
                <w:i/>
                <w:sz w:val="20"/>
                <w:szCs w:val="20"/>
              </w:rPr>
            </w:pPr>
            <w:bookmarkStart w:id="4" w:name="_3dy6vkm" w:colFirst="0" w:colLast="0"/>
            <w:bookmarkEnd w:id="4"/>
            <w:r>
              <w:rPr>
                <w:i/>
                <w:sz w:val="20"/>
                <w:szCs w:val="20"/>
              </w:rPr>
              <w:t>№</w:t>
            </w:r>
          </w:p>
        </w:tc>
        <w:tc>
          <w:tcPr>
            <w:tcW w:w="4252" w:type="dxa"/>
            <w:tcBorders>
              <w:bottom w:val="single" w:sz="4" w:space="0" w:color="000000"/>
            </w:tcBorders>
            <w:vAlign w:val="center"/>
          </w:tcPr>
          <w:p w14:paraId="2A16355B" w14:textId="77777777" w:rsidR="00721C7A" w:rsidRDefault="008F66CD">
            <w:pPr>
              <w:spacing w:before="120" w:after="120"/>
              <w:jc w:val="center"/>
              <w:rPr>
                <w:i/>
                <w:sz w:val="20"/>
                <w:szCs w:val="20"/>
              </w:rPr>
            </w:pPr>
            <w:r>
              <w:rPr>
                <w:i/>
                <w:sz w:val="20"/>
                <w:szCs w:val="20"/>
              </w:rPr>
              <w:t>Вопросы</w:t>
            </w:r>
          </w:p>
        </w:tc>
        <w:tc>
          <w:tcPr>
            <w:tcW w:w="2268" w:type="dxa"/>
            <w:tcBorders>
              <w:bottom w:val="single" w:sz="4" w:space="0" w:color="000000"/>
            </w:tcBorders>
          </w:tcPr>
          <w:p w14:paraId="3109BF3F" w14:textId="77777777" w:rsidR="00721C7A" w:rsidRDefault="008F66CD">
            <w:pPr>
              <w:spacing w:before="120" w:after="120"/>
              <w:jc w:val="center"/>
              <w:rPr>
                <w:i/>
                <w:sz w:val="20"/>
                <w:szCs w:val="20"/>
              </w:rPr>
            </w:pPr>
            <w:r>
              <w:rPr>
                <w:i/>
                <w:sz w:val="20"/>
                <w:szCs w:val="20"/>
              </w:rPr>
              <w:t>Более развернутая информация о текущем положении дел / стоящих вопросах / плане будущей работы</w:t>
            </w:r>
          </w:p>
        </w:tc>
        <w:tc>
          <w:tcPr>
            <w:tcW w:w="2268" w:type="dxa"/>
            <w:tcBorders>
              <w:bottom w:val="single" w:sz="4" w:space="0" w:color="000000"/>
            </w:tcBorders>
          </w:tcPr>
          <w:p w14:paraId="5DFAAFE6" w14:textId="77777777" w:rsidR="00721C7A" w:rsidRDefault="008F66CD">
            <w:pPr>
              <w:spacing w:before="120" w:after="120"/>
              <w:jc w:val="center"/>
              <w:rPr>
                <w:i/>
                <w:sz w:val="20"/>
                <w:szCs w:val="20"/>
              </w:rPr>
            </w:pPr>
            <w:r>
              <w:rPr>
                <w:i/>
                <w:sz w:val="20"/>
                <w:szCs w:val="20"/>
              </w:rPr>
              <w:t>График (если актуально) реализации плана будущей работы</w:t>
            </w:r>
          </w:p>
        </w:tc>
      </w:tr>
      <w:tr w:rsidR="00721C7A" w14:paraId="4BBF0643" w14:textId="77777777">
        <w:tc>
          <w:tcPr>
            <w:tcW w:w="9691" w:type="dxa"/>
            <w:gridSpan w:val="4"/>
            <w:shd w:val="clear" w:color="auto" w:fill="auto"/>
          </w:tcPr>
          <w:p w14:paraId="6FA944BD" w14:textId="77777777" w:rsidR="00721C7A" w:rsidRDefault="008F66CD">
            <w:pPr>
              <w:spacing w:before="120" w:after="120"/>
              <w:jc w:val="both"/>
              <w:rPr>
                <w:sz w:val="20"/>
                <w:szCs w:val="20"/>
              </w:rPr>
            </w:pPr>
            <w:r>
              <w:rPr>
                <w:sz w:val="20"/>
                <w:szCs w:val="20"/>
              </w:rPr>
              <w:t>В идеале для того, чтобы проект по трансграничному обмену данными приносил максимальную пользу, в нем следует участвовать всем сторонам, заинтересованным в трансграничной торговле. В связи с этим важно, чтобы имеющиеся у заинтересованных сторон системы инф</w:t>
            </w:r>
            <w:r>
              <w:rPr>
                <w:sz w:val="20"/>
                <w:szCs w:val="20"/>
              </w:rPr>
              <w:t>ормационно-коммуникационных технологий поддерживали трансграничный обмен данными. Система «единого окна» предназначена для обеспечения связи между системами заинтересованных сторон через единый пропускной канал, позволяя тем самым обеспечивать более эффект</w:t>
            </w:r>
            <w:r>
              <w:rPr>
                <w:sz w:val="20"/>
                <w:szCs w:val="20"/>
              </w:rPr>
              <w:t>ивную интеграцию/совместимость интерфейсов. Аналогичным образом, национальное «единое окно», которое выступает в качестве единого национального пропускного канала, облегчит интеграцию/совместимость интерфейсов в интересах трансграничного обмена данными с п</w:t>
            </w:r>
            <w:r>
              <w:rPr>
                <w:sz w:val="20"/>
                <w:szCs w:val="20"/>
              </w:rPr>
              <w:t>артнерами по диалогу.</w:t>
            </w:r>
          </w:p>
        </w:tc>
      </w:tr>
      <w:tr w:rsidR="00721C7A" w14:paraId="664FEE55" w14:textId="77777777">
        <w:tc>
          <w:tcPr>
            <w:tcW w:w="903" w:type="dxa"/>
          </w:tcPr>
          <w:p w14:paraId="7A601F10" w14:textId="77777777" w:rsidR="00721C7A" w:rsidRDefault="008F66CD">
            <w:pPr>
              <w:spacing w:before="120" w:after="120"/>
              <w:jc w:val="center"/>
              <w:rPr>
                <w:b/>
                <w:sz w:val="20"/>
                <w:szCs w:val="20"/>
              </w:rPr>
            </w:pPr>
            <w:r>
              <w:rPr>
                <w:b/>
                <w:sz w:val="20"/>
                <w:szCs w:val="20"/>
              </w:rPr>
              <w:t>B1.</w:t>
            </w:r>
          </w:p>
        </w:tc>
        <w:tc>
          <w:tcPr>
            <w:tcW w:w="8788" w:type="dxa"/>
            <w:gridSpan w:val="3"/>
          </w:tcPr>
          <w:p w14:paraId="5494AA23" w14:textId="77777777" w:rsidR="00721C7A" w:rsidRDefault="008F66CD">
            <w:pPr>
              <w:spacing w:before="120" w:after="120"/>
              <w:jc w:val="both"/>
              <w:rPr>
                <w:b/>
                <w:sz w:val="22"/>
                <w:szCs w:val="22"/>
              </w:rPr>
            </w:pPr>
            <w:r>
              <w:rPr>
                <w:b/>
                <w:sz w:val="20"/>
                <w:szCs w:val="20"/>
              </w:rPr>
              <w:t>Электронные системы</w:t>
            </w:r>
          </w:p>
        </w:tc>
      </w:tr>
      <w:tr w:rsidR="00721C7A" w14:paraId="7DC291C3" w14:textId="77777777">
        <w:tc>
          <w:tcPr>
            <w:tcW w:w="903" w:type="dxa"/>
          </w:tcPr>
          <w:p w14:paraId="2377291E" w14:textId="77777777" w:rsidR="00721C7A" w:rsidRDefault="008F66CD">
            <w:pPr>
              <w:spacing w:before="120" w:after="120"/>
              <w:jc w:val="center"/>
              <w:rPr>
                <w:sz w:val="20"/>
                <w:szCs w:val="20"/>
              </w:rPr>
            </w:pPr>
            <w:r>
              <w:rPr>
                <w:sz w:val="20"/>
                <w:szCs w:val="20"/>
              </w:rPr>
              <w:t>В1.1</w:t>
            </w:r>
          </w:p>
        </w:tc>
        <w:tc>
          <w:tcPr>
            <w:tcW w:w="4252" w:type="dxa"/>
          </w:tcPr>
          <w:p w14:paraId="2D712F81" w14:textId="77777777" w:rsidR="00721C7A" w:rsidRDefault="008F66CD">
            <w:pPr>
              <w:spacing w:before="120" w:after="120"/>
              <w:rPr>
                <w:b/>
                <w:sz w:val="20"/>
                <w:szCs w:val="20"/>
              </w:rPr>
            </w:pPr>
            <w:r>
              <w:rPr>
                <w:sz w:val="20"/>
                <w:szCs w:val="20"/>
              </w:rPr>
              <w:t>Если были внедрены какие-либо из систем, упомянутых в пункте А2.1 «Электронные системы», какой процент из них поддерживает трансграничный обмен данными?</w:t>
            </w:r>
          </w:p>
        </w:tc>
        <w:tc>
          <w:tcPr>
            <w:tcW w:w="2268" w:type="dxa"/>
          </w:tcPr>
          <w:p w14:paraId="6A3825E7" w14:textId="77777777" w:rsidR="00721C7A" w:rsidRDefault="00721C7A">
            <w:pPr>
              <w:spacing w:before="120" w:after="120"/>
              <w:jc w:val="both"/>
              <w:rPr>
                <w:sz w:val="20"/>
                <w:szCs w:val="20"/>
              </w:rPr>
            </w:pPr>
          </w:p>
        </w:tc>
        <w:tc>
          <w:tcPr>
            <w:tcW w:w="2268" w:type="dxa"/>
          </w:tcPr>
          <w:p w14:paraId="0712F80C" w14:textId="77777777" w:rsidR="00721C7A" w:rsidRDefault="00721C7A">
            <w:pPr>
              <w:spacing w:before="120" w:after="120"/>
              <w:jc w:val="both"/>
              <w:rPr>
                <w:sz w:val="22"/>
                <w:szCs w:val="22"/>
              </w:rPr>
            </w:pPr>
          </w:p>
        </w:tc>
      </w:tr>
      <w:tr w:rsidR="00721C7A" w14:paraId="73D8E239" w14:textId="77777777">
        <w:tc>
          <w:tcPr>
            <w:tcW w:w="903" w:type="dxa"/>
          </w:tcPr>
          <w:p w14:paraId="2C5EE8E4" w14:textId="77777777" w:rsidR="00721C7A" w:rsidRDefault="008F66CD">
            <w:pPr>
              <w:spacing w:before="120" w:after="120"/>
              <w:jc w:val="center"/>
              <w:rPr>
                <w:b/>
                <w:sz w:val="20"/>
                <w:szCs w:val="20"/>
              </w:rPr>
            </w:pPr>
            <w:r>
              <w:rPr>
                <w:b/>
                <w:sz w:val="20"/>
                <w:szCs w:val="20"/>
              </w:rPr>
              <w:t>В2.</w:t>
            </w:r>
          </w:p>
        </w:tc>
        <w:tc>
          <w:tcPr>
            <w:tcW w:w="8788" w:type="dxa"/>
            <w:gridSpan w:val="3"/>
          </w:tcPr>
          <w:p w14:paraId="501940D4" w14:textId="77777777" w:rsidR="00721C7A" w:rsidRDefault="008F66CD">
            <w:pPr>
              <w:spacing w:before="120" w:after="120"/>
              <w:jc w:val="both"/>
              <w:rPr>
                <w:sz w:val="22"/>
                <w:szCs w:val="22"/>
              </w:rPr>
            </w:pPr>
            <w:r>
              <w:rPr>
                <w:b/>
                <w:sz w:val="20"/>
                <w:szCs w:val="20"/>
              </w:rPr>
              <w:t>Система «единого окна»</w:t>
            </w:r>
          </w:p>
        </w:tc>
      </w:tr>
      <w:tr w:rsidR="00721C7A" w14:paraId="31EB2CBF" w14:textId="77777777">
        <w:trPr>
          <w:trHeight w:val="1125"/>
        </w:trPr>
        <w:tc>
          <w:tcPr>
            <w:tcW w:w="903" w:type="dxa"/>
            <w:tcBorders>
              <w:bottom w:val="single" w:sz="4" w:space="0" w:color="000000"/>
            </w:tcBorders>
          </w:tcPr>
          <w:p w14:paraId="626BA369" w14:textId="77777777" w:rsidR="00721C7A" w:rsidRDefault="008F66CD">
            <w:pPr>
              <w:spacing w:before="120" w:after="120"/>
              <w:jc w:val="center"/>
              <w:rPr>
                <w:sz w:val="20"/>
                <w:szCs w:val="20"/>
              </w:rPr>
            </w:pPr>
            <w:r>
              <w:rPr>
                <w:sz w:val="20"/>
                <w:szCs w:val="20"/>
              </w:rPr>
              <w:t>В2.1</w:t>
            </w:r>
          </w:p>
        </w:tc>
        <w:tc>
          <w:tcPr>
            <w:tcW w:w="4252" w:type="dxa"/>
            <w:tcBorders>
              <w:bottom w:val="single" w:sz="4" w:space="0" w:color="000000"/>
            </w:tcBorders>
          </w:tcPr>
          <w:p w14:paraId="5668D2FA" w14:textId="77777777" w:rsidR="00721C7A" w:rsidRDefault="008F66CD">
            <w:pPr>
              <w:spacing w:before="120" w:after="120"/>
              <w:rPr>
                <w:b/>
                <w:sz w:val="20"/>
                <w:szCs w:val="20"/>
              </w:rPr>
            </w:pPr>
            <w:r>
              <w:rPr>
                <w:sz w:val="20"/>
                <w:szCs w:val="20"/>
              </w:rPr>
              <w:t>Если была внедрена система «единого окна», упомянутая в пункте А2.2, поддерживает ли она трансграничный обмен данными?</w:t>
            </w:r>
          </w:p>
        </w:tc>
        <w:tc>
          <w:tcPr>
            <w:tcW w:w="2268" w:type="dxa"/>
            <w:tcBorders>
              <w:bottom w:val="single" w:sz="4" w:space="0" w:color="000000"/>
            </w:tcBorders>
          </w:tcPr>
          <w:p w14:paraId="0E72A6E0" w14:textId="77777777" w:rsidR="00721C7A" w:rsidRDefault="00721C7A">
            <w:pPr>
              <w:spacing w:before="120" w:after="120"/>
              <w:jc w:val="both"/>
              <w:rPr>
                <w:sz w:val="20"/>
                <w:szCs w:val="20"/>
              </w:rPr>
            </w:pPr>
          </w:p>
        </w:tc>
        <w:tc>
          <w:tcPr>
            <w:tcW w:w="2268" w:type="dxa"/>
            <w:tcBorders>
              <w:bottom w:val="single" w:sz="4" w:space="0" w:color="000000"/>
            </w:tcBorders>
          </w:tcPr>
          <w:p w14:paraId="5F78A1FC" w14:textId="77777777" w:rsidR="00721C7A" w:rsidRDefault="00721C7A">
            <w:pPr>
              <w:spacing w:before="120" w:after="120"/>
              <w:jc w:val="both"/>
              <w:rPr>
                <w:sz w:val="22"/>
                <w:szCs w:val="22"/>
              </w:rPr>
            </w:pPr>
          </w:p>
        </w:tc>
      </w:tr>
      <w:tr w:rsidR="00721C7A" w14:paraId="178C1EBD" w14:textId="77777777">
        <w:trPr>
          <w:trHeight w:val="1498"/>
        </w:trPr>
        <w:tc>
          <w:tcPr>
            <w:tcW w:w="903" w:type="dxa"/>
            <w:tcBorders>
              <w:bottom w:val="single" w:sz="4" w:space="0" w:color="000000"/>
            </w:tcBorders>
          </w:tcPr>
          <w:p w14:paraId="262059F4" w14:textId="77777777" w:rsidR="00721C7A" w:rsidRDefault="008F66CD">
            <w:pPr>
              <w:spacing w:before="120" w:after="120"/>
              <w:jc w:val="center"/>
              <w:rPr>
                <w:sz w:val="20"/>
                <w:szCs w:val="20"/>
              </w:rPr>
            </w:pPr>
            <w:r>
              <w:rPr>
                <w:sz w:val="20"/>
                <w:szCs w:val="20"/>
              </w:rPr>
              <w:t>В2.2</w:t>
            </w:r>
          </w:p>
        </w:tc>
        <w:tc>
          <w:tcPr>
            <w:tcW w:w="4252" w:type="dxa"/>
            <w:tcBorders>
              <w:bottom w:val="single" w:sz="4" w:space="0" w:color="000000"/>
            </w:tcBorders>
          </w:tcPr>
          <w:p w14:paraId="4227B2D1" w14:textId="77777777" w:rsidR="00721C7A" w:rsidRDefault="008F66CD">
            <w:pPr>
              <w:spacing w:before="120" w:after="120"/>
              <w:rPr>
                <w:sz w:val="20"/>
                <w:szCs w:val="20"/>
              </w:rPr>
            </w:pPr>
            <w:r>
              <w:rPr>
                <w:sz w:val="20"/>
                <w:szCs w:val="20"/>
              </w:rPr>
              <w:t>Если да, функционирует ли она как национальное «единое окно», которое служит единым национальным пропускным каналом для целей люб</w:t>
            </w:r>
            <w:r>
              <w:rPr>
                <w:sz w:val="20"/>
                <w:szCs w:val="20"/>
              </w:rPr>
              <w:t>ого трансграничного обмена данными с другими партнерами по диалогу?</w:t>
            </w:r>
          </w:p>
        </w:tc>
        <w:tc>
          <w:tcPr>
            <w:tcW w:w="2268" w:type="dxa"/>
            <w:tcBorders>
              <w:bottom w:val="single" w:sz="4" w:space="0" w:color="000000"/>
            </w:tcBorders>
          </w:tcPr>
          <w:p w14:paraId="0803D937" w14:textId="77777777" w:rsidR="00721C7A" w:rsidRDefault="00721C7A">
            <w:pPr>
              <w:spacing w:before="120" w:after="120"/>
              <w:jc w:val="both"/>
              <w:rPr>
                <w:sz w:val="20"/>
                <w:szCs w:val="20"/>
              </w:rPr>
            </w:pPr>
          </w:p>
        </w:tc>
        <w:tc>
          <w:tcPr>
            <w:tcW w:w="2268" w:type="dxa"/>
            <w:tcBorders>
              <w:bottom w:val="single" w:sz="4" w:space="0" w:color="000000"/>
            </w:tcBorders>
          </w:tcPr>
          <w:p w14:paraId="16B0CBEE" w14:textId="77777777" w:rsidR="00721C7A" w:rsidRDefault="00721C7A">
            <w:pPr>
              <w:spacing w:before="120" w:after="120"/>
              <w:jc w:val="both"/>
              <w:rPr>
                <w:sz w:val="22"/>
                <w:szCs w:val="22"/>
              </w:rPr>
            </w:pPr>
          </w:p>
        </w:tc>
      </w:tr>
      <w:tr w:rsidR="00721C7A" w14:paraId="61DE62AF" w14:textId="77777777">
        <w:tc>
          <w:tcPr>
            <w:tcW w:w="9691" w:type="dxa"/>
            <w:gridSpan w:val="4"/>
            <w:shd w:val="clear" w:color="auto" w:fill="auto"/>
          </w:tcPr>
          <w:p w14:paraId="7583F1C1" w14:textId="77777777" w:rsidR="00721C7A" w:rsidRDefault="008F66CD">
            <w:pPr>
              <w:spacing w:before="120" w:after="120"/>
              <w:jc w:val="both"/>
              <w:rPr>
                <w:sz w:val="20"/>
                <w:szCs w:val="20"/>
              </w:rPr>
            </w:pPr>
            <w:r>
              <w:rPr>
                <w:sz w:val="20"/>
                <w:szCs w:val="20"/>
              </w:rPr>
              <w:t>Когда реинжиниринг бизнес-процессов проводится в отношении национальных процедур/процессов безбумажных транзакций, при этом должны учитываться требования в отношении трансграничного обмена данными, согласно которым не будет осуществляться трансграничного о</w:t>
            </w:r>
            <w:r>
              <w:rPr>
                <w:sz w:val="20"/>
                <w:szCs w:val="20"/>
              </w:rPr>
              <w:t>бмена бумажными документами.</w:t>
            </w:r>
          </w:p>
        </w:tc>
      </w:tr>
      <w:tr w:rsidR="00721C7A" w14:paraId="624FAED6" w14:textId="77777777">
        <w:tc>
          <w:tcPr>
            <w:tcW w:w="903" w:type="dxa"/>
            <w:tcBorders>
              <w:bottom w:val="single" w:sz="4" w:space="0" w:color="000000"/>
            </w:tcBorders>
          </w:tcPr>
          <w:p w14:paraId="2B7CD13B" w14:textId="77777777" w:rsidR="00721C7A" w:rsidRDefault="008F66CD">
            <w:pPr>
              <w:spacing w:before="120" w:after="120"/>
              <w:jc w:val="center"/>
              <w:rPr>
                <w:b/>
                <w:sz w:val="20"/>
                <w:szCs w:val="20"/>
              </w:rPr>
            </w:pPr>
            <w:r>
              <w:rPr>
                <w:b/>
                <w:sz w:val="20"/>
                <w:szCs w:val="20"/>
              </w:rPr>
              <w:t>В3.</w:t>
            </w:r>
          </w:p>
        </w:tc>
        <w:tc>
          <w:tcPr>
            <w:tcW w:w="8788" w:type="dxa"/>
            <w:gridSpan w:val="3"/>
            <w:tcBorders>
              <w:bottom w:val="single" w:sz="4" w:space="0" w:color="000000"/>
            </w:tcBorders>
          </w:tcPr>
          <w:p w14:paraId="6E738F5C" w14:textId="77777777" w:rsidR="00721C7A" w:rsidRDefault="008F66CD">
            <w:pPr>
              <w:spacing w:before="120" w:after="120"/>
              <w:jc w:val="both"/>
              <w:rPr>
                <w:b/>
                <w:sz w:val="22"/>
                <w:szCs w:val="22"/>
              </w:rPr>
            </w:pPr>
            <w:r>
              <w:rPr>
                <w:b/>
                <w:sz w:val="20"/>
                <w:szCs w:val="20"/>
              </w:rPr>
              <w:t>Реинжиниринг бизнес-процессов</w:t>
            </w:r>
          </w:p>
        </w:tc>
      </w:tr>
      <w:tr w:rsidR="00721C7A" w14:paraId="4196B596" w14:textId="77777777">
        <w:trPr>
          <w:trHeight w:val="1434"/>
        </w:trPr>
        <w:tc>
          <w:tcPr>
            <w:tcW w:w="903" w:type="dxa"/>
            <w:tcBorders>
              <w:bottom w:val="single" w:sz="4" w:space="0" w:color="000000"/>
            </w:tcBorders>
          </w:tcPr>
          <w:p w14:paraId="25F32FAB" w14:textId="77777777" w:rsidR="00721C7A" w:rsidRDefault="008F66CD">
            <w:pPr>
              <w:spacing w:before="120" w:after="120"/>
              <w:jc w:val="center"/>
              <w:rPr>
                <w:sz w:val="20"/>
                <w:szCs w:val="20"/>
              </w:rPr>
            </w:pPr>
            <w:r>
              <w:rPr>
                <w:sz w:val="20"/>
                <w:szCs w:val="20"/>
              </w:rPr>
              <w:t>В3.1</w:t>
            </w:r>
          </w:p>
        </w:tc>
        <w:tc>
          <w:tcPr>
            <w:tcW w:w="4252" w:type="dxa"/>
            <w:tcBorders>
              <w:bottom w:val="single" w:sz="4" w:space="0" w:color="000000"/>
            </w:tcBorders>
          </w:tcPr>
          <w:p w14:paraId="7D788A7C" w14:textId="77777777" w:rsidR="00721C7A" w:rsidRDefault="008F66CD">
            <w:pPr>
              <w:tabs>
                <w:tab w:val="left" w:pos="612"/>
              </w:tabs>
              <w:spacing w:before="120" w:after="120"/>
              <w:rPr>
                <w:sz w:val="20"/>
                <w:szCs w:val="20"/>
              </w:rPr>
            </w:pPr>
            <w:r>
              <w:rPr>
                <w:sz w:val="20"/>
                <w:szCs w:val="20"/>
              </w:rPr>
              <w:t>Если ваша страна ввела безбумажные транзакции на национальном уровне, упомянутые в пункте А5.2, были ли проведены реинжиниринг и рационализация бизнес-процессов в целях поддержки трансграничного обмена данными?</w:t>
            </w:r>
          </w:p>
        </w:tc>
        <w:tc>
          <w:tcPr>
            <w:tcW w:w="2268" w:type="dxa"/>
            <w:tcBorders>
              <w:bottom w:val="single" w:sz="4" w:space="0" w:color="000000"/>
            </w:tcBorders>
          </w:tcPr>
          <w:p w14:paraId="1465AF4F" w14:textId="77777777" w:rsidR="00721C7A" w:rsidRDefault="00721C7A">
            <w:pPr>
              <w:spacing w:before="120" w:after="120"/>
              <w:jc w:val="both"/>
              <w:rPr>
                <w:sz w:val="20"/>
                <w:szCs w:val="20"/>
              </w:rPr>
            </w:pPr>
          </w:p>
        </w:tc>
        <w:tc>
          <w:tcPr>
            <w:tcW w:w="2268" w:type="dxa"/>
            <w:tcBorders>
              <w:bottom w:val="single" w:sz="4" w:space="0" w:color="000000"/>
            </w:tcBorders>
          </w:tcPr>
          <w:p w14:paraId="1C0331B5" w14:textId="77777777" w:rsidR="00721C7A" w:rsidRDefault="00721C7A">
            <w:pPr>
              <w:spacing w:before="120" w:after="120"/>
              <w:jc w:val="both"/>
              <w:rPr>
                <w:sz w:val="22"/>
                <w:szCs w:val="22"/>
              </w:rPr>
            </w:pPr>
          </w:p>
        </w:tc>
      </w:tr>
      <w:tr w:rsidR="00721C7A" w14:paraId="306C276D" w14:textId="77777777">
        <w:trPr>
          <w:trHeight w:val="1039"/>
        </w:trPr>
        <w:tc>
          <w:tcPr>
            <w:tcW w:w="903" w:type="dxa"/>
            <w:tcBorders>
              <w:bottom w:val="single" w:sz="4" w:space="0" w:color="000000"/>
            </w:tcBorders>
          </w:tcPr>
          <w:p w14:paraId="4DC1043F" w14:textId="77777777" w:rsidR="00721C7A" w:rsidRDefault="008F66CD">
            <w:pPr>
              <w:spacing w:before="120" w:after="120"/>
              <w:jc w:val="center"/>
              <w:rPr>
                <w:sz w:val="20"/>
                <w:szCs w:val="20"/>
              </w:rPr>
            </w:pPr>
            <w:r>
              <w:rPr>
                <w:sz w:val="20"/>
                <w:szCs w:val="20"/>
              </w:rPr>
              <w:t>В3.2</w:t>
            </w:r>
          </w:p>
        </w:tc>
        <w:tc>
          <w:tcPr>
            <w:tcW w:w="4252" w:type="dxa"/>
            <w:tcBorders>
              <w:bottom w:val="single" w:sz="4" w:space="0" w:color="000000"/>
            </w:tcBorders>
          </w:tcPr>
          <w:p w14:paraId="00CCCD0B" w14:textId="77777777" w:rsidR="00721C7A" w:rsidRDefault="008F66CD">
            <w:pPr>
              <w:tabs>
                <w:tab w:val="left" w:pos="612"/>
              </w:tabs>
              <w:spacing w:before="120" w:after="120"/>
              <w:rPr>
                <w:sz w:val="20"/>
                <w:szCs w:val="20"/>
              </w:rPr>
            </w:pPr>
            <w:r>
              <w:rPr>
                <w:sz w:val="20"/>
                <w:szCs w:val="20"/>
              </w:rPr>
              <w:t>Если нет, каков план вашей страны в отношении будущей деятельности по разработке регионального бизнес-процесса для трансграничного обмена данными и каковы намеченные временные рамки разработки?</w:t>
            </w:r>
          </w:p>
        </w:tc>
        <w:tc>
          <w:tcPr>
            <w:tcW w:w="2268" w:type="dxa"/>
            <w:tcBorders>
              <w:bottom w:val="single" w:sz="4" w:space="0" w:color="000000"/>
            </w:tcBorders>
          </w:tcPr>
          <w:p w14:paraId="4BE2BE8A" w14:textId="77777777" w:rsidR="00721C7A" w:rsidRDefault="00721C7A">
            <w:pPr>
              <w:spacing w:before="120" w:after="120"/>
              <w:jc w:val="both"/>
              <w:rPr>
                <w:sz w:val="20"/>
                <w:szCs w:val="20"/>
              </w:rPr>
            </w:pPr>
          </w:p>
        </w:tc>
        <w:tc>
          <w:tcPr>
            <w:tcW w:w="2268" w:type="dxa"/>
            <w:tcBorders>
              <w:bottom w:val="single" w:sz="4" w:space="0" w:color="000000"/>
            </w:tcBorders>
          </w:tcPr>
          <w:p w14:paraId="54B4A008" w14:textId="77777777" w:rsidR="00721C7A" w:rsidRDefault="00721C7A">
            <w:pPr>
              <w:spacing w:before="120" w:after="120"/>
              <w:jc w:val="both"/>
              <w:rPr>
                <w:sz w:val="22"/>
                <w:szCs w:val="22"/>
              </w:rPr>
            </w:pPr>
          </w:p>
        </w:tc>
      </w:tr>
      <w:tr w:rsidR="00721C7A" w14:paraId="3FC6539A" w14:textId="77777777">
        <w:tc>
          <w:tcPr>
            <w:tcW w:w="9691" w:type="dxa"/>
            <w:gridSpan w:val="4"/>
            <w:shd w:val="clear" w:color="auto" w:fill="auto"/>
          </w:tcPr>
          <w:p w14:paraId="4031563E" w14:textId="77777777" w:rsidR="00721C7A" w:rsidRDefault="008F66CD">
            <w:pPr>
              <w:spacing w:before="120" w:after="120"/>
              <w:jc w:val="both"/>
              <w:rPr>
                <w:sz w:val="20"/>
                <w:szCs w:val="20"/>
              </w:rPr>
            </w:pPr>
            <w:r>
              <w:rPr>
                <w:sz w:val="20"/>
                <w:szCs w:val="20"/>
              </w:rPr>
              <w:lastRenderedPageBreak/>
              <w:t>Если гармонизация и стандартизация данных осуществляется на</w:t>
            </w:r>
            <w:r>
              <w:rPr>
                <w:sz w:val="20"/>
                <w:szCs w:val="20"/>
              </w:rPr>
              <w:t xml:space="preserve"> основе международных стандартов, которые приняты большинством организаций или стран региона, это минимизирует изменения в национальном системном процессе и структуре баз данных при внедрении электронного трансграничного обмена данными.</w:t>
            </w:r>
          </w:p>
        </w:tc>
      </w:tr>
      <w:tr w:rsidR="00721C7A" w14:paraId="76D31778" w14:textId="77777777">
        <w:tc>
          <w:tcPr>
            <w:tcW w:w="903" w:type="dxa"/>
          </w:tcPr>
          <w:p w14:paraId="368214EF" w14:textId="77777777" w:rsidR="00721C7A" w:rsidRDefault="008F66CD">
            <w:pPr>
              <w:spacing w:before="120" w:after="120"/>
              <w:jc w:val="center"/>
              <w:rPr>
                <w:b/>
                <w:sz w:val="20"/>
                <w:szCs w:val="20"/>
              </w:rPr>
            </w:pPr>
            <w:r>
              <w:rPr>
                <w:b/>
                <w:sz w:val="20"/>
                <w:szCs w:val="20"/>
              </w:rPr>
              <w:t>В4.</w:t>
            </w:r>
          </w:p>
        </w:tc>
        <w:tc>
          <w:tcPr>
            <w:tcW w:w="8788" w:type="dxa"/>
            <w:gridSpan w:val="3"/>
          </w:tcPr>
          <w:p w14:paraId="3769F46F" w14:textId="77777777" w:rsidR="00721C7A" w:rsidRDefault="008F66CD">
            <w:pPr>
              <w:spacing w:before="120" w:after="120"/>
              <w:jc w:val="both"/>
              <w:rPr>
                <w:b/>
                <w:sz w:val="22"/>
                <w:szCs w:val="22"/>
              </w:rPr>
            </w:pPr>
            <w:r>
              <w:rPr>
                <w:b/>
                <w:sz w:val="20"/>
                <w:szCs w:val="20"/>
              </w:rPr>
              <w:t>Гармонизация и</w:t>
            </w:r>
            <w:r>
              <w:rPr>
                <w:b/>
                <w:sz w:val="20"/>
                <w:szCs w:val="20"/>
              </w:rPr>
              <w:t xml:space="preserve"> стандартизация данных</w:t>
            </w:r>
          </w:p>
        </w:tc>
      </w:tr>
      <w:tr w:rsidR="00721C7A" w14:paraId="293DE326" w14:textId="77777777">
        <w:trPr>
          <w:trHeight w:val="3682"/>
        </w:trPr>
        <w:tc>
          <w:tcPr>
            <w:tcW w:w="903" w:type="dxa"/>
          </w:tcPr>
          <w:p w14:paraId="1B384BEF" w14:textId="77777777" w:rsidR="00721C7A" w:rsidRDefault="008F66CD">
            <w:pPr>
              <w:spacing w:before="120" w:after="120"/>
              <w:jc w:val="center"/>
              <w:rPr>
                <w:sz w:val="20"/>
                <w:szCs w:val="20"/>
              </w:rPr>
            </w:pPr>
            <w:r>
              <w:rPr>
                <w:sz w:val="20"/>
                <w:szCs w:val="20"/>
              </w:rPr>
              <w:t>В4.1</w:t>
            </w:r>
          </w:p>
        </w:tc>
        <w:tc>
          <w:tcPr>
            <w:tcW w:w="4252" w:type="dxa"/>
          </w:tcPr>
          <w:p w14:paraId="59C5D4AF" w14:textId="77777777" w:rsidR="00721C7A" w:rsidRDefault="008F66CD">
            <w:pPr>
              <w:spacing w:before="120" w:after="120"/>
              <w:rPr>
                <w:sz w:val="20"/>
                <w:szCs w:val="20"/>
              </w:rPr>
            </w:pPr>
            <w:r>
              <w:rPr>
                <w:sz w:val="20"/>
                <w:szCs w:val="20"/>
              </w:rPr>
              <w:t>Были ли проведены гармонизация и стандартизация данных на основе международных стандартов/руководящих принципов, таких как Правила Организации Объединенных Наций для электронного обмена данными в сфере управления, торговли и транспорта, Классификатор торго</w:t>
            </w:r>
            <w:r>
              <w:rPr>
                <w:sz w:val="20"/>
                <w:szCs w:val="20"/>
              </w:rPr>
              <w:t xml:space="preserve">вых и транспортных пунктов Организации Объединенных Наций, Рекомендация по созданию «единого окна», вынесенная Центром Организации Объединенных Наций по упрощению процедур торговли и электронным деловым операциям, с тем чтобы содействовать трансграничному </w:t>
            </w:r>
            <w:r>
              <w:rPr>
                <w:sz w:val="20"/>
                <w:szCs w:val="20"/>
              </w:rPr>
              <w:t>обмену данными о безбумажной торговле?</w:t>
            </w:r>
          </w:p>
        </w:tc>
        <w:tc>
          <w:tcPr>
            <w:tcW w:w="2268" w:type="dxa"/>
          </w:tcPr>
          <w:p w14:paraId="157D14A5" w14:textId="77777777" w:rsidR="00721C7A" w:rsidRDefault="00721C7A">
            <w:pPr>
              <w:spacing w:before="120" w:after="120"/>
              <w:jc w:val="both"/>
              <w:rPr>
                <w:sz w:val="20"/>
                <w:szCs w:val="20"/>
              </w:rPr>
            </w:pPr>
          </w:p>
        </w:tc>
        <w:tc>
          <w:tcPr>
            <w:tcW w:w="2268" w:type="dxa"/>
          </w:tcPr>
          <w:p w14:paraId="7A8DB3F6" w14:textId="77777777" w:rsidR="00721C7A" w:rsidRDefault="00721C7A">
            <w:pPr>
              <w:spacing w:before="120" w:after="120"/>
              <w:jc w:val="both"/>
              <w:rPr>
                <w:sz w:val="22"/>
                <w:szCs w:val="22"/>
              </w:rPr>
            </w:pPr>
          </w:p>
        </w:tc>
      </w:tr>
      <w:tr w:rsidR="00721C7A" w14:paraId="0D28D0F3" w14:textId="77777777">
        <w:trPr>
          <w:trHeight w:val="1680"/>
        </w:trPr>
        <w:tc>
          <w:tcPr>
            <w:tcW w:w="903" w:type="dxa"/>
          </w:tcPr>
          <w:p w14:paraId="463FE92B" w14:textId="77777777" w:rsidR="00721C7A" w:rsidRDefault="008F66CD">
            <w:pPr>
              <w:spacing w:before="120" w:after="120"/>
              <w:jc w:val="center"/>
              <w:rPr>
                <w:sz w:val="20"/>
                <w:szCs w:val="20"/>
              </w:rPr>
            </w:pPr>
            <w:r>
              <w:rPr>
                <w:sz w:val="20"/>
                <w:szCs w:val="20"/>
              </w:rPr>
              <w:t>В4.2</w:t>
            </w:r>
          </w:p>
        </w:tc>
        <w:tc>
          <w:tcPr>
            <w:tcW w:w="4252" w:type="dxa"/>
          </w:tcPr>
          <w:p w14:paraId="1CE0F196" w14:textId="77777777" w:rsidR="00721C7A" w:rsidRDefault="008F66CD">
            <w:pPr>
              <w:spacing w:before="120" w:after="120"/>
              <w:rPr>
                <w:sz w:val="20"/>
                <w:szCs w:val="20"/>
              </w:rPr>
            </w:pPr>
            <w:r>
              <w:rPr>
                <w:sz w:val="20"/>
                <w:szCs w:val="20"/>
              </w:rPr>
              <w:t xml:space="preserve">Если нет, каков план вашей страны в отношении будущей деятельности и каковы намеченные временные сроки деятельности, направленной на минимизацию изменений в вашем системном процессе и структуре баз данных при </w:t>
            </w:r>
            <w:r>
              <w:rPr>
                <w:sz w:val="20"/>
                <w:szCs w:val="20"/>
              </w:rPr>
              <w:t>внедрении электронного трансграничного обмена данными?</w:t>
            </w:r>
          </w:p>
        </w:tc>
        <w:tc>
          <w:tcPr>
            <w:tcW w:w="2268" w:type="dxa"/>
          </w:tcPr>
          <w:p w14:paraId="7CA0CE99" w14:textId="77777777" w:rsidR="00721C7A" w:rsidRDefault="00721C7A">
            <w:pPr>
              <w:spacing w:before="120" w:after="120"/>
              <w:jc w:val="both"/>
              <w:rPr>
                <w:sz w:val="20"/>
                <w:szCs w:val="20"/>
              </w:rPr>
            </w:pPr>
          </w:p>
        </w:tc>
        <w:tc>
          <w:tcPr>
            <w:tcW w:w="2268" w:type="dxa"/>
          </w:tcPr>
          <w:p w14:paraId="4022ABE2" w14:textId="77777777" w:rsidR="00721C7A" w:rsidRDefault="00721C7A">
            <w:pPr>
              <w:spacing w:before="120" w:after="120"/>
              <w:jc w:val="both"/>
              <w:rPr>
                <w:sz w:val="22"/>
                <w:szCs w:val="22"/>
              </w:rPr>
            </w:pPr>
          </w:p>
        </w:tc>
      </w:tr>
      <w:tr w:rsidR="00721C7A" w14:paraId="3B01162D" w14:textId="77777777">
        <w:tc>
          <w:tcPr>
            <w:tcW w:w="903" w:type="dxa"/>
            <w:tcBorders>
              <w:bottom w:val="single" w:sz="4" w:space="0" w:color="000000"/>
            </w:tcBorders>
          </w:tcPr>
          <w:p w14:paraId="71E4B791" w14:textId="77777777" w:rsidR="00721C7A" w:rsidRDefault="008F66CD">
            <w:pPr>
              <w:spacing w:before="120" w:after="120"/>
              <w:jc w:val="center"/>
              <w:rPr>
                <w:b/>
                <w:sz w:val="20"/>
                <w:szCs w:val="20"/>
              </w:rPr>
            </w:pPr>
            <w:r>
              <w:rPr>
                <w:b/>
                <w:sz w:val="20"/>
                <w:szCs w:val="20"/>
              </w:rPr>
              <w:t>В5.</w:t>
            </w:r>
          </w:p>
        </w:tc>
        <w:tc>
          <w:tcPr>
            <w:tcW w:w="8788" w:type="dxa"/>
            <w:gridSpan w:val="3"/>
            <w:tcBorders>
              <w:bottom w:val="single" w:sz="4" w:space="0" w:color="000000"/>
            </w:tcBorders>
          </w:tcPr>
          <w:p w14:paraId="6E6325D7" w14:textId="77777777" w:rsidR="00721C7A" w:rsidRDefault="008F66CD">
            <w:pPr>
              <w:spacing w:before="120" w:after="120"/>
              <w:jc w:val="both"/>
              <w:rPr>
                <w:b/>
                <w:sz w:val="20"/>
                <w:szCs w:val="20"/>
              </w:rPr>
            </w:pPr>
            <w:r>
              <w:rPr>
                <w:b/>
                <w:sz w:val="20"/>
                <w:szCs w:val="20"/>
              </w:rPr>
              <w:t>Международный транзит</w:t>
            </w:r>
          </w:p>
          <w:p w14:paraId="6CAFA629" w14:textId="77777777" w:rsidR="00721C7A" w:rsidRDefault="008F66CD">
            <w:pPr>
              <w:spacing w:before="120" w:after="120"/>
              <w:jc w:val="both"/>
              <w:rPr>
                <w:sz w:val="20"/>
                <w:szCs w:val="20"/>
              </w:rPr>
            </w:pPr>
            <w:r>
              <w:rPr>
                <w:sz w:val="20"/>
                <w:szCs w:val="20"/>
              </w:rPr>
              <w:t>Проблемы, с которыми сталкиваются участники транзитной торговли из многих стран региона в рамках процедуры международного транзита, действующей в настоящее время, включают следующие:</w:t>
            </w:r>
          </w:p>
          <w:p w14:paraId="298652E1" w14:textId="77777777" w:rsidR="00721C7A" w:rsidRDefault="008F66CD">
            <w:pPr>
              <w:tabs>
                <w:tab w:val="left" w:pos="586"/>
              </w:tabs>
              <w:spacing w:before="120" w:after="120"/>
              <w:jc w:val="both"/>
              <w:rPr>
                <w:sz w:val="20"/>
                <w:szCs w:val="20"/>
              </w:rPr>
            </w:pPr>
            <w:r>
              <w:rPr>
                <w:sz w:val="20"/>
                <w:szCs w:val="20"/>
              </w:rPr>
              <w:t>a)</w:t>
            </w:r>
            <w:r>
              <w:rPr>
                <w:sz w:val="20"/>
                <w:szCs w:val="20"/>
              </w:rPr>
              <w:tab/>
            </w:r>
            <w:r>
              <w:rPr>
                <w:sz w:val="20"/>
                <w:szCs w:val="20"/>
              </w:rPr>
              <w:t xml:space="preserve">повторное представление таможенной транзитной декларации на въезде в каждую страну транзита; </w:t>
            </w:r>
          </w:p>
          <w:p w14:paraId="21264F71" w14:textId="77777777" w:rsidR="00721C7A" w:rsidRDefault="008F66CD">
            <w:pPr>
              <w:tabs>
                <w:tab w:val="left" w:pos="586"/>
              </w:tabs>
              <w:spacing w:before="120" w:after="120"/>
              <w:jc w:val="both"/>
              <w:rPr>
                <w:sz w:val="20"/>
                <w:szCs w:val="20"/>
              </w:rPr>
            </w:pPr>
            <w:r>
              <w:rPr>
                <w:sz w:val="20"/>
                <w:szCs w:val="20"/>
              </w:rPr>
              <w:t>b)</w:t>
            </w:r>
            <w:r>
              <w:rPr>
                <w:sz w:val="20"/>
                <w:szCs w:val="20"/>
              </w:rPr>
              <w:tab/>
              <w:t xml:space="preserve">необходимость регистрации документа, гарантирующего уплату таможенных платежей, в каждой стране транзита. </w:t>
            </w:r>
          </w:p>
          <w:p w14:paraId="55C26363" w14:textId="77777777" w:rsidR="00721C7A" w:rsidRDefault="008F66CD">
            <w:pPr>
              <w:spacing w:before="120" w:after="120"/>
              <w:jc w:val="both"/>
              <w:rPr>
                <w:sz w:val="20"/>
                <w:szCs w:val="20"/>
              </w:rPr>
            </w:pPr>
            <w:r>
              <w:rPr>
                <w:sz w:val="20"/>
                <w:szCs w:val="20"/>
              </w:rPr>
              <w:t>Для решения вышеизложенных проблем можно рассмотреть</w:t>
            </w:r>
            <w:r>
              <w:rPr>
                <w:sz w:val="20"/>
                <w:szCs w:val="20"/>
              </w:rPr>
              <w:t xml:space="preserve"> возможность принятия следующих мер:</w:t>
            </w:r>
          </w:p>
          <w:p w14:paraId="1D6BB5CB" w14:textId="77777777" w:rsidR="00721C7A" w:rsidRDefault="008F66CD">
            <w:pPr>
              <w:tabs>
                <w:tab w:val="left" w:pos="586"/>
              </w:tabs>
              <w:spacing w:before="120" w:after="120"/>
              <w:jc w:val="both"/>
              <w:rPr>
                <w:sz w:val="20"/>
                <w:szCs w:val="20"/>
              </w:rPr>
            </w:pPr>
            <w:r>
              <w:rPr>
                <w:sz w:val="20"/>
                <w:szCs w:val="20"/>
              </w:rPr>
              <w:t>a)</w:t>
            </w:r>
            <w:r>
              <w:rPr>
                <w:sz w:val="20"/>
                <w:szCs w:val="20"/>
              </w:rPr>
              <w:tab/>
              <w:t>введение единой таможенной транзитной декларации, действительной в отношении всего маршрута транзита: данные и информация, касающиеся таможенной транзитной декларации, могут подаваться и одобряться в стране отправлен</w:t>
            </w:r>
            <w:r>
              <w:rPr>
                <w:sz w:val="20"/>
                <w:szCs w:val="20"/>
              </w:rPr>
              <w:t>ия и передаваться в страны транзита и страну назначения.</w:t>
            </w:r>
          </w:p>
          <w:p w14:paraId="4829E4A4" w14:textId="77777777" w:rsidR="00721C7A" w:rsidRDefault="008F66CD">
            <w:pPr>
              <w:tabs>
                <w:tab w:val="left" w:pos="586"/>
              </w:tabs>
              <w:spacing w:before="120" w:after="120"/>
              <w:jc w:val="both"/>
              <w:rPr>
                <w:sz w:val="20"/>
                <w:szCs w:val="20"/>
              </w:rPr>
            </w:pPr>
            <w:r>
              <w:rPr>
                <w:sz w:val="20"/>
                <w:szCs w:val="20"/>
              </w:rPr>
              <w:t>b)</w:t>
            </w:r>
            <w:r>
              <w:rPr>
                <w:sz w:val="20"/>
                <w:szCs w:val="20"/>
              </w:rPr>
              <w:tab/>
              <w:t>введение единой гарантии, действительной в отношении всего маршрута транзита: соответствующие данные/информация, касающиеся гарантии, могут регистрироваться в стране отправления и передаваться в с</w:t>
            </w:r>
            <w:r>
              <w:rPr>
                <w:sz w:val="20"/>
                <w:szCs w:val="20"/>
              </w:rPr>
              <w:t xml:space="preserve">траны транзита и страну назначения. </w:t>
            </w:r>
          </w:p>
          <w:p w14:paraId="0A3554C1" w14:textId="77777777" w:rsidR="00721C7A" w:rsidRDefault="008F66CD">
            <w:pPr>
              <w:spacing w:before="120" w:after="120"/>
              <w:jc w:val="both"/>
              <w:rPr>
                <w:b/>
                <w:sz w:val="20"/>
                <w:szCs w:val="20"/>
              </w:rPr>
            </w:pPr>
            <w:r>
              <w:rPr>
                <w:sz w:val="20"/>
                <w:szCs w:val="20"/>
              </w:rPr>
              <w:t>Если всеми органами контроля в экспортирующей стране будет проводиться проверка в режиме «одной остановки» и, если данные по результатам проверки будут передаваться в импортирующую страну, это определенно ускорит процес</w:t>
            </w:r>
            <w:r>
              <w:rPr>
                <w:sz w:val="20"/>
                <w:szCs w:val="20"/>
              </w:rPr>
              <w:t>с таможенной очистки грузов.</w:t>
            </w:r>
          </w:p>
        </w:tc>
      </w:tr>
      <w:tr w:rsidR="00721C7A" w14:paraId="3BAE038C" w14:textId="77777777">
        <w:trPr>
          <w:trHeight w:val="1097"/>
        </w:trPr>
        <w:tc>
          <w:tcPr>
            <w:tcW w:w="903" w:type="dxa"/>
          </w:tcPr>
          <w:p w14:paraId="33BCA0AD" w14:textId="77777777" w:rsidR="00721C7A" w:rsidRDefault="008F66CD">
            <w:pPr>
              <w:spacing w:before="120" w:after="120"/>
              <w:jc w:val="center"/>
              <w:rPr>
                <w:sz w:val="20"/>
                <w:szCs w:val="20"/>
              </w:rPr>
            </w:pPr>
            <w:r>
              <w:rPr>
                <w:sz w:val="20"/>
                <w:szCs w:val="20"/>
              </w:rPr>
              <w:lastRenderedPageBreak/>
              <w:t>В5.1</w:t>
            </w:r>
          </w:p>
        </w:tc>
        <w:tc>
          <w:tcPr>
            <w:tcW w:w="4252" w:type="dxa"/>
          </w:tcPr>
          <w:p w14:paraId="666CEF00" w14:textId="77777777" w:rsidR="00721C7A" w:rsidRDefault="008F66CD">
            <w:pPr>
              <w:spacing w:before="120" w:after="120"/>
              <w:rPr>
                <w:sz w:val="20"/>
                <w:szCs w:val="20"/>
              </w:rPr>
            </w:pPr>
            <w:r>
              <w:rPr>
                <w:sz w:val="20"/>
                <w:szCs w:val="20"/>
              </w:rPr>
              <w:t>Ввела ли ваша страна безбумажную таможенную декларацию для национальных транзитных процедур (входящие, исходящие и внутренние транзитные перевозки)?</w:t>
            </w:r>
          </w:p>
        </w:tc>
        <w:tc>
          <w:tcPr>
            <w:tcW w:w="2268" w:type="dxa"/>
          </w:tcPr>
          <w:p w14:paraId="7C19D140" w14:textId="77777777" w:rsidR="00721C7A" w:rsidRDefault="00721C7A">
            <w:pPr>
              <w:spacing w:before="120" w:after="120"/>
              <w:jc w:val="both"/>
              <w:rPr>
                <w:sz w:val="20"/>
                <w:szCs w:val="20"/>
              </w:rPr>
            </w:pPr>
          </w:p>
        </w:tc>
        <w:tc>
          <w:tcPr>
            <w:tcW w:w="2268" w:type="dxa"/>
          </w:tcPr>
          <w:p w14:paraId="057D86EE" w14:textId="77777777" w:rsidR="00721C7A" w:rsidRDefault="00721C7A">
            <w:pPr>
              <w:spacing w:before="120" w:after="120"/>
              <w:jc w:val="both"/>
              <w:rPr>
                <w:sz w:val="22"/>
                <w:szCs w:val="22"/>
              </w:rPr>
            </w:pPr>
          </w:p>
        </w:tc>
      </w:tr>
      <w:tr w:rsidR="00721C7A" w14:paraId="4EA3FCAC" w14:textId="77777777">
        <w:trPr>
          <w:trHeight w:val="613"/>
        </w:trPr>
        <w:tc>
          <w:tcPr>
            <w:tcW w:w="903" w:type="dxa"/>
          </w:tcPr>
          <w:p w14:paraId="1DCAD659" w14:textId="77777777" w:rsidR="00721C7A" w:rsidRDefault="008F66CD">
            <w:pPr>
              <w:spacing w:before="120" w:after="120"/>
              <w:jc w:val="center"/>
              <w:rPr>
                <w:sz w:val="20"/>
                <w:szCs w:val="20"/>
              </w:rPr>
            </w:pPr>
            <w:r>
              <w:rPr>
                <w:sz w:val="20"/>
                <w:szCs w:val="20"/>
              </w:rPr>
              <w:t>В5.2</w:t>
            </w:r>
          </w:p>
        </w:tc>
        <w:tc>
          <w:tcPr>
            <w:tcW w:w="4252" w:type="dxa"/>
          </w:tcPr>
          <w:p w14:paraId="098DC890" w14:textId="77777777" w:rsidR="00721C7A" w:rsidRDefault="008F66CD">
            <w:pPr>
              <w:tabs>
                <w:tab w:val="left" w:pos="406"/>
              </w:tabs>
              <w:spacing w:before="120" w:after="120"/>
              <w:rPr>
                <w:sz w:val="20"/>
                <w:szCs w:val="20"/>
              </w:rPr>
            </w:pPr>
            <w:r>
              <w:rPr>
                <w:sz w:val="20"/>
                <w:szCs w:val="20"/>
              </w:rPr>
              <w:t>Ввела ли ваша страна безбумажную таможенную декларацию для международных транзитных перевозок?</w:t>
            </w:r>
          </w:p>
        </w:tc>
        <w:tc>
          <w:tcPr>
            <w:tcW w:w="2268" w:type="dxa"/>
          </w:tcPr>
          <w:p w14:paraId="1F53E095" w14:textId="77777777" w:rsidR="00721C7A" w:rsidRDefault="00721C7A">
            <w:pPr>
              <w:spacing w:before="120" w:after="120"/>
              <w:jc w:val="both"/>
              <w:rPr>
                <w:sz w:val="20"/>
                <w:szCs w:val="20"/>
              </w:rPr>
            </w:pPr>
          </w:p>
        </w:tc>
        <w:tc>
          <w:tcPr>
            <w:tcW w:w="2268" w:type="dxa"/>
          </w:tcPr>
          <w:p w14:paraId="6FDB644E" w14:textId="77777777" w:rsidR="00721C7A" w:rsidRDefault="00721C7A">
            <w:pPr>
              <w:spacing w:before="120" w:after="120"/>
              <w:jc w:val="both"/>
              <w:rPr>
                <w:sz w:val="22"/>
                <w:szCs w:val="22"/>
              </w:rPr>
            </w:pPr>
          </w:p>
        </w:tc>
      </w:tr>
      <w:tr w:rsidR="00721C7A" w14:paraId="7686B61B" w14:textId="77777777">
        <w:trPr>
          <w:trHeight w:val="4104"/>
        </w:trPr>
        <w:tc>
          <w:tcPr>
            <w:tcW w:w="903" w:type="dxa"/>
          </w:tcPr>
          <w:p w14:paraId="0421218A" w14:textId="77777777" w:rsidR="00721C7A" w:rsidRDefault="008F66CD">
            <w:pPr>
              <w:spacing w:before="120" w:after="120"/>
              <w:jc w:val="center"/>
              <w:rPr>
                <w:sz w:val="20"/>
                <w:szCs w:val="20"/>
              </w:rPr>
            </w:pPr>
            <w:r>
              <w:rPr>
                <w:sz w:val="20"/>
                <w:szCs w:val="20"/>
              </w:rPr>
              <w:t>В5.2.1</w:t>
            </w:r>
          </w:p>
        </w:tc>
        <w:tc>
          <w:tcPr>
            <w:tcW w:w="4252" w:type="dxa"/>
          </w:tcPr>
          <w:p w14:paraId="06105073" w14:textId="77777777" w:rsidR="00721C7A" w:rsidRDefault="008F66CD">
            <w:pPr>
              <w:spacing w:before="120" w:after="120"/>
              <w:rPr>
                <w:sz w:val="20"/>
                <w:szCs w:val="20"/>
              </w:rPr>
            </w:pPr>
            <w:r>
              <w:rPr>
                <w:sz w:val="20"/>
                <w:szCs w:val="20"/>
              </w:rPr>
              <w:t xml:space="preserve">Если да, способен ли таможенный режим в вашей стране поддержать введение единой транзитной таможенной декларации и единой гарантии, действительной для </w:t>
            </w:r>
            <w:r>
              <w:rPr>
                <w:sz w:val="20"/>
                <w:szCs w:val="20"/>
              </w:rPr>
              <w:t>всего международного транзитного маршрута с учетом следующих компонентов:</w:t>
            </w:r>
          </w:p>
          <w:p w14:paraId="3AEB10C9" w14:textId="77777777" w:rsidR="00721C7A" w:rsidRDefault="008F66CD">
            <w:pPr>
              <w:tabs>
                <w:tab w:val="left" w:pos="406"/>
              </w:tabs>
              <w:spacing w:before="120" w:after="120"/>
              <w:rPr>
                <w:sz w:val="20"/>
                <w:szCs w:val="20"/>
              </w:rPr>
            </w:pPr>
            <w:r>
              <w:rPr>
                <w:sz w:val="20"/>
                <w:szCs w:val="20"/>
              </w:rPr>
              <w:t>i)</w:t>
            </w:r>
            <w:r>
              <w:rPr>
                <w:sz w:val="20"/>
                <w:szCs w:val="20"/>
              </w:rPr>
              <w:tab/>
              <w:t>согласование гарантии, которая регистрируется в стране отправления, покрывает самый большой размер пошлины, рассчитанный на основе ставки пошлины, взимаемой каждой страной на тран</w:t>
            </w:r>
            <w:r>
              <w:rPr>
                <w:sz w:val="20"/>
                <w:szCs w:val="20"/>
              </w:rPr>
              <w:t>зитном маршруте, а также является действительной и признается на всем транзитном маршруте?</w:t>
            </w:r>
          </w:p>
          <w:p w14:paraId="66EFD405" w14:textId="77777777" w:rsidR="00721C7A" w:rsidRDefault="008F66CD">
            <w:pPr>
              <w:tabs>
                <w:tab w:val="left" w:pos="406"/>
              </w:tabs>
              <w:spacing w:before="120" w:after="120"/>
              <w:rPr>
                <w:sz w:val="20"/>
                <w:szCs w:val="20"/>
              </w:rPr>
            </w:pPr>
            <w:r>
              <w:rPr>
                <w:sz w:val="20"/>
                <w:szCs w:val="20"/>
              </w:rPr>
              <w:t>ii)</w:t>
            </w:r>
            <w:r>
              <w:rPr>
                <w:sz w:val="20"/>
                <w:szCs w:val="20"/>
              </w:rPr>
              <w:tab/>
              <w:t xml:space="preserve">согласование регионального/субрегионального формата и содержания единой гарантии? </w:t>
            </w:r>
          </w:p>
        </w:tc>
        <w:tc>
          <w:tcPr>
            <w:tcW w:w="2268" w:type="dxa"/>
          </w:tcPr>
          <w:p w14:paraId="19A5BE54" w14:textId="77777777" w:rsidR="00721C7A" w:rsidRDefault="00721C7A">
            <w:pPr>
              <w:spacing w:before="120" w:after="120"/>
              <w:jc w:val="both"/>
              <w:rPr>
                <w:sz w:val="20"/>
                <w:szCs w:val="20"/>
              </w:rPr>
            </w:pPr>
          </w:p>
        </w:tc>
        <w:tc>
          <w:tcPr>
            <w:tcW w:w="2268" w:type="dxa"/>
          </w:tcPr>
          <w:p w14:paraId="06834F52" w14:textId="77777777" w:rsidR="00721C7A" w:rsidRDefault="00721C7A">
            <w:pPr>
              <w:spacing w:before="120" w:after="120"/>
              <w:jc w:val="both"/>
              <w:rPr>
                <w:sz w:val="22"/>
                <w:szCs w:val="22"/>
              </w:rPr>
            </w:pPr>
          </w:p>
        </w:tc>
      </w:tr>
      <w:tr w:rsidR="00721C7A" w14:paraId="22DF76AA" w14:textId="77777777">
        <w:trPr>
          <w:trHeight w:val="1059"/>
        </w:trPr>
        <w:tc>
          <w:tcPr>
            <w:tcW w:w="903" w:type="dxa"/>
          </w:tcPr>
          <w:p w14:paraId="2905284A" w14:textId="77777777" w:rsidR="00721C7A" w:rsidRDefault="008F66CD">
            <w:pPr>
              <w:spacing w:before="120" w:after="120"/>
              <w:jc w:val="center"/>
              <w:rPr>
                <w:sz w:val="20"/>
                <w:szCs w:val="20"/>
              </w:rPr>
            </w:pPr>
            <w:r>
              <w:rPr>
                <w:sz w:val="20"/>
                <w:szCs w:val="20"/>
              </w:rPr>
              <w:t>В5.2.2</w:t>
            </w:r>
          </w:p>
        </w:tc>
        <w:tc>
          <w:tcPr>
            <w:tcW w:w="4252" w:type="dxa"/>
          </w:tcPr>
          <w:p w14:paraId="45E769BC" w14:textId="77777777" w:rsidR="00721C7A" w:rsidRDefault="008F66CD">
            <w:pPr>
              <w:spacing w:before="120" w:after="120"/>
              <w:rPr>
                <w:sz w:val="20"/>
                <w:szCs w:val="20"/>
              </w:rPr>
            </w:pPr>
            <w:r>
              <w:rPr>
                <w:sz w:val="20"/>
                <w:szCs w:val="20"/>
              </w:rPr>
              <w:t>Если нет, каков план вашей страны в отношении будущей деятельности по решению этого вопроса и каковы намеченные временные рамки для его решения?</w:t>
            </w:r>
          </w:p>
        </w:tc>
        <w:tc>
          <w:tcPr>
            <w:tcW w:w="2268" w:type="dxa"/>
          </w:tcPr>
          <w:p w14:paraId="59D03CBE" w14:textId="77777777" w:rsidR="00721C7A" w:rsidRDefault="00721C7A">
            <w:pPr>
              <w:spacing w:before="120" w:after="120"/>
              <w:jc w:val="both"/>
              <w:rPr>
                <w:sz w:val="20"/>
                <w:szCs w:val="20"/>
              </w:rPr>
            </w:pPr>
          </w:p>
        </w:tc>
        <w:tc>
          <w:tcPr>
            <w:tcW w:w="2268" w:type="dxa"/>
          </w:tcPr>
          <w:p w14:paraId="24B730FF" w14:textId="77777777" w:rsidR="00721C7A" w:rsidRDefault="00721C7A">
            <w:pPr>
              <w:spacing w:before="120" w:after="120"/>
              <w:jc w:val="both"/>
              <w:rPr>
                <w:sz w:val="22"/>
                <w:szCs w:val="22"/>
              </w:rPr>
            </w:pPr>
          </w:p>
        </w:tc>
      </w:tr>
      <w:tr w:rsidR="00721C7A" w14:paraId="65C414FC" w14:textId="77777777">
        <w:trPr>
          <w:trHeight w:val="877"/>
        </w:trPr>
        <w:tc>
          <w:tcPr>
            <w:tcW w:w="903" w:type="dxa"/>
          </w:tcPr>
          <w:p w14:paraId="71D80AEE" w14:textId="77777777" w:rsidR="00721C7A" w:rsidRDefault="008F66CD">
            <w:pPr>
              <w:spacing w:before="120" w:after="120"/>
              <w:jc w:val="center"/>
              <w:rPr>
                <w:sz w:val="20"/>
                <w:szCs w:val="20"/>
              </w:rPr>
            </w:pPr>
            <w:r>
              <w:rPr>
                <w:sz w:val="20"/>
                <w:szCs w:val="20"/>
              </w:rPr>
              <w:t>В5.3</w:t>
            </w:r>
          </w:p>
        </w:tc>
        <w:tc>
          <w:tcPr>
            <w:tcW w:w="4252" w:type="dxa"/>
          </w:tcPr>
          <w:p w14:paraId="08284EFD" w14:textId="77777777" w:rsidR="00721C7A" w:rsidRDefault="008F66CD">
            <w:pPr>
              <w:spacing w:before="120" w:after="120"/>
              <w:rPr>
                <w:sz w:val="20"/>
                <w:szCs w:val="20"/>
              </w:rPr>
            </w:pPr>
            <w:r>
              <w:rPr>
                <w:sz w:val="20"/>
                <w:szCs w:val="20"/>
              </w:rPr>
              <w:t>Ввела ли ваша страна систему проверки в режиме «одной остановки» всеми органами контроля на границе в м</w:t>
            </w:r>
            <w:r>
              <w:rPr>
                <w:sz w:val="20"/>
                <w:szCs w:val="20"/>
              </w:rPr>
              <w:t>омент выезда/экспорта?</w:t>
            </w:r>
          </w:p>
        </w:tc>
        <w:tc>
          <w:tcPr>
            <w:tcW w:w="2268" w:type="dxa"/>
          </w:tcPr>
          <w:p w14:paraId="0D6B0393" w14:textId="77777777" w:rsidR="00721C7A" w:rsidRDefault="00721C7A">
            <w:pPr>
              <w:spacing w:before="120" w:after="120"/>
              <w:jc w:val="both"/>
              <w:rPr>
                <w:sz w:val="20"/>
                <w:szCs w:val="20"/>
              </w:rPr>
            </w:pPr>
          </w:p>
        </w:tc>
        <w:tc>
          <w:tcPr>
            <w:tcW w:w="2268" w:type="dxa"/>
          </w:tcPr>
          <w:p w14:paraId="5D74D2B3" w14:textId="77777777" w:rsidR="00721C7A" w:rsidRDefault="00721C7A">
            <w:pPr>
              <w:spacing w:before="120" w:after="120"/>
              <w:jc w:val="both"/>
              <w:rPr>
                <w:sz w:val="22"/>
                <w:szCs w:val="22"/>
              </w:rPr>
            </w:pPr>
          </w:p>
        </w:tc>
      </w:tr>
      <w:tr w:rsidR="00721C7A" w14:paraId="568B98FE" w14:textId="77777777">
        <w:trPr>
          <w:trHeight w:val="650"/>
        </w:trPr>
        <w:tc>
          <w:tcPr>
            <w:tcW w:w="903" w:type="dxa"/>
          </w:tcPr>
          <w:p w14:paraId="2E660055" w14:textId="77777777" w:rsidR="00721C7A" w:rsidRDefault="008F66CD">
            <w:pPr>
              <w:spacing w:before="120" w:after="120"/>
              <w:jc w:val="center"/>
              <w:rPr>
                <w:sz w:val="20"/>
                <w:szCs w:val="20"/>
              </w:rPr>
            </w:pPr>
            <w:r>
              <w:rPr>
                <w:sz w:val="20"/>
                <w:szCs w:val="20"/>
              </w:rPr>
              <w:t>В5.3.1</w:t>
            </w:r>
          </w:p>
        </w:tc>
        <w:tc>
          <w:tcPr>
            <w:tcW w:w="4252" w:type="dxa"/>
          </w:tcPr>
          <w:p w14:paraId="1A278F3A" w14:textId="77777777" w:rsidR="00721C7A" w:rsidRDefault="008F66CD">
            <w:pPr>
              <w:spacing w:before="120" w:after="120"/>
              <w:rPr>
                <w:sz w:val="20"/>
                <w:szCs w:val="20"/>
              </w:rPr>
            </w:pPr>
            <w:r>
              <w:rPr>
                <w:sz w:val="20"/>
                <w:szCs w:val="20"/>
              </w:rPr>
              <w:t xml:space="preserve">Если да, передаются ли результаты проверки импортирующей стране? </w:t>
            </w:r>
          </w:p>
        </w:tc>
        <w:tc>
          <w:tcPr>
            <w:tcW w:w="2268" w:type="dxa"/>
          </w:tcPr>
          <w:p w14:paraId="7AAE6F72" w14:textId="77777777" w:rsidR="00721C7A" w:rsidRDefault="00721C7A">
            <w:pPr>
              <w:spacing w:before="120" w:after="120"/>
              <w:jc w:val="both"/>
              <w:rPr>
                <w:sz w:val="20"/>
                <w:szCs w:val="20"/>
              </w:rPr>
            </w:pPr>
          </w:p>
        </w:tc>
        <w:tc>
          <w:tcPr>
            <w:tcW w:w="2268" w:type="dxa"/>
          </w:tcPr>
          <w:p w14:paraId="10F65E48" w14:textId="77777777" w:rsidR="00721C7A" w:rsidRDefault="00721C7A">
            <w:pPr>
              <w:spacing w:before="120" w:after="120"/>
              <w:jc w:val="both"/>
              <w:rPr>
                <w:sz w:val="22"/>
                <w:szCs w:val="22"/>
              </w:rPr>
            </w:pPr>
          </w:p>
        </w:tc>
      </w:tr>
      <w:tr w:rsidR="00721C7A" w14:paraId="3A360D02" w14:textId="77777777">
        <w:trPr>
          <w:trHeight w:val="989"/>
        </w:trPr>
        <w:tc>
          <w:tcPr>
            <w:tcW w:w="903" w:type="dxa"/>
          </w:tcPr>
          <w:p w14:paraId="447921E3" w14:textId="77777777" w:rsidR="00721C7A" w:rsidRDefault="008F66CD">
            <w:pPr>
              <w:spacing w:before="120" w:after="120"/>
              <w:jc w:val="center"/>
              <w:rPr>
                <w:sz w:val="20"/>
                <w:szCs w:val="20"/>
              </w:rPr>
            </w:pPr>
            <w:r>
              <w:rPr>
                <w:sz w:val="20"/>
                <w:szCs w:val="20"/>
              </w:rPr>
              <w:t>В5.4</w:t>
            </w:r>
          </w:p>
        </w:tc>
        <w:tc>
          <w:tcPr>
            <w:tcW w:w="4252" w:type="dxa"/>
          </w:tcPr>
          <w:p w14:paraId="7615E498" w14:textId="77777777" w:rsidR="00721C7A" w:rsidRDefault="008F66CD">
            <w:pPr>
              <w:spacing w:before="120" w:after="120"/>
              <w:rPr>
                <w:sz w:val="20"/>
                <w:szCs w:val="20"/>
              </w:rPr>
            </w:pPr>
            <w:r>
              <w:rPr>
                <w:sz w:val="20"/>
                <w:szCs w:val="20"/>
              </w:rPr>
              <w:t>Если нет, имеется ли намерение ввести проверку в режиме «одной остановки» и каковы намеченные для этого временные рамки?</w:t>
            </w:r>
          </w:p>
        </w:tc>
        <w:tc>
          <w:tcPr>
            <w:tcW w:w="2268" w:type="dxa"/>
          </w:tcPr>
          <w:p w14:paraId="40EF80F9" w14:textId="77777777" w:rsidR="00721C7A" w:rsidRDefault="00721C7A">
            <w:pPr>
              <w:spacing w:before="120" w:after="120"/>
              <w:jc w:val="both"/>
              <w:rPr>
                <w:sz w:val="20"/>
                <w:szCs w:val="20"/>
              </w:rPr>
            </w:pPr>
          </w:p>
        </w:tc>
        <w:tc>
          <w:tcPr>
            <w:tcW w:w="2268" w:type="dxa"/>
          </w:tcPr>
          <w:p w14:paraId="3F339DB5" w14:textId="77777777" w:rsidR="00721C7A" w:rsidRDefault="00721C7A">
            <w:pPr>
              <w:spacing w:before="120" w:after="120"/>
              <w:jc w:val="both"/>
              <w:rPr>
                <w:sz w:val="22"/>
                <w:szCs w:val="22"/>
              </w:rPr>
            </w:pPr>
          </w:p>
        </w:tc>
      </w:tr>
      <w:tr w:rsidR="00721C7A" w14:paraId="161A4FB9" w14:textId="77777777">
        <w:tc>
          <w:tcPr>
            <w:tcW w:w="903" w:type="dxa"/>
          </w:tcPr>
          <w:p w14:paraId="469DE0EA" w14:textId="77777777" w:rsidR="00721C7A" w:rsidRDefault="008F66CD">
            <w:pPr>
              <w:widowControl w:val="0"/>
              <w:spacing w:before="120" w:after="120"/>
              <w:jc w:val="center"/>
              <w:rPr>
                <w:b/>
                <w:sz w:val="20"/>
                <w:szCs w:val="20"/>
              </w:rPr>
            </w:pPr>
            <w:r>
              <w:rPr>
                <w:b/>
                <w:sz w:val="20"/>
                <w:szCs w:val="20"/>
              </w:rPr>
              <w:t>В6.</w:t>
            </w:r>
          </w:p>
        </w:tc>
        <w:tc>
          <w:tcPr>
            <w:tcW w:w="8788" w:type="dxa"/>
            <w:gridSpan w:val="3"/>
          </w:tcPr>
          <w:p w14:paraId="31CA4D05" w14:textId="77777777" w:rsidR="00721C7A" w:rsidRDefault="008F66CD">
            <w:pPr>
              <w:widowControl w:val="0"/>
              <w:spacing w:before="120" w:after="120"/>
              <w:jc w:val="both"/>
              <w:rPr>
                <w:b/>
                <w:sz w:val="20"/>
                <w:szCs w:val="20"/>
              </w:rPr>
            </w:pPr>
            <w:r>
              <w:rPr>
                <w:b/>
                <w:sz w:val="20"/>
                <w:szCs w:val="20"/>
              </w:rPr>
              <w:t>Программа повышения уровня информированности</w:t>
            </w:r>
          </w:p>
          <w:p w14:paraId="38F994C1" w14:textId="77777777" w:rsidR="00721C7A" w:rsidRDefault="008F66CD">
            <w:pPr>
              <w:widowControl w:val="0"/>
              <w:spacing w:before="120" w:after="120"/>
              <w:jc w:val="both"/>
              <w:rPr>
                <w:sz w:val="20"/>
                <w:szCs w:val="20"/>
              </w:rPr>
            </w:pPr>
            <w:r>
              <w:rPr>
                <w:sz w:val="20"/>
                <w:szCs w:val="20"/>
              </w:rPr>
              <w:t xml:space="preserve">Программы повышения уровня информированности важны для заинтересованных сторон в плане понимания того, каким образом может осуществляться трансграничный обмен данными. Такое понимание поможет уменьшить беспокойство заинтересованных сторон и подготовить их </w:t>
            </w:r>
            <w:r>
              <w:rPr>
                <w:sz w:val="20"/>
                <w:szCs w:val="20"/>
              </w:rPr>
              <w:t xml:space="preserve">к решению любых вопросов, которые могут возникнуть. </w:t>
            </w:r>
          </w:p>
          <w:p w14:paraId="59CC8515" w14:textId="77777777" w:rsidR="00721C7A" w:rsidRDefault="008F66CD">
            <w:pPr>
              <w:widowControl w:val="0"/>
              <w:spacing w:before="120" w:after="120"/>
              <w:jc w:val="both"/>
              <w:rPr>
                <w:i/>
                <w:sz w:val="20"/>
                <w:szCs w:val="20"/>
              </w:rPr>
            </w:pPr>
            <w:r>
              <w:rPr>
                <w:sz w:val="20"/>
                <w:szCs w:val="20"/>
              </w:rPr>
              <w:t>Если в стране наблюдается нехватка экспертных знаний для проведения анализа бизнес-процессов, гармонизации и упрощения данных, управления проектами и т. д., страна может обращаться за технической помощью</w:t>
            </w:r>
            <w:r>
              <w:rPr>
                <w:sz w:val="20"/>
                <w:szCs w:val="20"/>
              </w:rPr>
              <w:t xml:space="preserve"> извне.</w:t>
            </w:r>
          </w:p>
        </w:tc>
      </w:tr>
      <w:tr w:rsidR="00721C7A" w14:paraId="7C61F708" w14:textId="77777777">
        <w:trPr>
          <w:trHeight w:val="1834"/>
        </w:trPr>
        <w:tc>
          <w:tcPr>
            <w:tcW w:w="903" w:type="dxa"/>
            <w:tcBorders>
              <w:bottom w:val="single" w:sz="4" w:space="0" w:color="000000"/>
            </w:tcBorders>
          </w:tcPr>
          <w:p w14:paraId="0A711E90" w14:textId="77777777" w:rsidR="00721C7A" w:rsidRDefault="008F66CD">
            <w:pPr>
              <w:spacing w:before="120" w:after="120"/>
              <w:jc w:val="center"/>
              <w:rPr>
                <w:sz w:val="20"/>
                <w:szCs w:val="20"/>
              </w:rPr>
            </w:pPr>
            <w:r>
              <w:rPr>
                <w:sz w:val="20"/>
                <w:szCs w:val="20"/>
              </w:rPr>
              <w:lastRenderedPageBreak/>
              <w:t>В6.1</w:t>
            </w:r>
          </w:p>
        </w:tc>
        <w:tc>
          <w:tcPr>
            <w:tcW w:w="4252" w:type="dxa"/>
            <w:tcBorders>
              <w:bottom w:val="single" w:sz="4" w:space="0" w:color="000000"/>
            </w:tcBorders>
          </w:tcPr>
          <w:p w14:paraId="30AE3030" w14:textId="77777777" w:rsidR="00721C7A" w:rsidRDefault="008F66CD">
            <w:pPr>
              <w:spacing w:before="120" w:after="120"/>
              <w:rPr>
                <w:sz w:val="20"/>
                <w:szCs w:val="20"/>
              </w:rPr>
            </w:pPr>
            <w:r>
              <w:rPr>
                <w:sz w:val="20"/>
                <w:szCs w:val="20"/>
              </w:rPr>
              <w:t>Имеется ли в вашей стране программа по повышению уровня информированности (например, укрепление потенциала, профессиональная подготовка, практикумы), направленная на улучшение понимания заинтересованными сторонами следующих вопросов?</w:t>
            </w:r>
          </w:p>
        </w:tc>
        <w:tc>
          <w:tcPr>
            <w:tcW w:w="2268" w:type="dxa"/>
            <w:tcBorders>
              <w:bottom w:val="single" w:sz="4" w:space="0" w:color="000000"/>
            </w:tcBorders>
          </w:tcPr>
          <w:p w14:paraId="257B6BEB" w14:textId="77777777" w:rsidR="00721C7A" w:rsidRDefault="00721C7A">
            <w:pPr>
              <w:spacing w:before="120" w:after="120"/>
              <w:jc w:val="both"/>
              <w:rPr>
                <w:sz w:val="20"/>
                <w:szCs w:val="20"/>
              </w:rPr>
            </w:pPr>
          </w:p>
        </w:tc>
        <w:tc>
          <w:tcPr>
            <w:tcW w:w="2268" w:type="dxa"/>
            <w:tcBorders>
              <w:bottom w:val="single" w:sz="4" w:space="0" w:color="000000"/>
            </w:tcBorders>
          </w:tcPr>
          <w:p w14:paraId="0AE7DEFB" w14:textId="77777777" w:rsidR="00721C7A" w:rsidRDefault="00721C7A">
            <w:pPr>
              <w:spacing w:before="120" w:after="120"/>
              <w:jc w:val="both"/>
              <w:rPr>
                <w:sz w:val="22"/>
                <w:szCs w:val="22"/>
              </w:rPr>
            </w:pPr>
          </w:p>
        </w:tc>
      </w:tr>
      <w:tr w:rsidR="00721C7A" w14:paraId="725B0A32" w14:textId="77777777">
        <w:trPr>
          <w:trHeight w:val="726"/>
        </w:trPr>
        <w:tc>
          <w:tcPr>
            <w:tcW w:w="903" w:type="dxa"/>
            <w:tcBorders>
              <w:bottom w:val="single" w:sz="4" w:space="0" w:color="000000"/>
            </w:tcBorders>
          </w:tcPr>
          <w:p w14:paraId="554EE26B" w14:textId="77777777" w:rsidR="00721C7A" w:rsidRDefault="008F66CD">
            <w:pPr>
              <w:spacing w:before="120" w:after="120"/>
              <w:jc w:val="center"/>
              <w:rPr>
                <w:sz w:val="20"/>
                <w:szCs w:val="20"/>
              </w:rPr>
            </w:pPr>
            <w:r>
              <w:rPr>
                <w:sz w:val="20"/>
                <w:szCs w:val="20"/>
              </w:rPr>
              <w:t>В6.1.1</w:t>
            </w:r>
          </w:p>
        </w:tc>
        <w:tc>
          <w:tcPr>
            <w:tcW w:w="4252" w:type="dxa"/>
            <w:tcBorders>
              <w:bottom w:val="single" w:sz="4" w:space="0" w:color="000000"/>
            </w:tcBorders>
          </w:tcPr>
          <w:p w14:paraId="4E510E18" w14:textId="77777777" w:rsidR="00721C7A" w:rsidRDefault="008F66CD">
            <w:pPr>
              <w:tabs>
                <w:tab w:val="left" w:pos="406"/>
              </w:tabs>
              <w:spacing w:before="120" w:after="120"/>
              <w:rPr>
                <w:sz w:val="20"/>
                <w:szCs w:val="20"/>
              </w:rPr>
            </w:pPr>
            <w:r>
              <w:rPr>
                <w:sz w:val="20"/>
                <w:szCs w:val="20"/>
              </w:rPr>
              <w:t>Каким образом можно внедрить трансграничный обмен данными?</w:t>
            </w:r>
          </w:p>
        </w:tc>
        <w:tc>
          <w:tcPr>
            <w:tcW w:w="2268" w:type="dxa"/>
            <w:tcBorders>
              <w:bottom w:val="single" w:sz="4" w:space="0" w:color="000000"/>
            </w:tcBorders>
          </w:tcPr>
          <w:p w14:paraId="169685CA" w14:textId="77777777" w:rsidR="00721C7A" w:rsidRDefault="00721C7A">
            <w:pPr>
              <w:spacing w:before="120" w:after="120"/>
              <w:jc w:val="both"/>
              <w:rPr>
                <w:sz w:val="20"/>
                <w:szCs w:val="20"/>
              </w:rPr>
            </w:pPr>
          </w:p>
        </w:tc>
        <w:tc>
          <w:tcPr>
            <w:tcW w:w="2268" w:type="dxa"/>
            <w:tcBorders>
              <w:bottom w:val="single" w:sz="4" w:space="0" w:color="000000"/>
            </w:tcBorders>
          </w:tcPr>
          <w:p w14:paraId="27974C68" w14:textId="77777777" w:rsidR="00721C7A" w:rsidRDefault="00721C7A">
            <w:pPr>
              <w:spacing w:before="120" w:after="120"/>
              <w:jc w:val="both"/>
              <w:rPr>
                <w:sz w:val="22"/>
                <w:szCs w:val="22"/>
              </w:rPr>
            </w:pPr>
          </w:p>
        </w:tc>
      </w:tr>
      <w:tr w:rsidR="00721C7A" w14:paraId="00FB9401" w14:textId="77777777">
        <w:trPr>
          <w:trHeight w:val="1014"/>
        </w:trPr>
        <w:tc>
          <w:tcPr>
            <w:tcW w:w="903" w:type="dxa"/>
            <w:tcBorders>
              <w:bottom w:val="single" w:sz="4" w:space="0" w:color="000000"/>
            </w:tcBorders>
          </w:tcPr>
          <w:p w14:paraId="29A306E4" w14:textId="77777777" w:rsidR="00721C7A" w:rsidRDefault="008F66CD">
            <w:pPr>
              <w:spacing w:before="120" w:after="120"/>
              <w:jc w:val="center"/>
              <w:rPr>
                <w:sz w:val="20"/>
                <w:szCs w:val="20"/>
              </w:rPr>
            </w:pPr>
            <w:r>
              <w:rPr>
                <w:sz w:val="20"/>
                <w:szCs w:val="20"/>
              </w:rPr>
              <w:t>В6.1.2</w:t>
            </w:r>
          </w:p>
        </w:tc>
        <w:tc>
          <w:tcPr>
            <w:tcW w:w="4252" w:type="dxa"/>
            <w:tcBorders>
              <w:bottom w:val="single" w:sz="4" w:space="0" w:color="000000"/>
            </w:tcBorders>
          </w:tcPr>
          <w:p w14:paraId="6E4C33DD" w14:textId="77777777" w:rsidR="00721C7A" w:rsidRDefault="008F66CD">
            <w:pPr>
              <w:tabs>
                <w:tab w:val="left" w:pos="406"/>
              </w:tabs>
              <w:spacing w:before="120" w:after="120"/>
              <w:rPr>
                <w:sz w:val="20"/>
                <w:szCs w:val="20"/>
              </w:rPr>
            </w:pPr>
            <w:r>
              <w:rPr>
                <w:sz w:val="20"/>
                <w:szCs w:val="20"/>
              </w:rPr>
              <w:t>Потенциальные деловые транзакции и документы для трансграничного обмена данными?</w:t>
            </w:r>
          </w:p>
        </w:tc>
        <w:tc>
          <w:tcPr>
            <w:tcW w:w="2268" w:type="dxa"/>
            <w:tcBorders>
              <w:bottom w:val="single" w:sz="4" w:space="0" w:color="000000"/>
            </w:tcBorders>
          </w:tcPr>
          <w:p w14:paraId="7C6E99B8" w14:textId="77777777" w:rsidR="00721C7A" w:rsidRDefault="00721C7A">
            <w:pPr>
              <w:spacing w:before="120" w:after="120"/>
              <w:jc w:val="both"/>
              <w:rPr>
                <w:sz w:val="20"/>
                <w:szCs w:val="20"/>
              </w:rPr>
            </w:pPr>
          </w:p>
        </w:tc>
        <w:tc>
          <w:tcPr>
            <w:tcW w:w="2268" w:type="dxa"/>
            <w:tcBorders>
              <w:bottom w:val="single" w:sz="4" w:space="0" w:color="000000"/>
            </w:tcBorders>
          </w:tcPr>
          <w:p w14:paraId="3A0C3289" w14:textId="77777777" w:rsidR="00721C7A" w:rsidRDefault="00721C7A">
            <w:pPr>
              <w:spacing w:before="120" w:after="120"/>
              <w:jc w:val="both"/>
              <w:rPr>
                <w:sz w:val="22"/>
                <w:szCs w:val="22"/>
              </w:rPr>
            </w:pPr>
          </w:p>
        </w:tc>
      </w:tr>
      <w:tr w:rsidR="00721C7A" w14:paraId="159D5339" w14:textId="77777777">
        <w:trPr>
          <w:trHeight w:val="832"/>
        </w:trPr>
        <w:tc>
          <w:tcPr>
            <w:tcW w:w="903" w:type="dxa"/>
            <w:tcBorders>
              <w:bottom w:val="single" w:sz="4" w:space="0" w:color="000000"/>
            </w:tcBorders>
          </w:tcPr>
          <w:p w14:paraId="4E69A2DC" w14:textId="77777777" w:rsidR="00721C7A" w:rsidRDefault="008F66CD">
            <w:pPr>
              <w:spacing w:before="120" w:after="120"/>
              <w:jc w:val="center"/>
              <w:rPr>
                <w:sz w:val="20"/>
                <w:szCs w:val="20"/>
              </w:rPr>
            </w:pPr>
            <w:r>
              <w:rPr>
                <w:sz w:val="20"/>
                <w:szCs w:val="20"/>
              </w:rPr>
              <w:t>В6.1.3</w:t>
            </w:r>
          </w:p>
        </w:tc>
        <w:tc>
          <w:tcPr>
            <w:tcW w:w="4252" w:type="dxa"/>
            <w:tcBorders>
              <w:bottom w:val="single" w:sz="4" w:space="0" w:color="000000"/>
            </w:tcBorders>
          </w:tcPr>
          <w:p w14:paraId="4599AA1D" w14:textId="77777777" w:rsidR="00721C7A" w:rsidRDefault="008F66CD">
            <w:pPr>
              <w:tabs>
                <w:tab w:val="left" w:pos="406"/>
              </w:tabs>
              <w:spacing w:before="120" w:after="120"/>
              <w:rPr>
                <w:sz w:val="20"/>
                <w:szCs w:val="20"/>
              </w:rPr>
            </w:pPr>
            <w:r>
              <w:rPr>
                <w:sz w:val="20"/>
                <w:szCs w:val="20"/>
              </w:rPr>
              <w:t>Методы определения факторов, тормозящих процесс, которые необходимо устранить?</w:t>
            </w:r>
          </w:p>
        </w:tc>
        <w:tc>
          <w:tcPr>
            <w:tcW w:w="2268" w:type="dxa"/>
            <w:tcBorders>
              <w:bottom w:val="single" w:sz="4" w:space="0" w:color="000000"/>
            </w:tcBorders>
          </w:tcPr>
          <w:p w14:paraId="331FF7D2" w14:textId="77777777" w:rsidR="00721C7A" w:rsidRDefault="00721C7A">
            <w:pPr>
              <w:spacing w:before="120" w:after="120"/>
              <w:jc w:val="both"/>
              <w:rPr>
                <w:sz w:val="20"/>
                <w:szCs w:val="20"/>
              </w:rPr>
            </w:pPr>
          </w:p>
        </w:tc>
        <w:tc>
          <w:tcPr>
            <w:tcW w:w="2268" w:type="dxa"/>
            <w:tcBorders>
              <w:bottom w:val="single" w:sz="4" w:space="0" w:color="000000"/>
            </w:tcBorders>
          </w:tcPr>
          <w:p w14:paraId="6C731298" w14:textId="77777777" w:rsidR="00721C7A" w:rsidRDefault="00721C7A">
            <w:pPr>
              <w:spacing w:before="120" w:after="120"/>
              <w:jc w:val="both"/>
              <w:rPr>
                <w:sz w:val="22"/>
                <w:szCs w:val="22"/>
              </w:rPr>
            </w:pPr>
          </w:p>
        </w:tc>
      </w:tr>
      <w:tr w:rsidR="00721C7A" w14:paraId="7B6AC31C" w14:textId="77777777">
        <w:trPr>
          <w:trHeight w:val="1841"/>
        </w:trPr>
        <w:tc>
          <w:tcPr>
            <w:tcW w:w="903" w:type="dxa"/>
            <w:tcBorders>
              <w:bottom w:val="single" w:sz="4" w:space="0" w:color="000000"/>
            </w:tcBorders>
          </w:tcPr>
          <w:p w14:paraId="4F8E6AE0" w14:textId="77777777" w:rsidR="00721C7A" w:rsidRDefault="008F66CD">
            <w:pPr>
              <w:spacing w:before="120" w:after="120"/>
              <w:jc w:val="center"/>
              <w:rPr>
                <w:sz w:val="20"/>
                <w:szCs w:val="20"/>
              </w:rPr>
            </w:pPr>
            <w:r>
              <w:rPr>
                <w:sz w:val="20"/>
                <w:szCs w:val="20"/>
              </w:rPr>
              <w:t>В6.2</w:t>
            </w:r>
          </w:p>
        </w:tc>
        <w:tc>
          <w:tcPr>
            <w:tcW w:w="4252" w:type="dxa"/>
            <w:tcBorders>
              <w:bottom w:val="single" w:sz="4" w:space="0" w:color="000000"/>
            </w:tcBorders>
          </w:tcPr>
          <w:p w14:paraId="25A703EB" w14:textId="77777777" w:rsidR="00721C7A" w:rsidRDefault="008F66CD">
            <w:pPr>
              <w:tabs>
                <w:tab w:val="left" w:pos="406"/>
              </w:tabs>
              <w:spacing w:before="120" w:after="120"/>
              <w:rPr>
                <w:sz w:val="20"/>
                <w:szCs w:val="20"/>
              </w:rPr>
            </w:pPr>
            <w:r>
              <w:rPr>
                <w:sz w:val="20"/>
                <w:szCs w:val="20"/>
              </w:rPr>
              <w:t>Если ваша страна не проводила программы, направленные на повышение уровня информированности, и программы по укреплению потенциала, в соответствии с пунктами В6.1.1–В6.1.</w:t>
            </w:r>
            <w:r>
              <w:rPr>
                <w:sz w:val="20"/>
                <w:szCs w:val="20"/>
              </w:rPr>
              <w:t>3, каков план вашей страны в отношении будущей деятельности и каковы намеченные временные рамки для проведения кампании по повышению уровня информированности?</w:t>
            </w:r>
          </w:p>
        </w:tc>
        <w:tc>
          <w:tcPr>
            <w:tcW w:w="2268" w:type="dxa"/>
            <w:tcBorders>
              <w:bottom w:val="single" w:sz="4" w:space="0" w:color="000000"/>
            </w:tcBorders>
          </w:tcPr>
          <w:p w14:paraId="134E2178" w14:textId="77777777" w:rsidR="00721C7A" w:rsidRDefault="00721C7A">
            <w:pPr>
              <w:spacing w:before="120" w:after="120"/>
              <w:jc w:val="both"/>
              <w:rPr>
                <w:sz w:val="20"/>
                <w:szCs w:val="20"/>
              </w:rPr>
            </w:pPr>
          </w:p>
        </w:tc>
        <w:tc>
          <w:tcPr>
            <w:tcW w:w="2268" w:type="dxa"/>
            <w:tcBorders>
              <w:bottom w:val="single" w:sz="4" w:space="0" w:color="000000"/>
            </w:tcBorders>
          </w:tcPr>
          <w:p w14:paraId="3766BCEE" w14:textId="77777777" w:rsidR="00721C7A" w:rsidRDefault="00721C7A">
            <w:pPr>
              <w:spacing w:before="120" w:after="120"/>
              <w:jc w:val="both"/>
              <w:rPr>
                <w:sz w:val="22"/>
                <w:szCs w:val="22"/>
              </w:rPr>
            </w:pPr>
          </w:p>
        </w:tc>
      </w:tr>
      <w:tr w:rsidR="00721C7A" w14:paraId="71D7F929" w14:textId="77777777">
        <w:tc>
          <w:tcPr>
            <w:tcW w:w="903" w:type="dxa"/>
          </w:tcPr>
          <w:p w14:paraId="49CC0268" w14:textId="77777777" w:rsidR="00721C7A" w:rsidRDefault="008F66CD">
            <w:pPr>
              <w:spacing w:before="120" w:after="120"/>
              <w:jc w:val="center"/>
              <w:rPr>
                <w:sz w:val="20"/>
                <w:szCs w:val="20"/>
              </w:rPr>
            </w:pPr>
            <w:r>
              <w:rPr>
                <w:sz w:val="20"/>
                <w:szCs w:val="20"/>
              </w:rPr>
              <w:t>В6.3</w:t>
            </w:r>
          </w:p>
        </w:tc>
        <w:tc>
          <w:tcPr>
            <w:tcW w:w="4252" w:type="dxa"/>
          </w:tcPr>
          <w:p w14:paraId="328525BA" w14:textId="77777777" w:rsidR="00721C7A" w:rsidRDefault="008F66CD">
            <w:pPr>
              <w:spacing w:before="120" w:after="120"/>
              <w:rPr>
                <w:sz w:val="20"/>
                <w:szCs w:val="20"/>
              </w:rPr>
            </w:pPr>
            <w:r>
              <w:rPr>
                <w:sz w:val="20"/>
                <w:szCs w:val="20"/>
              </w:rPr>
              <w:t>Обладает ли ваша страна потенциалом для осуществления следующей деятельности: а) анализа бизнес-процессов; b) гармонизации и упрощения данных; c) разработки систем; и d) управления проектами?</w:t>
            </w:r>
          </w:p>
        </w:tc>
        <w:tc>
          <w:tcPr>
            <w:tcW w:w="2268" w:type="dxa"/>
          </w:tcPr>
          <w:p w14:paraId="39051129" w14:textId="77777777" w:rsidR="00721C7A" w:rsidRDefault="00721C7A">
            <w:pPr>
              <w:spacing w:before="120" w:after="120"/>
              <w:jc w:val="both"/>
              <w:rPr>
                <w:b/>
                <w:sz w:val="20"/>
                <w:szCs w:val="20"/>
              </w:rPr>
            </w:pPr>
          </w:p>
        </w:tc>
        <w:tc>
          <w:tcPr>
            <w:tcW w:w="2268" w:type="dxa"/>
          </w:tcPr>
          <w:p w14:paraId="12701B67" w14:textId="77777777" w:rsidR="00721C7A" w:rsidRDefault="00721C7A">
            <w:pPr>
              <w:spacing w:before="120" w:after="120"/>
              <w:jc w:val="both"/>
              <w:rPr>
                <w:b/>
                <w:sz w:val="22"/>
                <w:szCs w:val="22"/>
              </w:rPr>
            </w:pPr>
          </w:p>
        </w:tc>
      </w:tr>
      <w:tr w:rsidR="00721C7A" w14:paraId="0C4BF257" w14:textId="77777777">
        <w:tc>
          <w:tcPr>
            <w:tcW w:w="903" w:type="dxa"/>
            <w:tcBorders>
              <w:bottom w:val="single" w:sz="4" w:space="0" w:color="000000"/>
            </w:tcBorders>
          </w:tcPr>
          <w:p w14:paraId="057E8353" w14:textId="77777777" w:rsidR="00721C7A" w:rsidRDefault="008F66CD">
            <w:pPr>
              <w:spacing w:before="120" w:after="120"/>
              <w:jc w:val="center"/>
              <w:rPr>
                <w:b/>
                <w:sz w:val="20"/>
                <w:szCs w:val="20"/>
              </w:rPr>
            </w:pPr>
            <w:r>
              <w:rPr>
                <w:b/>
                <w:sz w:val="20"/>
                <w:szCs w:val="20"/>
              </w:rPr>
              <w:t>В7.</w:t>
            </w:r>
          </w:p>
        </w:tc>
        <w:tc>
          <w:tcPr>
            <w:tcW w:w="8788" w:type="dxa"/>
            <w:gridSpan w:val="3"/>
            <w:tcBorders>
              <w:bottom w:val="single" w:sz="4" w:space="0" w:color="000000"/>
            </w:tcBorders>
          </w:tcPr>
          <w:p w14:paraId="6180AA24" w14:textId="77777777" w:rsidR="00721C7A" w:rsidRDefault="008F66CD">
            <w:pPr>
              <w:spacing w:before="120" w:after="120"/>
              <w:jc w:val="both"/>
              <w:rPr>
                <w:b/>
                <w:sz w:val="20"/>
                <w:szCs w:val="20"/>
              </w:rPr>
            </w:pPr>
            <w:r>
              <w:rPr>
                <w:b/>
                <w:sz w:val="20"/>
                <w:szCs w:val="20"/>
              </w:rPr>
              <w:t>Прочие вопросы</w:t>
            </w:r>
          </w:p>
          <w:p w14:paraId="200C209D" w14:textId="77777777" w:rsidR="00721C7A" w:rsidRDefault="008F66CD">
            <w:pPr>
              <w:spacing w:before="120" w:after="120"/>
              <w:jc w:val="both"/>
              <w:rPr>
                <w:b/>
                <w:sz w:val="20"/>
                <w:szCs w:val="20"/>
              </w:rPr>
            </w:pPr>
            <w:r>
              <w:rPr>
                <w:sz w:val="20"/>
                <w:szCs w:val="20"/>
              </w:rPr>
              <w:t>Ряд стран, которые готовы к трансграничному обмену данными, могут не пожелать участвовать в экспериментальном проекте. Одной из причин является отсутствие доверия к экономическим операторам партнеров по диалогу. Если ваши экономические операторы могут удов</w:t>
            </w:r>
            <w:r>
              <w:rPr>
                <w:sz w:val="20"/>
                <w:szCs w:val="20"/>
              </w:rPr>
              <w:t>летворить требованиям, предусмотренным системой уполномоченных экономических операторов, и у вас с партнерами по диалогу достигнуто взаимное признание экономических операторов друг друга, это активизирует трансграничный обмен данными.</w:t>
            </w:r>
          </w:p>
        </w:tc>
      </w:tr>
      <w:tr w:rsidR="00721C7A" w14:paraId="2B1E9088" w14:textId="77777777">
        <w:trPr>
          <w:trHeight w:val="604"/>
        </w:trPr>
        <w:tc>
          <w:tcPr>
            <w:tcW w:w="903" w:type="dxa"/>
            <w:tcBorders>
              <w:bottom w:val="single" w:sz="4" w:space="0" w:color="000000"/>
            </w:tcBorders>
          </w:tcPr>
          <w:p w14:paraId="589CBC23" w14:textId="77777777" w:rsidR="00721C7A" w:rsidRDefault="008F66CD">
            <w:pPr>
              <w:spacing w:before="120" w:after="120"/>
              <w:jc w:val="center"/>
              <w:rPr>
                <w:sz w:val="20"/>
                <w:szCs w:val="20"/>
              </w:rPr>
            </w:pPr>
            <w:r>
              <w:rPr>
                <w:sz w:val="20"/>
                <w:szCs w:val="20"/>
              </w:rPr>
              <w:t>В7.1</w:t>
            </w:r>
          </w:p>
        </w:tc>
        <w:tc>
          <w:tcPr>
            <w:tcW w:w="4252" w:type="dxa"/>
            <w:tcBorders>
              <w:bottom w:val="single" w:sz="4" w:space="0" w:color="000000"/>
            </w:tcBorders>
          </w:tcPr>
          <w:p w14:paraId="0FEA5DF7" w14:textId="77777777" w:rsidR="00721C7A" w:rsidRDefault="008F66CD">
            <w:pPr>
              <w:tabs>
                <w:tab w:val="left" w:pos="406"/>
              </w:tabs>
              <w:spacing w:before="120" w:after="120"/>
              <w:rPr>
                <w:sz w:val="20"/>
                <w:szCs w:val="20"/>
              </w:rPr>
            </w:pPr>
            <w:r>
              <w:rPr>
                <w:sz w:val="20"/>
                <w:szCs w:val="20"/>
              </w:rPr>
              <w:t xml:space="preserve">Уполномоченные </w:t>
            </w:r>
            <w:r>
              <w:rPr>
                <w:sz w:val="20"/>
                <w:szCs w:val="20"/>
              </w:rPr>
              <w:t>экономические операторы (УЭО)</w:t>
            </w:r>
          </w:p>
        </w:tc>
        <w:tc>
          <w:tcPr>
            <w:tcW w:w="2268" w:type="dxa"/>
            <w:tcBorders>
              <w:bottom w:val="single" w:sz="4" w:space="0" w:color="000000"/>
            </w:tcBorders>
          </w:tcPr>
          <w:p w14:paraId="2D2378A4" w14:textId="77777777" w:rsidR="00721C7A" w:rsidRDefault="00721C7A">
            <w:pPr>
              <w:spacing w:before="120" w:after="120"/>
              <w:jc w:val="both"/>
              <w:rPr>
                <w:sz w:val="20"/>
                <w:szCs w:val="20"/>
              </w:rPr>
            </w:pPr>
          </w:p>
        </w:tc>
        <w:tc>
          <w:tcPr>
            <w:tcW w:w="2268" w:type="dxa"/>
            <w:tcBorders>
              <w:bottom w:val="single" w:sz="4" w:space="0" w:color="000000"/>
            </w:tcBorders>
          </w:tcPr>
          <w:p w14:paraId="44D7EFFD" w14:textId="77777777" w:rsidR="00721C7A" w:rsidRDefault="00721C7A">
            <w:pPr>
              <w:spacing w:before="120" w:after="120"/>
              <w:jc w:val="both"/>
              <w:rPr>
                <w:sz w:val="22"/>
                <w:szCs w:val="22"/>
              </w:rPr>
            </w:pPr>
          </w:p>
        </w:tc>
      </w:tr>
      <w:tr w:rsidR="00721C7A" w14:paraId="7CBAD384" w14:textId="77777777">
        <w:trPr>
          <w:trHeight w:val="1224"/>
        </w:trPr>
        <w:tc>
          <w:tcPr>
            <w:tcW w:w="903" w:type="dxa"/>
            <w:tcBorders>
              <w:bottom w:val="single" w:sz="4" w:space="0" w:color="000000"/>
            </w:tcBorders>
          </w:tcPr>
          <w:p w14:paraId="4E9B8028" w14:textId="77777777" w:rsidR="00721C7A" w:rsidRDefault="008F66CD">
            <w:pPr>
              <w:spacing w:before="120" w:after="120"/>
              <w:jc w:val="center"/>
              <w:rPr>
                <w:sz w:val="20"/>
                <w:szCs w:val="20"/>
              </w:rPr>
            </w:pPr>
            <w:r>
              <w:rPr>
                <w:sz w:val="20"/>
                <w:szCs w:val="20"/>
              </w:rPr>
              <w:t>В7.1.1</w:t>
            </w:r>
          </w:p>
        </w:tc>
        <w:tc>
          <w:tcPr>
            <w:tcW w:w="4252" w:type="dxa"/>
            <w:tcBorders>
              <w:bottom w:val="single" w:sz="4" w:space="0" w:color="000000"/>
            </w:tcBorders>
          </w:tcPr>
          <w:p w14:paraId="3E9054B3" w14:textId="77777777" w:rsidR="00721C7A" w:rsidRDefault="008F66CD">
            <w:pPr>
              <w:tabs>
                <w:tab w:val="left" w:pos="406"/>
              </w:tabs>
              <w:spacing w:before="120" w:after="120"/>
              <w:rPr>
                <w:sz w:val="20"/>
                <w:szCs w:val="20"/>
              </w:rPr>
            </w:pPr>
            <w:r>
              <w:rPr>
                <w:sz w:val="20"/>
                <w:szCs w:val="20"/>
              </w:rPr>
              <w:t xml:space="preserve">В целом каков уровень соблюдения требований участниками торговой деятельности в вашей стране (высокий, средний или низкий?) </w:t>
            </w:r>
          </w:p>
        </w:tc>
        <w:tc>
          <w:tcPr>
            <w:tcW w:w="2268" w:type="dxa"/>
            <w:tcBorders>
              <w:bottom w:val="single" w:sz="4" w:space="0" w:color="000000"/>
            </w:tcBorders>
          </w:tcPr>
          <w:p w14:paraId="420E2C85" w14:textId="77777777" w:rsidR="00721C7A" w:rsidRDefault="00721C7A">
            <w:pPr>
              <w:spacing w:before="120" w:after="120"/>
              <w:jc w:val="both"/>
              <w:rPr>
                <w:sz w:val="20"/>
                <w:szCs w:val="20"/>
              </w:rPr>
            </w:pPr>
          </w:p>
        </w:tc>
        <w:tc>
          <w:tcPr>
            <w:tcW w:w="2268" w:type="dxa"/>
            <w:tcBorders>
              <w:bottom w:val="single" w:sz="4" w:space="0" w:color="000000"/>
            </w:tcBorders>
          </w:tcPr>
          <w:p w14:paraId="34CECDD2" w14:textId="77777777" w:rsidR="00721C7A" w:rsidRDefault="00721C7A">
            <w:pPr>
              <w:spacing w:before="120" w:after="120"/>
              <w:jc w:val="both"/>
              <w:rPr>
                <w:sz w:val="22"/>
                <w:szCs w:val="22"/>
              </w:rPr>
            </w:pPr>
          </w:p>
        </w:tc>
      </w:tr>
      <w:tr w:rsidR="00721C7A" w14:paraId="283A247C" w14:textId="77777777">
        <w:trPr>
          <w:trHeight w:val="813"/>
        </w:trPr>
        <w:tc>
          <w:tcPr>
            <w:tcW w:w="903" w:type="dxa"/>
            <w:tcBorders>
              <w:bottom w:val="single" w:sz="4" w:space="0" w:color="000000"/>
            </w:tcBorders>
          </w:tcPr>
          <w:p w14:paraId="2651742D" w14:textId="77777777" w:rsidR="00721C7A" w:rsidRDefault="008F66CD">
            <w:pPr>
              <w:spacing w:before="120" w:after="120"/>
              <w:jc w:val="center"/>
              <w:rPr>
                <w:sz w:val="20"/>
                <w:szCs w:val="20"/>
              </w:rPr>
            </w:pPr>
            <w:r>
              <w:rPr>
                <w:sz w:val="20"/>
                <w:szCs w:val="20"/>
              </w:rPr>
              <w:lastRenderedPageBreak/>
              <w:t>В7.1.2</w:t>
            </w:r>
          </w:p>
        </w:tc>
        <w:tc>
          <w:tcPr>
            <w:tcW w:w="4252" w:type="dxa"/>
            <w:tcBorders>
              <w:bottom w:val="single" w:sz="4" w:space="0" w:color="000000"/>
            </w:tcBorders>
          </w:tcPr>
          <w:p w14:paraId="1DE2BAB1" w14:textId="77777777" w:rsidR="00721C7A" w:rsidRDefault="008F66CD">
            <w:pPr>
              <w:tabs>
                <w:tab w:val="left" w:pos="406"/>
              </w:tabs>
              <w:spacing w:before="120" w:after="120"/>
              <w:rPr>
                <w:sz w:val="20"/>
                <w:szCs w:val="20"/>
              </w:rPr>
            </w:pPr>
            <w:r>
              <w:rPr>
                <w:sz w:val="20"/>
                <w:szCs w:val="20"/>
              </w:rPr>
              <w:t>Введена ли в вашей стране система уполномоченных экономических операторов?</w:t>
            </w:r>
          </w:p>
        </w:tc>
        <w:tc>
          <w:tcPr>
            <w:tcW w:w="2268" w:type="dxa"/>
            <w:tcBorders>
              <w:bottom w:val="single" w:sz="4" w:space="0" w:color="000000"/>
            </w:tcBorders>
          </w:tcPr>
          <w:p w14:paraId="1E20D1B3" w14:textId="77777777" w:rsidR="00721C7A" w:rsidRDefault="00721C7A">
            <w:pPr>
              <w:spacing w:before="120" w:after="120"/>
              <w:jc w:val="both"/>
              <w:rPr>
                <w:sz w:val="20"/>
                <w:szCs w:val="20"/>
              </w:rPr>
            </w:pPr>
          </w:p>
        </w:tc>
        <w:tc>
          <w:tcPr>
            <w:tcW w:w="2268" w:type="dxa"/>
            <w:tcBorders>
              <w:bottom w:val="single" w:sz="4" w:space="0" w:color="000000"/>
            </w:tcBorders>
          </w:tcPr>
          <w:p w14:paraId="6C1978BF" w14:textId="77777777" w:rsidR="00721C7A" w:rsidRDefault="00721C7A">
            <w:pPr>
              <w:spacing w:before="120" w:after="120"/>
              <w:jc w:val="both"/>
              <w:rPr>
                <w:sz w:val="22"/>
                <w:szCs w:val="22"/>
              </w:rPr>
            </w:pPr>
          </w:p>
        </w:tc>
      </w:tr>
      <w:tr w:rsidR="00721C7A" w14:paraId="5DDC8A86" w14:textId="77777777">
        <w:trPr>
          <w:trHeight w:val="1224"/>
        </w:trPr>
        <w:tc>
          <w:tcPr>
            <w:tcW w:w="903" w:type="dxa"/>
            <w:tcBorders>
              <w:bottom w:val="single" w:sz="4" w:space="0" w:color="000000"/>
            </w:tcBorders>
          </w:tcPr>
          <w:p w14:paraId="59966E81" w14:textId="77777777" w:rsidR="00721C7A" w:rsidRDefault="008F66CD">
            <w:pPr>
              <w:spacing w:before="120" w:after="120"/>
              <w:jc w:val="center"/>
              <w:rPr>
                <w:sz w:val="20"/>
                <w:szCs w:val="20"/>
              </w:rPr>
            </w:pPr>
            <w:r>
              <w:rPr>
                <w:sz w:val="20"/>
                <w:szCs w:val="20"/>
              </w:rPr>
              <w:t>В7.1.2.1</w:t>
            </w:r>
          </w:p>
        </w:tc>
        <w:tc>
          <w:tcPr>
            <w:tcW w:w="4252" w:type="dxa"/>
            <w:tcBorders>
              <w:bottom w:val="single" w:sz="4" w:space="0" w:color="000000"/>
            </w:tcBorders>
          </w:tcPr>
          <w:p w14:paraId="7B1A334F" w14:textId="77777777" w:rsidR="00721C7A" w:rsidRDefault="008F66CD">
            <w:pPr>
              <w:spacing w:before="120" w:after="120"/>
              <w:rPr>
                <w:sz w:val="20"/>
                <w:szCs w:val="20"/>
              </w:rPr>
            </w:pPr>
            <w:r>
              <w:rPr>
                <w:sz w:val="20"/>
                <w:szCs w:val="20"/>
              </w:rPr>
              <w:t>Если да, насколько широко внедрена эта система, если исходить из процентной доли экономических операторов, зарегистрированных в системе?</w:t>
            </w:r>
          </w:p>
        </w:tc>
        <w:tc>
          <w:tcPr>
            <w:tcW w:w="2268" w:type="dxa"/>
            <w:tcBorders>
              <w:bottom w:val="single" w:sz="4" w:space="0" w:color="000000"/>
            </w:tcBorders>
          </w:tcPr>
          <w:p w14:paraId="372F65D8" w14:textId="77777777" w:rsidR="00721C7A" w:rsidRDefault="00721C7A">
            <w:pPr>
              <w:spacing w:before="120" w:after="120"/>
              <w:jc w:val="both"/>
              <w:rPr>
                <w:sz w:val="20"/>
                <w:szCs w:val="20"/>
              </w:rPr>
            </w:pPr>
          </w:p>
        </w:tc>
        <w:tc>
          <w:tcPr>
            <w:tcW w:w="2268" w:type="dxa"/>
            <w:tcBorders>
              <w:bottom w:val="single" w:sz="4" w:space="0" w:color="000000"/>
            </w:tcBorders>
          </w:tcPr>
          <w:p w14:paraId="3062EAF5" w14:textId="77777777" w:rsidR="00721C7A" w:rsidRDefault="00721C7A">
            <w:pPr>
              <w:spacing w:before="120" w:after="120"/>
              <w:jc w:val="both"/>
              <w:rPr>
                <w:sz w:val="22"/>
                <w:szCs w:val="22"/>
              </w:rPr>
            </w:pPr>
          </w:p>
        </w:tc>
      </w:tr>
      <w:tr w:rsidR="00721C7A" w14:paraId="5D6C5823" w14:textId="77777777">
        <w:trPr>
          <w:trHeight w:val="1143"/>
        </w:trPr>
        <w:tc>
          <w:tcPr>
            <w:tcW w:w="903" w:type="dxa"/>
            <w:tcBorders>
              <w:bottom w:val="single" w:sz="4" w:space="0" w:color="000000"/>
            </w:tcBorders>
          </w:tcPr>
          <w:p w14:paraId="70BB287E" w14:textId="77777777" w:rsidR="00721C7A" w:rsidRDefault="008F66CD">
            <w:pPr>
              <w:spacing w:before="120" w:after="120"/>
              <w:jc w:val="center"/>
              <w:rPr>
                <w:sz w:val="20"/>
                <w:szCs w:val="20"/>
              </w:rPr>
            </w:pPr>
            <w:r>
              <w:rPr>
                <w:sz w:val="20"/>
                <w:szCs w:val="20"/>
              </w:rPr>
              <w:t>В7.1.3</w:t>
            </w:r>
          </w:p>
        </w:tc>
        <w:tc>
          <w:tcPr>
            <w:tcW w:w="4252" w:type="dxa"/>
            <w:tcBorders>
              <w:bottom w:val="single" w:sz="4" w:space="0" w:color="000000"/>
            </w:tcBorders>
          </w:tcPr>
          <w:p w14:paraId="570D669A" w14:textId="77777777" w:rsidR="00721C7A" w:rsidRDefault="008F66CD">
            <w:pPr>
              <w:tabs>
                <w:tab w:val="left" w:pos="406"/>
              </w:tabs>
              <w:spacing w:before="120" w:after="120"/>
              <w:rPr>
                <w:sz w:val="20"/>
                <w:szCs w:val="20"/>
              </w:rPr>
            </w:pPr>
            <w:r>
              <w:rPr>
                <w:sz w:val="20"/>
                <w:szCs w:val="20"/>
              </w:rPr>
              <w:t>Готова ли ваша страна подписать какое-либо соглашение о взаимном признании уполномоченных экономических операторов с партнерами по диалогу?</w:t>
            </w:r>
          </w:p>
        </w:tc>
        <w:tc>
          <w:tcPr>
            <w:tcW w:w="2268" w:type="dxa"/>
            <w:tcBorders>
              <w:bottom w:val="single" w:sz="4" w:space="0" w:color="000000"/>
            </w:tcBorders>
          </w:tcPr>
          <w:p w14:paraId="38261376" w14:textId="77777777" w:rsidR="00721C7A" w:rsidRDefault="00721C7A">
            <w:pPr>
              <w:spacing w:before="120" w:after="120"/>
              <w:jc w:val="both"/>
              <w:rPr>
                <w:sz w:val="20"/>
                <w:szCs w:val="20"/>
              </w:rPr>
            </w:pPr>
          </w:p>
        </w:tc>
        <w:tc>
          <w:tcPr>
            <w:tcW w:w="2268" w:type="dxa"/>
            <w:tcBorders>
              <w:bottom w:val="single" w:sz="4" w:space="0" w:color="000000"/>
            </w:tcBorders>
          </w:tcPr>
          <w:p w14:paraId="27C576D4" w14:textId="77777777" w:rsidR="00721C7A" w:rsidRDefault="00721C7A">
            <w:pPr>
              <w:spacing w:before="120" w:after="120"/>
              <w:jc w:val="both"/>
              <w:rPr>
                <w:sz w:val="22"/>
                <w:szCs w:val="22"/>
              </w:rPr>
            </w:pPr>
          </w:p>
        </w:tc>
      </w:tr>
      <w:tr w:rsidR="00721C7A" w14:paraId="23CE9566" w14:textId="77777777">
        <w:tc>
          <w:tcPr>
            <w:tcW w:w="9691" w:type="dxa"/>
            <w:gridSpan w:val="4"/>
            <w:shd w:val="clear" w:color="auto" w:fill="auto"/>
          </w:tcPr>
          <w:p w14:paraId="207E2E9A" w14:textId="77777777" w:rsidR="00721C7A" w:rsidRDefault="008F66CD">
            <w:pPr>
              <w:spacing w:before="120" w:after="120"/>
              <w:jc w:val="both"/>
              <w:rPr>
                <w:sz w:val="20"/>
                <w:szCs w:val="20"/>
              </w:rPr>
            </w:pPr>
            <w:r>
              <w:rPr>
                <w:sz w:val="20"/>
                <w:szCs w:val="20"/>
              </w:rPr>
              <w:t>На подготовительном этапе полезно оценить степень готовности заинтересованных сторон к принятию изменений, вызванных трансграничным обменом данными, и доступность финансирования для любого потенциального проекта в области трансграничной безбумажной торговл</w:t>
            </w:r>
            <w:r>
              <w:rPr>
                <w:sz w:val="20"/>
                <w:szCs w:val="20"/>
              </w:rPr>
              <w:t>и.</w:t>
            </w:r>
          </w:p>
        </w:tc>
      </w:tr>
      <w:tr w:rsidR="00721C7A" w14:paraId="69D8DD7C" w14:textId="77777777">
        <w:tc>
          <w:tcPr>
            <w:tcW w:w="903" w:type="dxa"/>
          </w:tcPr>
          <w:p w14:paraId="47464086" w14:textId="77777777" w:rsidR="00721C7A" w:rsidRDefault="008F66CD">
            <w:pPr>
              <w:spacing w:before="120" w:after="120"/>
              <w:jc w:val="center"/>
              <w:rPr>
                <w:sz w:val="20"/>
                <w:szCs w:val="20"/>
              </w:rPr>
            </w:pPr>
            <w:r>
              <w:rPr>
                <w:sz w:val="20"/>
                <w:szCs w:val="20"/>
              </w:rPr>
              <w:t>В7.2</w:t>
            </w:r>
          </w:p>
        </w:tc>
        <w:tc>
          <w:tcPr>
            <w:tcW w:w="4252" w:type="dxa"/>
          </w:tcPr>
          <w:p w14:paraId="6D261FAE" w14:textId="77777777" w:rsidR="00721C7A" w:rsidRDefault="008F66CD">
            <w:pPr>
              <w:spacing w:before="120" w:after="120"/>
              <w:rPr>
                <w:sz w:val="20"/>
                <w:szCs w:val="20"/>
              </w:rPr>
            </w:pPr>
            <w:r>
              <w:rPr>
                <w:sz w:val="20"/>
                <w:szCs w:val="20"/>
              </w:rPr>
              <w:t xml:space="preserve">Готовы ли заинтересованные стороны и торговое сообщество к принятию изменений, вызванных процессами реинжиниринга, в интересах обеспечения трансграничного обмена данными? </w:t>
            </w:r>
          </w:p>
          <w:p w14:paraId="6A9A4F98" w14:textId="77777777" w:rsidR="00721C7A" w:rsidRDefault="008F66CD">
            <w:pPr>
              <w:numPr>
                <w:ilvl w:val="0"/>
                <w:numId w:val="1"/>
              </w:numPr>
              <w:spacing w:before="120" w:after="120"/>
              <w:ind w:left="406" w:hanging="406"/>
              <w:rPr>
                <w:sz w:val="20"/>
                <w:szCs w:val="20"/>
              </w:rPr>
            </w:pPr>
            <w:r>
              <w:rPr>
                <w:sz w:val="20"/>
                <w:szCs w:val="20"/>
              </w:rPr>
              <w:t>Органы регулирования</w:t>
            </w:r>
          </w:p>
          <w:p w14:paraId="3CEC5DF3" w14:textId="77777777" w:rsidR="00721C7A" w:rsidRDefault="008F66CD">
            <w:pPr>
              <w:numPr>
                <w:ilvl w:val="0"/>
                <w:numId w:val="1"/>
              </w:numPr>
              <w:spacing w:before="120" w:after="120"/>
              <w:ind w:left="406" w:hanging="406"/>
              <w:rPr>
                <w:sz w:val="20"/>
                <w:szCs w:val="20"/>
              </w:rPr>
            </w:pPr>
            <w:r>
              <w:rPr>
                <w:sz w:val="20"/>
                <w:szCs w:val="20"/>
              </w:rPr>
              <w:t>Агенты/таможенные брокеры</w:t>
            </w:r>
          </w:p>
          <w:p w14:paraId="52DD040D" w14:textId="77777777" w:rsidR="00721C7A" w:rsidRDefault="008F66CD">
            <w:pPr>
              <w:numPr>
                <w:ilvl w:val="0"/>
                <w:numId w:val="1"/>
              </w:numPr>
              <w:spacing w:before="120" w:after="120"/>
              <w:ind w:left="406" w:hanging="406"/>
              <w:rPr>
                <w:sz w:val="20"/>
                <w:szCs w:val="20"/>
              </w:rPr>
            </w:pPr>
            <w:r>
              <w:rPr>
                <w:sz w:val="20"/>
                <w:szCs w:val="20"/>
              </w:rPr>
              <w:t>Участники торговли</w:t>
            </w:r>
          </w:p>
          <w:p w14:paraId="03F13939" w14:textId="77777777" w:rsidR="00721C7A" w:rsidRDefault="008F66CD">
            <w:pPr>
              <w:numPr>
                <w:ilvl w:val="0"/>
                <w:numId w:val="1"/>
              </w:numPr>
              <w:spacing w:before="120" w:after="120"/>
              <w:ind w:left="406" w:hanging="406"/>
              <w:rPr>
                <w:sz w:val="20"/>
                <w:szCs w:val="20"/>
              </w:rPr>
            </w:pPr>
            <w:r>
              <w:rPr>
                <w:sz w:val="20"/>
                <w:szCs w:val="20"/>
              </w:rPr>
              <w:t>Портовое сообществ</w:t>
            </w:r>
            <w:r>
              <w:rPr>
                <w:sz w:val="20"/>
                <w:szCs w:val="20"/>
              </w:rPr>
              <w:t>о</w:t>
            </w:r>
          </w:p>
          <w:p w14:paraId="582CF2A8" w14:textId="77777777" w:rsidR="00721C7A" w:rsidRDefault="008F66CD">
            <w:pPr>
              <w:numPr>
                <w:ilvl w:val="0"/>
                <w:numId w:val="1"/>
              </w:numPr>
              <w:spacing w:before="120" w:after="120"/>
              <w:ind w:left="406" w:hanging="406"/>
              <w:rPr>
                <w:sz w:val="20"/>
                <w:szCs w:val="20"/>
              </w:rPr>
            </w:pPr>
            <w:r>
              <w:rPr>
                <w:sz w:val="20"/>
                <w:szCs w:val="20"/>
              </w:rPr>
              <w:t>Финансовые учреждения</w:t>
            </w:r>
          </w:p>
          <w:p w14:paraId="4F6604A7" w14:textId="77777777" w:rsidR="00721C7A" w:rsidRDefault="008F66CD">
            <w:pPr>
              <w:numPr>
                <w:ilvl w:val="0"/>
                <w:numId w:val="1"/>
              </w:numPr>
              <w:spacing w:before="120" w:after="120"/>
              <w:ind w:left="406" w:hanging="406"/>
              <w:rPr>
                <w:sz w:val="20"/>
                <w:szCs w:val="20"/>
              </w:rPr>
            </w:pPr>
            <w:r>
              <w:rPr>
                <w:sz w:val="20"/>
                <w:szCs w:val="20"/>
              </w:rPr>
              <w:t>Иные (просьба конкретизировать)</w:t>
            </w:r>
          </w:p>
        </w:tc>
        <w:tc>
          <w:tcPr>
            <w:tcW w:w="2268" w:type="dxa"/>
          </w:tcPr>
          <w:p w14:paraId="17CD4A8B" w14:textId="77777777" w:rsidR="00721C7A" w:rsidRDefault="00721C7A">
            <w:pPr>
              <w:spacing w:before="120" w:after="120"/>
              <w:jc w:val="both"/>
              <w:rPr>
                <w:sz w:val="20"/>
                <w:szCs w:val="20"/>
              </w:rPr>
            </w:pPr>
          </w:p>
        </w:tc>
        <w:tc>
          <w:tcPr>
            <w:tcW w:w="2268" w:type="dxa"/>
          </w:tcPr>
          <w:p w14:paraId="39B18219" w14:textId="77777777" w:rsidR="00721C7A" w:rsidRDefault="00721C7A">
            <w:pPr>
              <w:spacing w:before="120" w:after="120"/>
              <w:jc w:val="both"/>
              <w:rPr>
                <w:sz w:val="22"/>
                <w:szCs w:val="22"/>
              </w:rPr>
            </w:pPr>
          </w:p>
        </w:tc>
      </w:tr>
      <w:tr w:rsidR="00721C7A" w14:paraId="3EB7634C" w14:textId="77777777">
        <w:trPr>
          <w:trHeight w:val="1277"/>
        </w:trPr>
        <w:tc>
          <w:tcPr>
            <w:tcW w:w="903" w:type="dxa"/>
            <w:tcBorders>
              <w:bottom w:val="single" w:sz="4" w:space="0" w:color="000000"/>
            </w:tcBorders>
          </w:tcPr>
          <w:p w14:paraId="3FB5C72C" w14:textId="77777777" w:rsidR="00721C7A" w:rsidRDefault="008F66CD">
            <w:pPr>
              <w:keepNext/>
              <w:keepLines/>
              <w:widowControl w:val="0"/>
              <w:spacing w:before="120" w:after="120"/>
              <w:jc w:val="center"/>
              <w:rPr>
                <w:sz w:val="20"/>
                <w:szCs w:val="20"/>
              </w:rPr>
            </w:pPr>
            <w:r>
              <w:rPr>
                <w:sz w:val="20"/>
                <w:szCs w:val="20"/>
              </w:rPr>
              <w:t>В7.3</w:t>
            </w:r>
          </w:p>
        </w:tc>
        <w:tc>
          <w:tcPr>
            <w:tcW w:w="4252" w:type="dxa"/>
            <w:tcBorders>
              <w:bottom w:val="single" w:sz="4" w:space="0" w:color="000000"/>
            </w:tcBorders>
          </w:tcPr>
          <w:p w14:paraId="3BA6B6C1" w14:textId="77777777" w:rsidR="00721C7A" w:rsidRDefault="008F66CD">
            <w:pPr>
              <w:keepNext/>
              <w:keepLines/>
              <w:widowControl w:val="0"/>
              <w:spacing w:before="120" w:after="120"/>
              <w:rPr>
                <w:sz w:val="20"/>
                <w:szCs w:val="20"/>
              </w:rPr>
            </w:pPr>
            <w:r>
              <w:rPr>
                <w:sz w:val="20"/>
                <w:szCs w:val="20"/>
              </w:rPr>
              <w:t>Заложены ли в государственном бюджете вашей страны средства на переход к трансграничному обмену данными о безбумажной торговле?</w:t>
            </w:r>
          </w:p>
        </w:tc>
        <w:tc>
          <w:tcPr>
            <w:tcW w:w="2268" w:type="dxa"/>
            <w:tcBorders>
              <w:bottom w:val="single" w:sz="4" w:space="0" w:color="000000"/>
            </w:tcBorders>
          </w:tcPr>
          <w:p w14:paraId="05BDE6CE" w14:textId="77777777" w:rsidR="00721C7A" w:rsidRDefault="00721C7A">
            <w:pPr>
              <w:keepNext/>
              <w:keepLines/>
              <w:widowControl w:val="0"/>
              <w:spacing w:before="120" w:after="120"/>
              <w:jc w:val="both"/>
              <w:rPr>
                <w:sz w:val="20"/>
                <w:szCs w:val="20"/>
              </w:rPr>
            </w:pPr>
          </w:p>
        </w:tc>
        <w:tc>
          <w:tcPr>
            <w:tcW w:w="2268" w:type="dxa"/>
            <w:tcBorders>
              <w:bottom w:val="single" w:sz="4" w:space="0" w:color="000000"/>
            </w:tcBorders>
          </w:tcPr>
          <w:p w14:paraId="614C1465" w14:textId="77777777" w:rsidR="00721C7A" w:rsidRDefault="00721C7A">
            <w:pPr>
              <w:keepNext/>
              <w:keepLines/>
              <w:widowControl w:val="0"/>
              <w:spacing w:before="120" w:after="120"/>
              <w:jc w:val="both"/>
              <w:rPr>
                <w:sz w:val="22"/>
                <w:szCs w:val="22"/>
              </w:rPr>
            </w:pPr>
          </w:p>
        </w:tc>
      </w:tr>
      <w:tr w:rsidR="00721C7A" w14:paraId="1E2FD780" w14:textId="77777777">
        <w:trPr>
          <w:trHeight w:val="914"/>
        </w:trPr>
        <w:tc>
          <w:tcPr>
            <w:tcW w:w="903" w:type="dxa"/>
            <w:tcBorders>
              <w:bottom w:val="single" w:sz="4" w:space="0" w:color="000000"/>
            </w:tcBorders>
          </w:tcPr>
          <w:p w14:paraId="1C693713" w14:textId="77777777" w:rsidR="00721C7A" w:rsidRDefault="008F66CD">
            <w:pPr>
              <w:keepNext/>
              <w:keepLines/>
              <w:widowControl w:val="0"/>
              <w:spacing w:before="120" w:after="120"/>
              <w:jc w:val="center"/>
              <w:rPr>
                <w:sz w:val="20"/>
                <w:szCs w:val="20"/>
              </w:rPr>
            </w:pPr>
            <w:r>
              <w:rPr>
                <w:sz w:val="20"/>
                <w:szCs w:val="20"/>
              </w:rPr>
              <w:t>В7.3.1</w:t>
            </w:r>
          </w:p>
        </w:tc>
        <w:tc>
          <w:tcPr>
            <w:tcW w:w="4252" w:type="dxa"/>
            <w:tcBorders>
              <w:bottom w:val="single" w:sz="4" w:space="0" w:color="000000"/>
            </w:tcBorders>
          </w:tcPr>
          <w:p w14:paraId="0B728CED" w14:textId="77777777" w:rsidR="00721C7A" w:rsidRDefault="008F66CD">
            <w:pPr>
              <w:keepNext/>
              <w:keepLines/>
              <w:widowControl w:val="0"/>
              <w:spacing w:before="120" w:after="120"/>
              <w:rPr>
                <w:sz w:val="20"/>
                <w:szCs w:val="20"/>
              </w:rPr>
            </w:pPr>
            <w:r>
              <w:rPr>
                <w:sz w:val="20"/>
                <w:szCs w:val="20"/>
              </w:rPr>
              <w:t>Если нет, каковы намеченные вашей страной временные рамки для мобилизации таких средств?</w:t>
            </w:r>
          </w:p>
        </w:tc>
        <w:tc>
          <w:tcPr>
            <w:tcW w:w="2268" w:type="dxa"/>
            <w:tcBorders>
              <w:bottom w:val="single" w:sz="4" w:space="0" w:color="000000"/>
            </w:tcBorders>
          </w:tcPr>
          <w:p w14:paraId="44951C57" w14:textId="77777777" w:rsidR="00721C7A" w:rsidRDefault="00721C7A">
            <w:pPr>
              <w:keepNext/>
              <w:keepLines/>
              <w:widowControl w:val="0"/>
              <w:spacing w:before="120" w:after="120"/>
              <w:jc w:val="both"/>
              <w:rPr>
                <w:sz w:val="20"/>
                <w:szCs w:val="20"/>
              </w:rPr>
            </w:pPr>
          </w:p>
        </w:tc>
        <w:tc>
          <w:tcPr>
            <w:tcW w:w="2268" w:type="dxa"/>
            <w:tcBorders>
              <w:bottom w:val="single" w:sz="4" w:space="0" w:color="000000"/>
            </w:tcBorders>
          </w:tcPr>
          <w:p w14:paraId="276D10F2" w14:textId="77777777" w:rsidR="00721C7A" w:rsidRDefault="00721C7A">
            <w:pPr>
              <w:keepNext/>
              <w:keepLines/>
              <w:widowControl w:val="0"/>
              <w:spacing w:before="120" w:after="120"/>
              <w:jc w:val="both"/>
              <w:rPr>
                <w:sz w:val="22"/>
                <w:szCs w:val="22"/>
              </w:rPr>
            </w:pPr>
          </w:p>
        </w:tc>
      </w:tr>
      <w:tr w:rsidR="00721C7A" w14:paraId="244BDCE2" w14:textId="77777777">
        <w:tc>
          <w:tcPr>
            <w:tcW w:w="9691" w:type="dxa"/>
            <w:gridSpan w:val="4"/>
            <w:shd w:val="clear" w:color="auto" w:fill="auto"/>
          </w:tcPr>
          <w:p w14:paraId="2C6B1D32" w14:textId="77777777" w:rsidR="00721C7A" w:rsidRDefault="008F66CD">
            <w:pPr>
              <w:spacing w:before="120" w:after="120"/>
              <w:jc w:val="both"/>
              <w:rPr>
                <w:sz w:val="20"/>
                <w:szCs w:val="20"/>
              </w:rPr>
            </w:pPr>
            <w:r>
              <w:rPr>
                <w:sz w:val="20"/>
                <w:szCs w:val="20"/>
              </w:rPr>
              <w:t>Обмен информацией о предпочтениях стран в плане приоритетных документов для трансграничного обмена данными может помочь определить потенциальных участников с одинаковыми или схожими предпочтениями для совместной работы над экспериментальными проектами.</w:t>
            </w:r>
          </w:p>
        </w:tc>
      </w:tr>
      <w:tr w:rsidR="00721C7A" w14:paraId="5C251593" w14:textId="77777777">
        <w:tc>
          <w:tcPr>
            <w:tcW w:w="903" w:type="dxa"/>
          </w:tcPr>
          <w:p w14:paraId="0D659C27" w14:textId="77777777" w:rsidR="00721C7A" w:rsidRDefault="008F66CD">
            <w:pPr>
              <w:spacing w:before="120" w:after="120"/>
              <w:jc w:val="center"/>
              <w:rPr>
                <w:sz w:val="20"/>
                <w:szCs w:val="20"/>
              </w:rPr>
            </w:pPr>
            <w:r>
              <w:rPr>
                <w:sz w:val="20"/>
                <w:szCs w:val="20"/>
              </w:rPr>
              <w:t>В7</w:t>
            </w:r>
            <w:r>
              <w:rPr>
                <w:sz w:val="20"/>
                <w:szCs w:val="20"/>
              </w:rPr>
              <w:t>.4</w:t>
            </w:r>
          </w:p>
        </w:tc>
        <w:tc>
          <w:tcPr>
            <w:tcW w:w="4252" w:type="dxa"/>
          </w:tcPr>
          <w:p w14:paraId="0E2433AD" w14:textId="77777777" w:rsidR="00721C7A" w:rsidRDefault="008F66CD">
            <w:pPr>
              <w:spacing w:before="120" w:after="120"/>
              <w:rPr>
                <w:i/>
                <w:sz w:val="20"/>
                <w:szCs w:val="20"/>
              </w:rPr>
            </w:pPr>
            <w:r>
              <w:rPr>
                <w:sz w:val="20"/>
                <w:szCs w:val="20"/>
              </w:rPr>
              <w:t xml:space="preserve">Рассматривает ли ваша страна трансграничный обмен данными в отношении каких-либо из нижеперечисленных документов и связанных с ними процессов? (Д=да, Н=нет. Просьба выбрать из представленного ниже списка пять </w:t>
            </w:r>
            <w:r>
              <w:rPr>
                <w:sz w:val="20"/>
                <w:szCs w:val="20"/>
              </w:rPr>
              <w:lastRenderedPageBreak/>
              <w:t>документов, являющихся для вас приоритетными</w:t>
            </w:r>
            <w:r>
              <w:rPr>
                <w:sz w:val="20"/>
                <w:szCs w:val="20"/>
              </w:rPr>
              <w:t>)</w:t>
            </w:r>
          </w:p>
          <w:p w14:paraId="1DDF2D78" w14:textId="77777777" w:rsidR="00721C7A" w:rsidRDefault="008F66CD">
            <w:pPr>
              <w:numPr>
                <w:ilvl w:val="0"/>
                <w:numId w:val="2"/>
              </w:numPr>
              <w:spacing w:after="120"/>
              <w:ind w:left="557" w:hanging="557"/>
              <w:rPr>
                <w:sz w:val="20"/>
                <w:szCs w:val="20"/>
              </w:rPr>
            </w:pPr>
            <w:r>
              <w:rPr>
                <w:sz w:val="20"/>
                <w:szCs w:val="20"/>
              </w:rPr>
              <w:t>морская накладная</w:t>
            </w:r>
          </w:p>
          <w:p w14:paraId="15E02239" w14:textId="77777777" w:rsidR="00721C7A" w:rsidRDefault="008F66CD">
            <w:pPr>
              <w:numPr>
                <w:ilvl w:val="0"/>
                <w:numId w:val="2"/>
              </w:numPr>
              <w:spacing w:after="120"/>
              <w:ind w:left="557" w:hanging="557"/>
              <w:rPr>
                <w:sz w:val="20"/>
                <w:szCs w:val="20"/>
              </w:rPr>
            </w:pPr>
            <w:r>
              <w:rPr>
                <w:sz w:val="20"/>
                <w:szCs w:val="20"/>
              </w:rPr>
              <w:t>(подаваемый заранее) манифест</w:t>
            </w:r>
          </w:p>
          <w:p w14:paraId="528D9F13" w14:textId="77777777" w:rsidR="00721C7A" w:rsidRDefault="008F66CD">
            <w:pPr>
              <w:numPr>
                <w:ilvl w:val="0"/>
                <w:numId w:val="2"/>
              </w:numPr>
              <w:spacing w:after="120"/>
              <w:ind w:left="557" w:hanging="557"/>
              <w:rPr>
                <w:sz w:val="20"/>
                <w:szCs w:val="20"/>
              </w:rPr>
            </w:pPr>
            <w:r>
              <w:rPr>
                <w:sz w:val="20"/>
                <w:szCs w:val="20"/>
              </w:rPr>
              <w:t>транзитная таможенная декларация</w:t>
            </w:r>
          </w:p>
          <w:p w14:paraId="1E1C88DA" w14:textId="77777777" w:rsidR="00721C7A" w:rsidRDefault="008F66CD">
            <w:pPr>
              <w:numPr>
                <w:ilvl w:val="0"/>
                <w:numId w:val="2"/>
              </w:numPr>
              <w:spacing w:after="120"/>
              <w:ind w:left="557" w:hanging="557"/>
              <w:rPr>
                <w:sz w:val="20"/>
                <w:szCs w:val="20"/>
              </w:rPr>
            </w:pPr>
            <w:r>
              <w:rPr>
                <w:sz w:val="20"/>
                <w:szCs w:val="20"/>
              </w:rPr>
              <w:t>транзитное гарантийное свидетельство</w:t>
            </w:r>
          </w:p>
          <w:p w14:paraId="47BACAB8" w14:textId="77777777" w:rsidR="00721C7A" w:rsidRDefault="008F66CD">
            <w:pPr>
              <w:numPr>
                <w:ilvl w:val="0"/>
                <w:numId w:val="2"/>
              </w:numPr>
              <w:spacing w:after="120"/>
              <w:ind w:left="557" w:hanging="557"/>
              <w:rPr>
                <w:sz w:val="20"/>
                <w:szCs w:val="20"/>
              </w:rPr>
            </w:pPr>
            <w:r>
              <w:rPr>
                <w:sz w:val="20"/>
                <w:szCs w:val="20"/>
              </w:rPr>
              <w:t>фитосанитарный сертификат</w:t>
            </w:r>
          </w:p>
          <w:p w14:paraId="63FFBF2C" w14:textId="77777777" w:rsidR="00721C7A" w:rsidRDefault="008F66CD">
            <w:pPr>
              <w:numPr>
                <w:ilvl w:val="0"/>
                <w:numId w:val="2"/>
              </w:numPr>
              <w:spacing w:after="120"/>
              <w:ind w:left="557" w:hanging="557"/>
              <w:rPr>
                <w:sz w:val="20"/>
                <w:szCs w:val="20"/>
              </w:rPr>
            </w:pPr>
            <w:r>
              <w:rPr>
                <w:sz w:val="20"/>
                <w:szCs w:val="20"/>
              </w:rPr>
              <w:t>санитарный сертификат</w:t>
            </w:r>
          </w:p>
          <w:p w14:paraId="6555DC04" w14:textId="77777777" w:rsidR="00721C7A" w:rsidRDefault="008F66CD">
            <w:pPr>
              <w:numPr>
                <w:ilvl w:val="0"/>
                <w:numId w:val="2"/>
              </w:numPr>
              <w:spacing w:after="120"/>
              <w:ind w:left="557" w:hanging="557"/>
              <w:rPr>
                <w:sz w:val="20"/>
                <w:szCs w:val="20"/>
              </w:rPr>
            </w:pPr>
            <w:r>
              <w:rPr>
                <w:sz w:val="20"/>
                <w:szCs w:val="20"/>
              </w:rPr>
              <w:t>фумигационный сертификат</w:t>
            </w:r>
          </w:p>
          <w:p w14:paraId="29E667E9" w14:textId="77777777" w:rsidR="00721C7A" w:rsidRDefault="008F66CD">
            <w:pPr>
              <w:numPr>
                <w:ilvl w:val="0"/>
                <w:numId w:val="2"/>
              </w:numPr>
              <w:spacing w:after="120"/>
              <w:ind w:left="557" w:hanging="557"/>
              <w:rPr>
                <w:sz w:val="20"/>
                <w:szCs w:val="20"/>
              </w:rPr>
            </w:pPr>
            <w:r>
              <w:rPr>
                <w:sz w:val="20"/>
                <w:szCs w:val="20"/>
              </w:rPr>
              <w:t>сертификат в отношении видов дикой фауны и флоры, подпадающих под действие Конвенции о международной торговле видами дикой фауны и флоры, находящимися под угрозой исчезновения</w:t>
            </w:r>
          </w:p>
          <w:p w14:paraId="072D230D" w14:textId="77777777" w:rsidR="00721C7A" w:rsidRDefault="008F66CD">
            <w:pPr>
              <w:numPr>
                <w:ilvl w:val="0"/>
                <w:numId w:val="2"/>
              </w:numPr>
              <w:spacing w:after="120"/>
              <w:ind w:left="557" w:hanging="557"/>
              <w:rPr>
                <w:sz w:val="20"/>
                <w:szCs w:val="20"/>
              </w:rPr>
            </w:pPr>
            <w:r>
              <w:rPr>
                <w:sz w:val="20"/>
                <w:szCs w:val="20"/>
              </w:rPr>
              <w:t>сертификат происхождения (преференциальный)</w:t>
            </w:r>
          </w:p>
          <w:p w14:paraId="69A64F2F" w14:textId="77777777" w:rsidR="00721C7A" w:rsidRDefault="008F66CD">
            <w:pPr>
              <w:numPr>
                <w:ilvl w:val="0"/>
                <w:numId w:val="2"/>
              </w:numPr>
              <w:spacing w:after="120"/>
              <w:ind w:left="557" w:hanging="557"/>
              <w:rPr>
                <w:sz w:val="20"/>
                <w:szCs w:val="20"/>
              </w:rPr>
            </w:pPr>
            <w:r>
              <w:rPr>
                <w:sz w:val="20"/>
                <w:szCs w:val="20"/>
              </w:rPr>
              <w:t>сертификат происхождения (непреферен</w:t>
            </w:r>
            <w:r>
              <w:rPr>
                <w:sz w:val="20"/>
                <w:szCs w:val="20"/>
              </w:rPr>
              <w:t>циальный)</w:t>
            </w:r>
          </w:p>
          <w:p w14:paraId="2C38B762" w14:textId="77777777" w:rsidR="00721C7A" w:rsidRDefault="008F66CD">
            <w:pPr>
              <w:numPr>
                <w:ilvl w:val="0"/>
                <w:numId w:val="2"/>
              </w:numPr>
              <w:spacing w:after="120"/>
              <w:ind w:left="557" w:hanging="557"/>
              <w:rPr>
                <w:sz w:val="20"/>
                <w:szCs w:val="20"/>
              </w:rPr>
            </w:pPr>
            <w:r>
              <w:rPr>
                <w:sz w:val="20"/>
                <w:szCs w:val="20"/>
              </w:rPr>
              <w:t>сертификат фармацевтического продукта</w:t>
            </w:r>
          </w:p>
          <w:p w14:paraId="16E0075E" w14:textId="77777777" w:rsidR="00721C7A" w:rsidRDefault="008F66CD">
            <w:pPr>
              <w:numPr>
                <w:ilvl w:val="0"/>
                <w:numId w:val="2"/>
              </w:numPr>
              <w:spacing w:after="120"/>
              <w:ind w:left="557" w:hanging="557"/>
              <w:rPr>
                <w:sz w:val="20"/>
                <w:szCs w:val="20"/>
              </w:rPr>
            </w:pPr>
            <w:r>
              <w:rPr>
                <w:sz w:val="20"/>
                <w:szCs w:val="20"/>
              </w:rPr>
              <w:t>национальные сертификаты соответствия стандартам и национальные сертификаты качества</w:t>
            </w:r>
          </w:p>
          <w:p w14:paraId="2B874FAE" w14:textId="77777777" w:rsidR="00721C7A" w:rsidRDefault="008F66CD">
            <w:pPr>
              <w:numPr>
                <w:ilvl w:val="0"/>
                <w:numId w:val="2"/>
              </w:numPr>
              <w:spacing w:after="120"/>
              <w:ind w:left="557" w:hanging="557"/>
              <w:rPr>
                <w:sz w:val="20"/>
                <w:szCs w:val="20"/>
              </w:rPr>
            </w:pPr>
            <w:r>
              <w:rPr>
                <w:sz w:val="20"/>
                <w:szCs w:val="20"/>
              </w:rPr>
              <w:t xml:space="preserve">сертификаты соответствия стандартам и сертификаты качества, выданные Международной организацией по стандартизации (ИСО), и </w:t>
            </w:r>
            <w:r>
              <w:rPr>
                <w:sz w:val="20"/>
                <w:szCs w:val="20"/>
              </w:rPr>
              <w:t>другие международные сертификаты соответствия стандартам и международные сертификаты качества</w:t>
            </w:r>
          </w:p>
          <w:p w14:paraId="01089856" w14:textId="77777777" w:rsidR="00721C7A" w:rsidRDefault="008F66CD">
            <w:pPr>
              <w:numPr>
                <w:ilvl w:val="0"/>
                <w:numId w:val="2"/>
              </w:numPr>
              <w:spacing w:after="120"/>
              <w:ind w:left="557" w:hanging="557"/>
              <w:rPr>
                <w:sz w:val="20"/>
                <w:szCs w:val="20"/>
              </w:rPr>
            </w:pPr>
            <w:r>
              <w:rPr>
                <w:sz w:val="20"/>
                <w:szCs w:val="20"/>
              </w:rPr>
              <w:t>сертификат на медицинские изделия</w:t>
            </w:r>
          </w:p>
          <w:p w14:paraId="41C8D1B7" w14:textId="77777777" w:rsidR="00721C7A" w:rsidRDefault="008F66CD">
            <w:pPr>
              <w:numPr>
                <w:ilvl w:val="0"/>
                <w:numId w:val="2"/>
              </w:numPr>
              <w:spacing w:after="120"/>
              <w:ind w:left="557" w:hanging="557"/>
              <w:rPr>
                <w:sz w:val="20"/>
                <w:szCs w:val="20"/>
              </w:rPr>
            </w:pPr>
            <w:r>
              <w:rPr>
                <w:sz w:val="20"/>
                <w:szCs w:val="20"/>
              </w:rPr>
              <w:t>сертификат на электрические и электронные компоненты, оборудование и продукты</w:t>
            </w:r>
          </w:p>
          <w:p w14:paraId="50223558" w14:textId="77777777" w:rsidR="00721C7A" w:rsidRDefault="008F66CD">
            <w:pPr>
              <w:numPr>
                <w:ilvl w:val="0"/>
                <w:numId w:val="2"/>
              </w:numPr>
              <w:spacing w:after="120"/>
              <w:ind w:left="557" w:hanging="557"/>
              <w:rPr>
                <w:sz w:val="20"/>
                <w:szCs w:val="20"/>
              </w:rPr>
            </w:pPr>
            <w:r>
              <w:rPr>
                <w:sz w:val="20"/>
                <w:szCs w:val="20"/>
              </w:rPr>
              <w:t xml:space="preserve">список опасных грузов </w:t>
            </w:r>
          </w:p>
          <w:p w14:paraId="4B654A6F" w14:textId="77777777" w:rsidR="00721C7A" w:rsidRDefault="008F66CD">
            <w:pPr>
              <w:numPr>
                <w:ilvl w:val="0"/>
                <w:numId w:val="2"/>
              </w:numPr>
              <w:spacing w:after="120"/>
              <w:ind w:left="557" w:hanging="557"/>
              <w:rPr>
                <w:sz w:val="20"/>
                <w:szCs w:val="20"/>
              </w:rPr>
            </w:pPr>
            <w:r>
              <w:rPr>
                <w:sz w:val="20"/>
                <w:szCs w:val="20"/>
              </w:rPr>
              <w:t>паспорт безопасности матери</w:t>
            </w:r>
            <w:r>
              <w:rPr>
                <w:sz w:val="20"/>
                <w:szCs w:val="20"/>
              </w:rPr>
              <w:t>алов</w:t>
            </w:r>
          </w:p>
          <w:p w14:paraId="07E55985" w14:textId="77777777" w:rsidR="00721C7A" w:rsidRDefault="008F66CD">
            <w:pPr>
              <w:numPr>
                <w:ilvl w:val="0"/>
                <w:numId w:val="2"/>
              </w:numPr>
              <w:spacing w:after="120"/>
              <w:ind w:left="557" w:hanging="557"/>
              <w:rPr>
                <w:sz w:val="20"/>
                <w:szCs w:val="20"/>
              </w:rPr>
            </w:pPr>
            <w:r>
              <w:rPr>
                <w:sz w:val="20"/>
                <w:szCs w:val="20"/>
              </w:rPr>
              <w:t>аккредитив</w:t>
            </w:r>
          </w:p>
          <w:p w14:paraId="04A80AF4" w14:textId="77777777" w:rsidR="00721C7A" w:rsidRDefault="008F66CD">
            <w:pPr>
              <w:numPr>
                <w:ilvl w:val="0"/>
                <w:numId w:val="2"/>
              </w:numPr>
              <w:spacing w:after="120"/>
              <w:ind w:left="557" w:hanging="557"/>
              <w:rPr>
                <w:sz w:val="20"/>
                <w:szCs w:val="20"/>
              </w:rPr>
            </w:pPr>
            <w:r>
              <w:rPr>
                <w:sz w:val="20"/>
                <w:szCs w:val="20"/>
              </w:rPr>
              <w:t>коносамент</w:t>
            </w:r>
          </w:p>
          <w:p w14:paraId="3DB8D8A1" w14:textId="77777777" w:rsidR="00721C7A" w:rsidRDefault="008F66CD">
            <w:pPr>
              <w:numPr>
                <w:ilvl w:val="0"/>
                <w:numId w:val="2"/>
              </w:numPr>
              <w:spacing w:after="120"/>
              <w:ind w:left="557" w:hanging="557"/>
              <w:rPr>
                <w:sz w:val="20"/>
                <w:szCs w:val="20"/>
              </w:rPr>
            </w:pPr>
            <w:r>
              <w:rPr>
                <w:sz w:val="20"/>
                <w:szCs w:val="20"/>
              </w:rPr>
              <w:t xml:space="preserve">счет-фактура </w:t>
            </w:r>
          </w:p>
          <w:p w14:paraId="775B75D9" w14:textId="77777777" w:rsidR="00721C7A" w:rsidRDefault="008F66CD">
            <w:pPr>
              <w:numPr>
                <w:ilvl w:val="0"/>
                <w:numId w:val="2"/>
              </w:numPr>
              <w:spacing w:after="120"/>
              <w:ind w:left="557" w:hanging="557"/>
              <w:rPr>
                <w:sz w:val="20"/>
                <w:szCs w:val="20"/>
              </w:rPr>
            </w:pPr>
            <w:r>
              <w:rPr>
                <w:sz w:val="20"/>
                <w:szCs w:val="20"/>
              </w:rPr>
              <w:t>упаковочный лист</w:t>
            </w:r>
          </w:p>
          <w:p w14:paraId="0AC4EC1D" w14:textId="77777777" w:rsidR="00721C7A" w:rsidRDefault="008F66CD">
            <w:pPr>
              <w:numPr>
                <w:ilvl w:val="0"/>
                <w:numId w:val="2"/>
              </w:numPr>
              <w:spacing w:after="120"/>
              <w:ind w:left="557" w:hanging="557"/>
              <w:rPr>
                <w:sz w:val="20"/>
                <w:szCs w:val="20"/>
              </w:rPr>
            </w:pPr>
            <w:r>
              <w:rPr>
                <w:sz w:val="20"/>
                <w:szCs w:val="20"/>
              </w:rPr>
              <w:t>разрешение на импорт</w:t>
            </w:r>
          </w:p>
          <w:p w14:paraId="3FA2C5C3" w14:textId="77777777" w:rsidR="00721C7A" w:rsidRDefault="008F66CD">
            <w:pPr>
              <w:numPr>
                <w:ilvl w:val="0"/>
                <w:numId w:val="2"/>
              </w:numPr>
              <w:spacing w:after="120"/>
              <w:ind w:left="557" w:hanging="557"/>
              <w:rPr>
                <w:sz w:val="20"/>
                <w:szCs w:val="20"/>
              </w:rPr>
            </w:pPr>
            <w:r>
              <w:rPr>
                <w:sz w:val="20"/>
                <w:szCs w:val="20"/>
              </w:rPr>
              <w:t>иные (просьба конкретизировать)</w:t>
            </w:r>
          </w:p>
        </w:tc>
        <w:tc>
          <w:tcPr>
            <w:tcW w:w="2268" w:type="dxa"/>
          </w:tcPr>
          <w:p w14:paraId="6289B0A4" w14:textId="77777777" w:rsidR="00721C7A" w:rsidRDefault="00721C7A">
            <w:pPr>
              <w:spacing w:before="120" w:after="120"/>
              <w:jc w:val="both"/>
              <w:rPr>
                <w:sz w:val="20"/>
                <w:szCs w:val="20"/>
              </w:rPr>
            </w:pPr>
          </w:p>
        </w:tc>
        <w:tc>
          <w:tcPr>
            <w:tcW w:w="2268" w:type="dxa"/>
          </w:tcPr>
          <w:p w14:paraId="574A6582" w14:textId="77777777" w:rsidR="00721C7A" w:rsidRDefault="00721C7A">
            <w:pPr>
              <w:spacing w:before="120" w:after="120"/>
              <w:jc w:val="both"/>
              <w:rPr>
                <w:sz w:val="22"/>
                <w:szCs w:val="22"/>
              </w:rPr>
            </w:pPr>
          </w:p>
        </w:tc>
      </w:tr>
      <w:tr w:rsidR="00721C7A" w14:paraId="57552860" w14:textId="77777777">
        <w:trPr>
          <w:trHeight w:val="2231"/>
        </w:trPr>
        <w:tc>
          <w:tcPr>
            <w:tcW w:w="903" w:type="dxa"/>
          </w:tcPr>
          <w:p w14:paraId="15B99114" w14:textId="77777777" w:rsidR="00721C7A" w:rsidRDefault="008F66CD">
            <w:pPr>
              <w:widowControl w:val="0"/>
              <w:spacing w:before="120" w:after="120"/>
              <w:jc w:val="center"/>
              <w:rPr>
                <w:sz w:val="20"/>
                <w:szCs w:val="20"/>
              </w:rPr>
            </w:pPr>
            <w:r>
              <w:rPr>
                <w:sz w:val="20"/>
                <w:szCs w:val="20"/>
              </w:rPr>
              <w:lastRenderedPageBreak/>
              <w:t>В7.5</w:t>
            </w:r>
          </w:p>
        </w:tc>
        <w:tc>
          <w:tcPr>
            <w:tcW w:w="4252" w:type="dxa"/>
          </w:tcPr>
          <w:p w14:paraId="0AFF7C98" w14:textId="77777777" w:rsidR="00721C7A" w:rsidRDefault="008F66CD">
            <w:pPr>
              <w:widowControl w:val="0"/>
              <w:spacing w:before="120" w:after="120"/>
              <w:rPr>
                <w:sz w:val="20"/>
                <w:szCs w:val="20"/>
              </w:rPr>
            </w:pPr>
            <w:r>
              <w:rPr>
                <w:sz w:val="20"/>
                <w:szCs w:val="20"/>
              </w:rPr>
              <w:t>В отношении каждого из пяти приоритетных документов, обозначенных в пункте В7.4, просьба предоставить следующую дополнительную информацию: название документа; исполнительный орган и процент безбумажных документов и связанных с ними процессов.</w:t>
            </w:r>
          </w:p>
        </w:tc>
        <w:tc>
          <w:tcPr>
            <w:tcW w:w="2268" w:type="dxa"/>
          </w:tcPr>
          <w:p w14:paraId="065B7BE9" w14:textId="77777777" w:rsidR="00721C7A" w:rsidRDefault="00721C7A">
            <w:pPr>
              <w:widowControl w:val="0"/>
              <w:spacing w:before="120" w:after="120"/>
              <w:rPr>
                <w:sz w:val="20"/>
                <w:szCs w:val="20"/>
              </w:rPr>
            </w:pPr>
          </w:p>
        </w:tc>
        <w:tc>
          <w:tcPr>
            <w:tcW w:w="2268" w:type="dxa"/>
          </w:tcPr>
          <w:p w14:paraId="7EAD3EF5" w14:textId="77777777" w:rsidR="00721C7A" w:rsidRDefault="00721C7A">
            <w:pPr>
              <w:widowControl w:val="0"/>
              <w:spacing w:before="120" w:after="120"/>
              <w:rPr>
                <w:sz w:val="22"/>
                <w:szCs w:val="22"/>
              </w:rPr>
            </w:pPr>
          </w:p>
        </w:tc>
      </w:tr>
    </w:tbl>
    <w:p w14:paraId="78FACFF3" w14:textId="77777777" w:rsidR="00721C7A" w:rsidRDefault="00721C7A">
      <w:pPr>
        <w:spacing w:before="120" w:after="120"/>
        <w:ind w:left="90"/>
        <w:jc w:val="center"/>
        <w:rPr>
          <w:sz w:val="22"/>
          <w:szCs w:val="22"/>
        </w:rPr>
      </w:pPr>
    </w:p>
    <w:p w14:paraId="49089EC1" w14:textId="77777777" w:rsidR="00721C7A" w:rsidRDefault="008F66CD">
      <w:pPr>
        <w:spacing w:after="240"/>
        <w:ind w:right="816"/>
        <w:rPr>
          <w:b/>
          <w:sz w:val="22"/>
          <w:szCs w:val="22"/>
        </w:rPr>
      </w:pPr>
      <w:r>
        <w:br w:type="page"/>
      </w:r>
      <w:r>
        <w:rPr>
          <w:b/>
          <w:sz w:val="22"/>
          <w:szCs w:val="22"/>
        </w:rPr>
        <w:lastRenderedPageBreak/>
        <w:t>Приложение: опросный лист, касающийся осуществления безбумажной торговли другими государственными органами</w:t>
      </w:r>
    </w:p>
    <w:tbl>
      <w:tblPr>
        <w:tblStyle w:val="a2"/>
        <w:tblW w:w="9589" w:type="dxa"/>
        <w:jc w:val="center"/>
        <w:tblLayout w:type="fixed"/>
        <w:tblLook w:val="0400" w:firstRow="0" w:lastRow="0" w:firstColumn="0" w:lastColumn="0" w:noHBand="0" w:noVBand="1"/>
      </w:tblPr>
      <w:tblGrid>
        <w:gridCol w:w="3252"/>
        <w:gridCol w:w="1402"/>
        <w:gridCol w:w="86"/>
        <w:gridCol w:w="906"/>
        <w:gridCol w:w="142"/>
        <w:gridCol w:w="1418"/>
        <w:gridCol w:w="2350"/>
        <w:gridCol w:w="33"/>
      </w:tblGrid>
      <w:tr w:rsidR="00721C7A" w14:paraId="46D2BA73" w14:textId="77777777">
        <w:trPr>
          <w:trHeight w:val="342"/>
          <w:jc w:val="center"/>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F2728" w14:textId="77777777" w:rsidR="00721C7A" w:rsidRDefault="008F66CD">
            <w:pPr>
              <w:spacing w:before="120" w:after="120"/>
              <w:jc w:val="center"/>
              <w:rPr>
                <w:sz w:val="20"/>
                <w:szCs w:val="20"/>
              </w:rPr>
            </w:pPr>
            <w:r>
              <w:rPr>
                <w:sz w:val="20"/>
                <w:szCs w:val="20"/>
              </w:rPr>
              <w:t>Название министерства или агентства</w:t>
            </w:r>
          </w:p>
        </w:tc>
        <w:tc>
          <w:tcPr>
            <w:tcW w:w="6337" w:type="dxa"/>
            <w:gridSpan w:val="7"/>
            <w:tcBorders>
              <w:top w:val="single" w:sz="4" w:space="0" w:color="000000"/>
              <w:left w:val="nil"/>
              <w:bottom w:val="single" w:sz="4" w:space="0" w:color="000000"/>
              <w:right w:val="single" w:sz="4" w:space="0" w:color="000000"/>
            </w:tcBorders>
            <w:shd w:val="clear" w:color="auto" w:fill="auto"/>
            <w:vAlign w:val="center"/>
          </w:tcPr>
          <w:p w14:paraId="424E0997" w14:textId="77777777" w:rsidR="00721C7A" w:rsidRDefault="008F66CD">
            <w:pPr>
              <w:spacing w:before="120" w:after="120"/>
              <w:rPr>
                <w:sz w:val="20"/>
                <w:szCs w:val="20"/>
              </w:rPr>
            </w:pPr>
            <w:r>
              <w:rPr>
                <w:sz w:val="20"/>
                <w:szCs w:val="20"/>
              </w:rPr>
              <w:t> </w:t>
            </w:r>
          </w:p>
        </w:tc>
      </w:tr>
      <w:tr w:rsidR="00721C7A" w14:paraId="3AE3B550" w14:textId="77777777">
        <w:trPr>
          <w:trHeight w:val="647"/>
          <w:jc w:val="center"/>
        </w:trPr>
        <w:tc>
          <w:tcPr>
            <w:tcW w:w="3252" w:type="dxa"/>
            <w:tcBorders>
              <w:top w:val="nil"/>
              <w:left w:val="single" w:sz="4" w:space="0" w:color="000000"/>
              <w:bottom w:val="single" w:sz="4" w:space="0" w:color="000000"/>
              <w:right w:val="single" w:sz="4" w:space="0" w:color="000000"/>
            </w:tcBorders>
            <w:shd w:val="clear" w:color="auto" w:fill="auto"/>
            <w:vAlign w:val="center"/>
          </w:tcPr>
          <w:p w14:paraId="1D47AA64" w14:textId="77777777" w:rsidR="00721C7A" w:rsidRDefault="008F66CD">
            <w:pPr>
              <w:spacing w:before="120" w:after="120"/>
              <w:rPr>
                <w:sz w:val="20"/>
                <w:szCs w:val="20"/>
              </w:rPr>
            </w:pPr>
            <w:r>
              <w:rPr>
                <w:sz w:val="20"/>
                <w:szCs w:val="20"/>
              </w:rPr>
              <w:t>Тип разрешения ИМ = импортная лицензия</w:t>
            </w:r>
          </w:p>
          <w:p w14:paraId="61608549" w14:textId="77777777" w:rsidR="00721C7A" w:rsidRDefault="008F66CD">
            <w:pPr>
              <w:spacing w:before="120" w:after="120"/>
              <w:rPr>
                <w:sz w:val="20"/>
                <w:szCs w:val="20"/>
              </w:rPr>
            </w:pPr>
            <w:r>
              <w:rPr>
                <w:sz w:val="20"/>
                <w:szCs w:val="20"/>
              </w:rPr>
              <w:t>ЭЛ = экспортная лицензия</w:t>
            </w:r>
          </w:p>
          <w:p w14:paraId="4EE61BE2" w14:textId="77777777" w:rsidR="00721C7A" w:rsidRDefault="008F66CD">
            <w:pPr>
              <w:spacing w:before="120" w:after="120"/>
              <w:rPr>
                <w:sz w:val="20"/>
                <w:szCs w:val="20"/>
              </w:rPr>
            </w:pPr>
            <w:r>
              <w:rPr>
                <w:sz w:val="20"/>
                <w:szCs w:val="20"/>
              </w:rPr>
              <w:t>СП = сертификат происхождения</w:t>
            </w:r>
          </w:p>
          <w:p w14:paraId="6CC88930" w14:textId="77777777" w:rsidR="00721C7A" w:rsidRDefault="008F66CD">
            <w:pPr>
              <w:spacing w:before="120" w:after="120"/>
              <w:rPr>
                <w:sz w:val="20"/>
                <w:szCs w:val="20"/>
              </w:rPr>
            </w:pPr>
            <w:r>
              <w:rPr>
                <w:sz w:val="20"/>
                <w:szCs w:val="20"/>
              </w:rPr>
              <w:t>СС = санитарно-г</w:t>
            </w:r>
            <w:r>
              <w:rPr>
                <w:sz w:val="20"/>
                <w:szCs w:val="20"/>
              </w:rPr>
              <w:t>игиенические сертификаты</w:t>
            </w:r>
          </w:p>
          <w:p w14:paraId="6443D957" w14:textId="77777777" w:rsidR="00721C7A" w:rsidRDefault="008F66CD">
            <w:pPr>
              <w:spacing w:before="120" w:after="120"/>
              <w:rPr>
                <w:sz w:val="20"/>
                <w:szCs w:val="20"/>
              </w:rPr>
            </w:pPr>
            <w:r>
              <w:rPr>
                <w:sz w:val="20"/>
                <w:szCs w:val="20"/>
              </w:rPr>
              <w:t>ФС = фитосанитарный сертификат</w:t>
            </w:r>
          </w:p>
          <w:p w14:paraId="19F5D5D2" w14:textId="77777777" w:rsidR="00721C7A" w:rsidRDefault="008F66CD">
            <w:pPr>
              <w:spacing w:before="120" w:after="120"/>
              <w:rPr>
                <w:sz w:val="20"/>
                <w:szCs w:val="20"/>
              </w:rPr>
            </w:pPr>
            <w:r>
              <w:rPr>
                <w:sz w:val="20"/>
                <w:szCs w:val="20"/>
              </w:rPr>
              <w:t>ДТ = другие типы</w:t>
            </w:r>
          </w:p>
        </w:tc>
        <w:tc>
          <w:tcPr>
            <w:tcW w:w="63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7188C65" w14:textId="77777777" w:rsidR="00721C7A" w:rsidRDefault="00721C7A">
            <w:pPr>
              <w:spacing w:before="120" w:after="120"/>
              <w:jc w:val="center"/>
              <w:rPr>
                <w:sz w:val="20"/>
                <w:szCs w:val="20"/>
              </w:rPr>
            </w:pPr>
          </w:p>
          <w:p w14:paraId="53CEAD85" w14:textId="77777777" w:rsidR="00721C7A" w:rsidRDefault="00721C7A">
            <w:pPr>
              <w:spacing w:before="120" w:after="120"/>
              <w:jc w:val="center"/>
              <w:rPr>
                <w:sz w:val="20"/>
                <w:szCs w:val="20"/>
              </w:rPr>
            </w:pPr>
          </w:p>
        </w:tc>
      </w:tr>
      <w:tr w:rsidR="00721C7A" w14:paraId="0EADE2F9" w14:textId="77777777">
        <w:trPr>
          <w:gridAfter w:val="1"/>
          <w:wAfter w:w="33" w:type="dxa"/>
          <w:cantSplit/>
          <w:trHeight w:val="907"/>
          <w:jc w:val="center"/>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8A6A" w14:textId="77777777" w:rsidR="00721C7A" w:rsidRDefault="008F66CD">
            <w:pPr>
              <w:spacing w:before="120" w:after="120"/>
              <w:rPr>
                <w:sz w:val="20"/>
                <w:szCs w:val="20"/>
              </w:rPr>
            </w:pPr>
            <w:r>
              <w:rPr>
                <w:sz w:val="20"/>
                <w:szCs w:val="20"/>
              </w:rPr>
              <w:t>1. Был ли проведен и завершен реинжиниринг бизнес-процессов?</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E1DF" w14:textId="77777777" w:rsidR="00721C7A" w:rsidRDefault="008F66CD">
            <w:pPr>
              <w:spacing w:before="120" w:after="120"/>
              <w:jc w:val="center"/>
              <w:rPr>
                <w:sz w:val="20"/>
                <w:szCs w:val="20"/>
              </w:rPr>
            </w:pPr>
            <w:r>
              <w:rPr>
                <w:sz w:val="20"/>
                <w:szCs w:val="20"/>
              </w:rPr>
              <w:t>Завершен</w:t>
            </w:r>
          </w:p>
          <w:p w14:paraId="7DAEE7EC" w14:textId="77777777" w:rsidR="00721C7A" w:rsidRDefault="008F66CD">
            <w:pPr>
              <w:spacing w:before="120" w:after="120"/>
              <w:jc w:val="center"/>
              <w:rPr>
                <w:sz w:val="20"/>
                <w:szCs w:val="20"/>
              </w:rPr>
            </w:pPr>
            <w:r>
              <w:rPr>
                <w:sz w:val="20"/>
                <w:szCs w:val="20"/>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4469D" w14:textId="77777777" w:rsidR="00721C7A" w:rsidRDefault="008F66CD">
            <w:pPr>
              <w:spacing w:before="120" w:after="120"/>
              <w:jc w:val="center"/>
              <w:rPr>
                <w:sz w:val="20"/>
                <w:szCs w:val="20"/>
              </w:rPr>
            </w:pPr>
            <w:r>
              <w:rPr>
                <w:sz w:val="20"/>
                <w:szCs w:val="20"/>
              </w:rPr>
              <w:t>Ведется</w:t>
            </w:r>
          </w:p>
          <w:p w14:paraId="5115D4DE" w14:textId="77777777" w:rsidR="00721C7A" w:rsidRDefault="008F66CD">
            <w:pPr>
              <w:spacing w:before="120" w:after="120"/>
              <w:jc w:val="center"/>
              <w:rPr>
                <w:sz w:val="20"/>
                <w:szCs w:val="20"/>
              </w:rPr>
            </w:pPr>
            <w:r>
              <w:rPr>
                <w:sz w:val="20"/>
                <w:szCs w:val="20"/>
              </w:rPr>
              <w:t>[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42EB3" w14:textId="77777777" w:rsidR="00721C7A" w:rsidRDefault="008F66CD">
            <w:pPr>
              <w:spacing w:before="120" w:after="120"/>
              <w:jc w:val="center"/>
              <w:rPr>
                <w:sz w:val="20"/>
                <w:szCs w:val="20"/>
              </w:rPr>
            </w:pPr>
            <w:r>
              <w:rPr>
                <w:sz w:val="20"/>
                <w:szCs w:val="20"/>
              </w:rPr>
              <w:t>Не проведен</w:t>
            </w:r>
          </w:p>
          <w:p w14:paraId="48D07200" w14:textId="77777777" w:rsidR="00721C7A" w:rsidRDefault="008F66CD">
            <w:pPr>
              <w:spacing w:before="120" w:after="120"/>
              <w:jc w:val="center"/>
              <w:rPr>
                <w:sz w:val="20"/>
                <w:szCs w:val="20"/>
              </w:rPr>
            </w:pPr>
            <w:r>
              <w:rPr>
                <w:sz w:val="20"/>
                <w:szCs w:val="20"/>
              </w:rPr>
              <w:t>[   ]</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5631" w14:textId="77777777" w:rsidR="00721C7A" w:rsidRDefault="008F66CD">
            <w:pPr>
              <w:spacing w:before="120" w:after="120"/>
              <w:jc w:val="center"/>
              <w:rPr>
                <w:sz w:val="20"/>
                <w:szCs w:val="20"/>
              </w:rPr>
            </w:pPr>
            <w:r>
              <w:rPr>
                <w:sz w:val="20"/>
                <w:szCs w:val="20"/>
              </w:rPr>
              <w:t xml:space="preserve">Не знаю </w:t>
            </w:r>
          </w:p>
          <w:p w14:paraId="77A1A117" w14:textId="77777777" w:rsidR="00721C7A" w:rsidRDefault="008F66CD">
            <w:pPr>
              <w:spacing w:before="120" w:after="120"/>
              <w:jc w:val="center"/>
              <w:rPr>
                <w:sz w:val="20"/>
                <w:szCs w:val="20"/>
              </w:rPr>
            </w:pPr>
            <w:r>
              <w:rPr>
                <w:sz w:val="20"/>
                <w:szCs w:val="20"/>
              </w:rPr>
              <w:t>[   ]</w:t>
            </w:r>
          </w:p>
        </w:tc>
      </w:tr>
      <w:tr w:rsidR="00721C7A" w14:paraId="5D4C1BD1" w14:textId="77777777">
        <w:trPr>
          <w:gridAfter w:val="1"/>
          <w:wAfter w:w="33" w:type="dxa"/>
          <w:cantSplit/>
          <w:trHeight w:val="2420"/>
          <w:jc w:val="center"/>
        </w:trPr>
        <w:tc>
          <w:tcPr>
            <w:tcW w:w="7206" w:type="dxa"/>
            <w:gridSpan w:val="6"/>
            <w:tcBorders>
              <w:top w:val="dashed" w:sz="4" w:space="0" w:color="000000"/>
              <w:left w:val="single" w:sz="4" w:space="0" w:color="000000"/>
              <w:bottom w:val="single" w:sz="4" w:space="0" w:color="000000"/>
              <w:right w:val="single" w:sz="4" w:space="0" w:color="000000"/>
            </w:tcBorders>
            <w:shd w:val="clear" w:color="auto" w:fill="auto"/>
          </w:tcPr>
          <w:p w14:paraId="3FE9286C" w14:textId="77777777" w:rsidR="00721C7A" w:rsidRDefault="008F66CD">
            <w:pPr>
              <w:spacing w:before="120" w:after="120"/>
              <w:rPr>
                <w:sz w:val="20"/>
                <w:szCs w:val="20"/>
              </w:rPr>
            </w:pPr>
            <w:r>
              <w:rPr>
                <w:sz w:val="20"/>
                <w:szCs w:val="20"/>
              </w:rPr>
              <w:t>1.1. Если он ведется в настоящее время, то, когда он будет завершен?</w:t>
            </w:r>
          </w:p>
          <w:p w14:paraId="6EC09963" w14:textId="77777777" w:rsidR="00721C7A" w:rsidRDefault="008F66CD">
            <w:pPr>
              <w:spacing w:before="120" w:after="120"/>
              <w:rPr>
                <w:sz w:val="20"/>
                <w:szCs w:val="20"/>
              </w:rPr>
            </w:pPr>
            <w:r>
              <w:rPr>
                <w:sz w:val="20"/>
                <w:szCs w:val="20"/>
              </w:rPr>
              <w:t>[Год/месяц                                        ]</w:t>
            </w:r>
          </w:p>
          <w:p w14:paraId="6DC96937" w14:textId="77777777" w:rsidR="00721C7A" w:rsidRDefault="008F66CD">
            <w:pPr>
              <w:spacing w:before="120" w:after="120"/>
              <w:rPr>
                <w:sz w:val="20"/>
                <w:szCs w:val="20"/>
              </w:rPr>
            </w:pPr>
            <w:r>
              <w:rPr>
                <w:sz w:val="20"/>
                <w:szCs w:val="20"/>
              </w:rPr>
              <w:t>1.2. Если он не ведется, то планируется ли его проведение?</w:t>
            </w:r>
          </w:p>
          <w:p w14:paraId="62D665BB" w14:textId="77777777" w:rsidR="00721C7A" w:rsidRDefault="008F66CD">
            <w:pPr>
              <w:spacing w:before="120" w:after="120"/>
              <w:rPr>
                <w:sz w:val="20"/>
                <w:szCs w:val="20"/>
              </w:rPr>
            </w:pPr>
            <w:r>
              <w:rPr>
                <w:sz w:val="20"/>
                <w:szCs w:val="20"/>
              </w:rPr>
              <w:t>[  ] Да  [  ]  Нет [  ] Не знаю</w:t>
            </w:r>
          </w:p>
          <w:p w14:paraId="56098F6C" w14:textId="77777777" w:rsidR="00721C7A" w:rsidRDefault="008F66CD">
            <w:pPr>
              <w:rPr>
                <w:sz w:val="20"/>
                <w:szCs w:val="20"/>
              </w:rPr>
            </w:pPr>
            <w:r>
              <w:rPr>
                <w:sz w:val="20"/>
                <w:szCs w:val="20"/>
              </w:rPr>
              <w:t>1.3. Если ответ на вопрос 1.2 – да, то, когд</w:t>
            </w:r>
            <w:r>
              <w:rPr>
                <w:sz w:val="20"/>
                <w:szCs w:val="20"/>
              </w:rPr>
              <w:t>а он начнется?</w:t>
            </w:r>
          </w:p>
          <w:p w14:paraId="47D00FEE" w14:textId="77777777" w:rsidR="00721C7A" w:rsidRDefault="008F66CD">
            <w:pPr>
              <w:spacing w:before="120" w:after="120"/>
              <w:rPr>
                <w:sz w:val="20"/>
                <w:szCs w:val="20"/>
              </w:rPr>
            </w:pPr>
            <w:r>
              <w:rPr>
                <w:sz w:val="20"/>
                <w:szCs w:val="20"/>
              </w:rPr>
              <w:t xml:space="preserve">[ Год/месяц ] </w:t>
            </w:r>
          </w:p>
        </w:tc>
        <w:tc>
          <w:tcPr>
            <w:tcW w:w="2350" w:type="dxa"/>
            <w:tcBorders>
              <w:top w:val="single" w:sz="4" w:space="0" w:color="000000"/>
              <w:left w:val="single" w:sz="4" w:space="0" w:color="000000"/>
              <w:bottom w:val="single" w:sz="4" w:space="0" w:color="000000"/>
              <w:right w:val="single" w:sz="4" w:space="0" w:color="000000"/>
            </w:tcBorders>
          </w:tcPr>
          <w:p w14:paraId="13FFF44E" w14:textId="77777777" w:rsidR="00721C7A" w:rsidRDefault="008F66CD">
            <w:pPr>
              <w:spacing w:before="120" w:after="120"/>
              <w:rPr>
                <w:sz w:val="20"/>
                <w:szCs w:val="20"/>
              </w:rPr>
            </w:pPr>
            <w:r>
              <w:rPr>
                <w:sz w:val="20"/>
                <w:szCs w:val="20"/>
              </w:rPr>
              <w:t>Просьба предоставить дополнительную информацию, например, о веб-сайте, дате осуществления и т. д.</w:t>
            </w:r>
          </w:p>
        </w:tc>
      </w:tr>
      <w:tr w:rsidR="00721C7A" w14:paraId="02508389" w14:textId="77777777">
        <w:trPr>
          <w:gridAfter w:val="1"/>
          <w:wAfter w:w="33" w:type="dxa"/>
          <w:cantSplit/>
          <w:trHeight w:val="962"/>
          <w:jc w:val="center"/>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05B4" w14:textId="77777777" w:rsidR="00721C7A" w:rsidRDefault="008F66CD">
            <w:pPr>
              <w:spacing w:before="120" w:after="120"/>
              <w:rPr>
                <w:sz w:val="20"/>
                <w:szCs w:val="20"/>
              </w:rPr>
            </w:pPr>
            <w:r>
              <w:rPr>
                <w:sz w:val="20"/>
                <w:szCs w:val="20"/>
              </w:rPr>
              <w:t>2. Внедрена ли электронная система подачи заявлений (возможность получать, обрабатывать и выдавать документы в электронном виде)?</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FEBAFFF" w14:textId="77777777" w:rsidR="00721C7A" w:rsidRDefault="008F66CD">
            <w:pPr>
              <w:spacing w:before="120" w:after="120"/>
              <w:jc w:val="center"/>
              <w:rPr>
                <w:sz w:val="20"/>
                <w:szCs w:val="20"/>
              </w:rPr>
            </w:pPr>
            <w:r>
              <w:rPr>
                <w:sz w:val="20"/>
                <w:szCs w:val="20"/>
              </w:rPr>
              <w:t>Полностью внедрена</w:t>
            </w:r>
          </w:p>
          <w:p w14:paraId="2FCB88CD" w14:textId="77777777" w:rsidR="00721C7A" w:rsidRDefault="008F66CD">
            <w:pPr>
              <w:spacing w:before="120" w:after="120"/>
              <w:jc w:val="center"/>
              <w:rPr>
                <w:sz w:val="20"/>
                <w:szCs w:val="20"/>
              </w:rPr>
            </w:pPr>
            <w:r>
              <w:rPr>
                <w:sz w:val="20"/>
                <w:szCs w:val="20"/>
              </w:rPr>
              <w:t>[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14:paraId="2E4BFF09" w14:textId="77777777" w:rsidR="00721C7A" w:rsidRDefault="008F66CD">
            <w:pPr>
              <w:spacing w:before="120" w:after="120"/>
              <w:jc w:val="center"/>
              <w:rPr>
                <w:sz w:val="20"/>
                <w:szCs w:val="20"/>
              </w:rPr>
            </w:pPr>
            <w:r>
              <w:rPr>
                <w:sz w:val="20"/>
                <w:szCs w:val="20"/>
              </w:rPr>
              <w:t>Частично внедрена</w:t>
            </w:r>
          </w:p>
          <w:p w14:paraId="3483B896" w14:textId="77777777" w:rsidR="00721C7A" w:rsidRDefault="008F66CD">
            <w:pPr>
              <w:spacing w:before="120" w:after="120"/>
              <w:jc w:val="center"/>
              <w:rPr>
                <w:sz w:val="20"/>
                <w:szCs w:val="20"/>
              </w:rPr>
            </w:pPr>
            <w:r>
              <w:rPr>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4D34CC" w14:textId="77777777" w:rsidR="00721C7A" w:rsidRDefault="008F66CD">
            <w:pPr>
              <w:spacing w:before="120" w:after="360"/>
              <w:jc w:val="center"/>
              <w:rPr>
                <w:sz w:val="20"/>
                <w:szCs w:val="20"/>
              </w:rPr>
            </w:pPr>
            <w:r>
              <w:rPr>
                <w:sz w:val="20"/>
                <w:szCs w:val="20"/>
              </w:rPr>
              <w:t>Не внедрена</w:t>
            </w:r>
          </w:p>
          <w:p w14:paraId="78EF5BEF" w14:textId="77777777" w:rsidR="00721C7A" w:rsidRDefault="008F66CD">
            <w:pPr>
              <w:spacing w:before="120" w:after="120"/>
              <w:jc w:val="center"/>
              <w:rPr>
                <w:sz w:val="20"/>
                <w:szCs w:val="20"/>
              </w:rPr>
            </w:pPr>
            <w:r>
              <w:rPr>
                <w:sz w:val="20"/>
                <w:szCs w:val="20"/>
              </w:rPr>
              <w:t>[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11A6DA43" w14:textId="77777777" w:rsidR="00721C7A" w:rsidRDefault="008F66CD">
            <w:pPr>
              <w:spacing w:before="120" w:after="360"/>
              <w:jc w:val="center"/>
              <w:rPr>
                <w:sz w:val="20"/>
                <w:szCs w:val="20"/>
              </w:rPr>
            </w:pPr>
            <w:r>
              <w:rPr>
                <w:sz w:val="20"/>
                <w:szCs w:val="20"/>
              </w:rPr>
              <w:t>Не знаю</w:t>
            </w:r>
          </w:p>
          <w:p w14:paraId="490FE853" w14:textId="77777777" w:rsidR="00721C7A" w:rsidRDefault="008F66CD">
            <w:pPr>
              <w:spacing w:before="120" w:after="360"/>
              <w:jc w:val="center"/>
              <w:rPr>
                <w:sz w:val="20"/>
                <w:szCs w:val="20"/>
              </w:rPr>
            </w:pPr>
            <w:r>
              <w:rPr>
                <w:sz w:val="20"/>
                <w:szCs w:val="20"/>
              </w:rPr>
              <w:t>[   ]</w:t>
            </w:r>
          </w:p>
        </w:tc>
      </w:tr>
      <w:tr w:rsidR="00721C7A" w14:paraId="75ADB978" w14:textId="77777777">
        <w:trPr>
          <w:gridAfter w:val="1"/>
          <w:wAfter w:w="33" w:type="dxa"/>
          <w:cantSplit/>
          <w:trHeight w:val="962"/>
          <w:jc w:val="center"/>
        </w:trPr>
        <w:tc>
          <w:tcPr>
            <w:tcW w:w="7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D2C7E7" w14:textId="77777777" w:rsidR="00721C7A" w:rsidRDefault="008F66CD">
            <w:pPr>
              <w:spacing w:before="120" w:after="120"/>
              <w:rPr>
                <w:sz w:val="20"/>
                <w:szCs w:val="20"/>
              </w:rPr>
            </w:pPr>
            <w:r>
              <w:rPr>
                <w:sz w:val="20"/>
                <w:szCs w:val="20"/>
              </w:rPr>
              <w:t>2.1. Если она не внедрена, то планируется ли ее внедрение?</w:t>
            </w:r>
          </w:p>
          <w:p w14:paraId="624BDE68" w14:textId="77777777" w:rsidR="00721C7A" w:rsidRDefault="008F66CD">
            <w:pPr>
              <w:spacing w:before="120" w:after="120"/>
              <w:rPr>
                <w:sz w:val="20"/>
                <w:szCs w:val="20"/>
              </w:rPr>
            </w:pPr>
            <w:r>
              <w:rPr>
                <w:sz w:val="20"/>
                <w:szCs w:val="20"/>
              </w:rPr>
              <w:t>[  ] Да  [  ]  Нет [  ] Не знаю</w:t>
            </w:r>
          </w:p>
          <w:p w14:paraId="13A0256F" w14:textId="77777777" w:rsidR="00721C7A" w:rsidRDefault="008F66CD">
            <w:pPr>
              <w:spacing w:before="120" w:after="120"/>
              <w:rPr>
                <w:sz w:val="20"/>
                <w:szCs w:val="20"/>
              </w:rPr>
            </w:pPr>
            <w:r>
              <w:rPr>
                <w:sz w:val="20"/>
                <w:szCs w:val="20"/>
              </w:rPr>
              <w:t>2.2. Если ответ на вопрос 2.1 – да, то, когда планируется осуществить внедрение?</w:t>
            </w:r>
          </w:p>
          <w:p w14:paraId="01C8CB26" w14:textId="77777777" w:rsidR="00721C7A" w:rsidRDefault="008F66CD">
            <w:pPr>
              <w:spacing w:before="120" w:after="120"/>
              <w:rPr>
                <w:sz w:val="20"/>
                <w:szCs w:val="20"/>
              </w:rPr>
            </w:pPr>
            <w:r>
              <w:rPr>
                <w:sz w:val="20"/>
                <w:szCs w:val="20"/>
              </w:rPr>
              <w:t>[Год/месяц                               ]</w:t>
            </w:r>
          </w:p>
          <w:p w14:paraId="0F2630A6" w14:textId="77777777" w:rsidR="00721C7A" w:rsidRDefault="008F66CD">
            <w:pPr>
              <w:spacing w:before="120" w:after="120"/>
              <w:rPr>
                <w:sz w:val="20"/>
                <w:szCs w:val="20"/>
              </w:rPr>
            </w:pPr>
            <w:r>
              <w:rPr>
                <w:sz w:val="20"/>
                <w:szCs w:val="20"/>
              </w:rPr>
              <w:t>2.3 Если она внедрена, то каким образом п</w:t>
            </w:r>
            <w:r>
              <w:rPr>
                <w:sz w:val="20"/>
                <w:szCs w:val="20"/>
              </w:rPr>
              <w:t>одаются подтверждающие документы?</w:t>
            </w:r>
          </w:p>
          <w:p w14:paraId="4724FA7E" w14:textId="77777777" w:rsidR="00721C7A" w:rsidRDefault="008F66CD">
            <w:pPr>
              <w:spacing w:before="120" w:after="120"/>
              <w:rPr>
                <w:sz w:val="20"/>
                <w:szCs w:val="20"/>
              </w:rPr>
            </w:pPr>
            <w:r>
              <w:rPr>
                <w:sz w:val="20"/>
                <w:szCs w:val="20"/>
              </w:rPr>
              <w:t>[ ] ППДВ = Подача подтверждающих документов вручную.</w:t>
            </w:r>
          </w:p>
          <w:p w14:paraId="70AA885D" w14:textId="77777777" w:rsidR="00721C7A" w:rsidRDefault="008F66CD">
            <w:pPr>
              <w:spacing w:before="120" w:after="120"/>
              <w:rPr>
                <w:sz w:val="20"/>
                <w:szCs w:val="20"/>
              </w:rPr>
            </w:pPr>
            <w:r>
              <w:rPr>
                <w:sz w:val="20"/>
                <w:szCs w:val="20"/>
              </w:rPr>
              <w:t>[ ] ЭДБК = Электронная декларация/заявление, но представление бумажной копии обязательно.</w:t>
            </w:r>
          </w:p>
          <w:p w14:paraId="593E5AC2" w14:textId="77777777" w:rsidR="00721C7A" w:rsidRDefault="008F66CD">
            <w:pPr>
              <w:spacing w:before="120" w:after="120"/>
              <w:rPr>
                <w:sz w:val="20"/>
                <w:szCs w:val="20"/>
              </w:rPr>
            </w:pPr>
            <w:r>
              <w:rPr>
                <w:sz w:val="20"/>
                <w:szCs w:val="20"/>
              </w:rPr>
              <w:t xml:space="preserve">[ ] любые другие методы (просьба указать ___________________) </w:t>
            </w:r>
          </w:p>
        </w:tc>
        <w:tc>
          <w:tcPr>
            <w:tcW w:w="2350" w:type="dxa"/>
            <w:tcBorders>
              <w:top w:val="single" w:sz="4" w:space="0" w:color="000000"/>
              <w:left w:val="single" w:sz="4" w:space="0" w:color="000000"/>
              <w:bottom w:val="single" w:sz="4" w:space="0" w:color="000000"/>
              <w:right w:val="single" w:sz="4" w:space="0" w:color="000000"/>
            </w:tcBorders>
          </w:tcPr>
          <w:p w14:paraId="482CB1CC" w14:textId="77777777" w:rsidR="00721C7A" w:rsidRDefault="008F66CD">
            <w:pPr>
              <w:spacing w:before="120" w:after="120"/>
              <w:rPr>
                <w:sz w:val="20"/>
                <w:szCs w:val="20"/>
              </w:rPr>
            </w:pPr>
            <w:r>
              <w:rPr>
                <w:sz w:val="20"/>
                <w:szCs w:val="20"/>
              </w:rPr>
              <w:t>Просьба предоста</w:t>
            </w:r>
            <w:r>
              <w:rPr>
                <w:sz w:val="20"/>
                <w:szCs w:val="20"/>
              </w:rPr>
              <w:t>вить дополнительную информацию, например, о веб-сайте, дате осуществления и т. д.</w:t>
            </w:r>
          </w:p>
        </w:tc>
      </w:tr>
      <w:tr w:rsidR="00721C7A" w14:paraId="377F2459" w14:textId="77777777">
        <w:trPr>
          <w:gridAfter w:val="1"/>
          <w:wAfter w:w="33" w:type="dxa"/>
          <w:cantSplit/>
          <w:trHeight w:val="1803"/>
          <w:jc w:val="center"/>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1330C" w14:textId="77777777" w:rsidR="00721C7A" w:rsidRDefault="008F66CD">
            <w:pPr>
              <w:spacing w:before="120" w:after="120"/>
              <w:rPr>
                <w:sz w:val="20"/>
                <w:szCs w:val="20"/>
              </w:rPr>
            </w:pPr>
            <w:r>
              <w:rPr>
                <w:sz w:val="20"/>
                <w:szCs w:val="20"/>
              </w:rPr>
              <w:t>3. Подключена ли электронная система подачи заявлений к системе электронной таможни и/или «единого окна»?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00FFA" w14:textId="77777777" w:rsidR="00721C7A" w:rsidRDefault="008F66CD">
            <w:pPr>
              <w:spacing w:before="120" w:after="120"/>
              <w:jc w:val="center"/>
              <w:rPr>
                <w:sz w:val="20"/>
                <w:szCs w:val="20"/>
              </w:rPr>
            </w:pPr>
            <w:r>
              <w:rPr>
                <w:sz w:val="20"/>
                <w:szCs w:val="20"/>
              </w:rPr>
              <w:t>Система электронной таможни</w:t>
            </w:r>
          </w:p>
          <w:p w14:paraId="4671C1A3" w14:textId="77777777" w:rsidR="00721C7A" w:rsidRDefault="008F66CD">
            <w:pPr>
              <w:spacing w:before="120" w:after="120"/>
              <w:jc w:val="center"/>
              <w:rPr>
                <w:sz w:val="20"/>
                <w:szCs w:val="20"/>
              </w:rPr>
            </w:pPr>
            <w:r>
              <w:rPr>
                <w:sz w:val="20"/>
                <w:szCs w:val="20"/>
              </w:rPr>
              <w:t>[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1E5F90" w14:textId="77777777" w:rsidR="00721C7A" w:rsidRDefault="008F66CD">
            <w:pPr>
              <w:spacing w:before="120" w:after="360"/>
              <w:jc w:val="center"/>
              <w:rPr>
                <w:sz w:val="20"/>
                <w:szCs w:val="20"/>
              </w:rPr>
            </w:pPr>
            <w:r>
              <w:rPr>
                <w:sz w:val="20"/>
                <w:szCs w:val="20"/>
              </w:rPr>
              <w:t>«Единое окно»</w:t>
            </w:r>
          </w:p>
          <w:p w14:paraId="4944C684" w14:textId="77777777" w:rsidR="00721C7A" w:rsidRDefault="008F66CD">
            <w:pPr>
              <w:spacing w:before="120" w:after="120"/>
              <w:jc w:val="center"/>
              <w:rPr>
                <w:sz w:val="20"/>
                <w:szCs w:val="20"/>
              </w:rPr>
            </w:pPr>
            <w:r>
              <w:rPr>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A06C" w14:textId="77777777" w:rsidR="00721C7A" w:rsidRDefault="008F66CD">
            <w:pPr>
              <w:spacing w:before="120" w:after="360"/>
              <w:jc w:val="center"/>
              <w:rPr>
                <w:sz w:val="20"/>
                <w:szCs w:val="20"/>
              </w:rPr>
            </w:pPr>
            <w:r>
              <w:rPr>
                <w:sz w:val="20"/>
                <w:szCs w:val="20"/>
              </w:rPr>
              <w:t>Не подключена</w:t>
            </w:r>
          </w:p>
          <w:p w14:paraId="579753B5" w14:textId="77777777" w:rsidR="00721C7A" w:rsidRDefault="008F66CD">
            <w:pPr>
              <w:spacing w:before="120" w:after="120"/>
              <w:jc w:val="center"/>
              <w:rPr>
                <w:sz w:val="20"/>
                <w:szCs w:val="20"/>
              </w:rPr>
            </w:pPr>
            <w:r>
              <w:rPr>
                <w:sz w:val="20"/>
                <w:szCs w:val="20"/>
              </w:rPr>
              <w:t>[   ]</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325FC" w14:textId="77777777" w:rsidR="00721C7A" w:rsidRDefault="008F66CD">
            <w:pPr>
              <w:spacing w:before="120" w:after="480"/>
              <w:jc w:val="center"/>
              <w:rPr>
                <w:sz w:val="20"/>
                <w:szCs w:val="20"/>
              </w:rPr>
            </w:pPr>
            <w:r>
              <w:rPr>
                <w:sz w:val="20"/>
                <w:szCs w:val="20"/>
              </w:rPr>
              <w:t>Не знаю</w:t>
            </w:r>
          </w:p>
          <w:p w14:paraId="53852F94" w14:textId="77777777" w:rsidR="00721C7A" w:rsidRDefault="008F66CD">
            <w:pPr>
              <w:spacing w:before="120" w:after="120"/>
              <w:jc w:val="center"/>
              <w:rPr>
                <w:sz w:val="20"/>
                <w:szCs w:val="20"/>
              </w:rPr>
            </w:pPr>
            <w:r>
              <w:rPr>
                <w:sz w:val="20"/>
                <w:szCs w:val="20"/>
              </w:rPr>
              <w:t>[   ]</w:t>
            </w:r>
          </w:p>
        </w:tc>
      </w:tr>
      <w:tr w:rsidR="00721C7A" w14:paraId="49D96456" w14:textId="77777777">
        <w:trPr>
          <w:gridAfter w:val="1"/>
          <w:wAfter w:w="33" w:type="dxa"/>
          <w:cantSplit/>
          <w:trHeight w:val="962"/>
          <w:jc w:val="center"/>
        </w:trPr>
        <w:tc>
          <w:tcPr>
            <w:tcW w:w="7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3A22D2C" w14:textId="77777777" w:rsidR="00721C7A" w:rsidRDefault="008F66CD">
            <w:pPr>
              <w:spacing w:before="120" w:after="120"/>
              <w:rPr>
                <w:sz w:val="20"/>
                <w:szCs w:val="20"/>
              </w:rPr>
            </w:pPr>
            <w:r>
              <w:rPr>
                <w:sz w:val="20"/>
                <w:szCs w:val="20"/>
              </w:rPr>
              <w:lastRenderedPageBreak/>
              <w:t>3.1. Каков уровень интеграции между электронной системой пода</w:t>
            </w:r>
            <w:r>
              <w:rPr>
                <w:sz w:val="20"/>
                <w:szCs w:val="20"/>
              </w:rPr>
              <w:t>чи заявлений и системой «единого окна» и/или системой электронной таможни, если она подключена?</w:t>
            </w:r>
          </w:p>
          <w:p w14:paraId="1FABA55D" w14:textId="77777777" w:rsidR="00721C7A" w:rsidRDefault="008F66CD">
            <w:pPr>
              <w:spacing w:before="120" w:after="120"/>
              <w:rPr>
                <w:sz w:val="20"/>
                <w:szCs w:val="20"/>
              </w:rPr>
            </w:pPr>
            <w:r>
              <w:rPr>
                <w:sz w:val="20"/>
                <w:szCs w:val="20"/>
              </w:rPr>
              <w:t>[  ] Частично связана [   ]   Полностью связана   [   ]  Не знаю</w:t>
            </w:r>
          </w:p>
          <w:p w14:paraId="16F392FD" w14:textId="77777777" w:rsidR="00721C7A" w:rsidRDefault="008F66CD">
            <w:pPr>
              <w:spacing w:before="120" w:after="120"/>
              <w:rPr>
                <w:sz w:val="20"/>
                <w:szCs w:val="20"/>
              </w:rPr>
            </w:pPr>
            <w:r>
              <w:rPr>
                <w:i/>
                <w:sz w:val="20"/>
                <w:szCs w:val="20"/>
              </w:rPr>
              <w:t>Примечание</w:t>
            </w:r>
            <w:r>
              <w:rPr>
                <w:sz w:val="20"/>
                <w:szCs w:val="20"/>
              </w:rPr>
              <w:t>: «Частично связана» означает, что электронная передача информации осуществляется в одном направлении, «полностью связана» означает, что электронная передача информации осуществляется в двух направлениях между электронной системой подачи заявлений и систем</w:t>
            </w:r>
            <w:r>
              <w:rPr>
                <w:sz w:val="20"/>
                <w:szCs w:val="20"/>
              </w:rPr>
              <w:t xml:space="preserve">ой «единого окна» и/или системой электронной таможни. </w:t>
            </w:r>
          </w:p>
        </w:tc>
        <w:tc>
          <w:tcPr>
            <w:tcW w:w="2350" w:type="dxa"/>
            <w:tcBorders>
              <w:top w:val="single" w:sz="4" w:space="0" w:color="000000"/>
              <w:left w:val="single" w:sz="4" w:space="0" w:color="000000"/>
              <w:bottom w:val="single" w:sz="4" w:space="0" w:color="000000"/>
              <w:right w:val="single" w:sz="4" w:space="0" w:color="000000"/>
            </w:tcBorders>
          </w:tcPr>
          <w:p w14:paraId="195AC237" w14:textId="77777777" w:rsidR="00721C7A" w:rsidRDefault="008F66CD">
            <w:pPr>
              <w:spacing w:before="120" w:after="120"/>
              <w:rPr>
                <w:sz w:val="20"/>
                <w:szCs w:val="20"/>
              </w:rPr>
            </w:pPr>
            <w:r>
              <w:rPr>
                <w:sz w:val="20"/>
                <w:szCs w:val="20"/>
              </w:rPr>
              <w:t>Просьба предоставить дополнительную информацию, например, о веб-сайте, дате осуществления и т. д.</w:t>
            </w:r>
          </w:p>
        </w:tc>
      </w:tr>
      <w:tr w:rsidR="00721C7A" w14:paraId="1D9DED50" w14:textId="77777777">
        <w:trPr>
          <w:gridAfter w:val="1"/>
          <w:wAfter w:w="33" w:type="dxa"/>
          <w:cantSplit/>
          <w:trHeight w:val="1497"/>
          <w:jc w:val="center"/>
        </w:trPr>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2576" w14:textId="77777777" w:rsidR="00721C7A" w:rsidRDefault="008F66CD">
            <w:pPr>
              <w:spacing w:before="120" w:after="120"/>
              <w:rPr>
                <w:sz w:val="20"/>
                <w:szCs w:val="20"/>
              </w:rPr>
            </w:pPr>
            <w:r>
              <w:rPr>
                <w:sz w:val="20"/>
                <w:szCs w:val="20"/>
              </w:rPr>
              <w:t>4. Доступна ли электронная оплата в рамках электронной системы подачи заявлений?</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09011F" w14:textId="77777777" w:rsidR="00721C7A" w:rsidRDefault="008F66CD">
            <w:pPr>
              <w:spacing w:before="120" w:after="120"/>
              <w:jc w:val="center"/>
              <w:rPr>
                <w:sz w:val="20"/>
                <w:szCs w:val="20"/>
              </w:rPr>
            </w:pPr>
            <w:r>
              <w:rPr>
                <w:sz w:val="20"/>
                <w:szCs w:val="20"/>
              </w:rPr>
              <w:t>Да</w:t>
            </w:r>
          </w:p>
          <w:p w14:paraId="777CF99F" w14:textId="77777777" w:rsidR="00721C7A" w:rsidRDefault="008F66CD">
            <w:pPr>
              <w:spacing w:before="120" w:after="120"/>
              <w:jc w:val="center"/>
              <w:rPr>
                <w:sz w:val="20"/>
                <w:szCs w:val="20"/>
              </w:rPr>
            </w:pPr>
            <w:r>
              <w:rPr>
                <w:sz w:val="20"/>
                <w:szCs w:val="20"/>
              </w:rPr>
              <w:t>[   ]</w:t>
            </w:r>
          </w:p>
        </w:tc>
        <w:tc>
          <w:tcPr>
            <w:tcW w:w="24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81302A" w14:textId="77777777" w:rsidR="00721C7A" w:rsidRDefault="008F66CD">
            <w:pPr>
              <w:spacing w:before="120" w:after="120"/>
              <w:jc w:val="center"/>
              <w:rPr>
                <w:sz w:val="20"/>
                <w:szCs w:val="20"/>
              </w:rPr>
            </w:pPr>
            <w:r>
              <w:rPr>
                <w:sz w:val="20"/>
                <w:szCs w:val="20"/>
              </w:rPr>
              <w:t>Нет</w:t>
            </w:r>
          </w:p>
          <w:p w14:paraId="47218836" w14:textId="77777777" w:rsidR="00721C7A" w:rsidRDefault="008F66CD">
            <w:pPr>
              <w:spacing w:before="120" w:after="120"/>
              <w:jc w:val="center"/>
              <w:rPr>
                <w:sz w:val="20"/>
                <w:szCs w:val="20"/>
              </w:rPr>
            </w:pPr>
            <w:r>
              <w:rPr>
                <w:sz w:val="20"/>
                <w:szCs w:val="20"/>
              </w:rPr>
              <w:t>[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6C7347FF" w14:textId="77777777" w:rsidR="00721C7A" w:rsidRDefault="00721C7A">
            <w:pPr>
              <w:spacing w:before="120" w:after="120"/>
              <w:rPr>
                <w:sz w:val="20"/>
                <w:szCs w:val="20"/>
              </w:rPr>
            </w:pPr>
          </w:p>
        </w:tc>
      </w:tr>
      <w:tr w:rsidR="00721C7A" w14:paraId="44580CF5" w14:textId="77777777">
        <w:trPr>
          <w:gridAfter w:val="1"/>
          <w:wAfter w:w="33" w:type="dxa"/>
          <w:cantSplit/>
          <w:trHeight w:val="962"/>
          <w:jc w:val="center"/>
        </w:trPr>
        <w:tc>
          <w:tcPr>
            <w:tcW w:w="7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EA5CA49" w14:textId="77777777" w:rsidR="00721C7A" w:rsidRDefault="008F66CD">
            <w:pPr>
              <w:spacing w:before="120" w:after="120"/>
              <w:rPr>
                <w:sz w:val="20"/>
                <w:szCs w:val="20"/>
              </w:rPr>
            </w:pPr>
            <w:r>
              <w:rPr>
                <w:sz w:val="20"/>
                <w:szCs w:val="20"/>
              </w:rPr>
              <w:t>4.1. Какие существуют способы оплаты в рамках электронной системы подачи заявлений?</w:t>
            </w:r>
          </w:p>
          <w:p w14:paraId="494E4383" w14:textId="77777777" w:rsidR="00721C7A" w:rsidRDefault="008F66CD">
            <w:pPr>
              <w:spacing w:before="120" w:after="120"/>
              <w:rPr>
                <w:sz w:val="20"/>
                <w:szCs w:val="20"/>
              </w:rPr>
            </w:pPr>
            <w:r>
              <w:rPr>
                <w:sz w:val="20"/>
                <w:szCs w:val="20"/>
              </w:rPr>
              <w:t>[  ] ЭПС = электронный перевод средств</w:t>
            </w:r>
          </w:p>
          <w:p w14:paraId="5A80CF21" w14:textId="77777777" w:rsidR="00721C7A" w:rsidRDefault="008F66CD">
            <w:pPr>
              <w:spacing w:before="120" w:after="120"/>
              <w:rPr>
                <w:sz w:val="20"/>
                <w:szCs w:val="20"/>
              </w:rPr>
            </w:pPr>
            <w:r>
              <w:rPr>
                <w:sz w:val="20"/>
                <w:szCs w:val="20"/>
              </w:rPr>
              <w:t>[  ] ДН = депозит наличными</w:t>
            </w:r>
          </w:p>
          <w:p w14:paraId="1A971D53" w14:textId="77777777" w:rsidR="00721C7A" w:rsidRDefault="008F66CD">
            <w:pPr>
              <w:spacing w:before="120" w:after="120"/>
              <w:rPr>
                <w:sz w:val="20"/>
                <w:szCs w:val="20"/>
              </w:rPr>
            </w:pPr>
            <w:r>
              <w:rPr>
                <w:sz w:val="20"/>
                <w:szCs w:val="20"/>
              </w:rPr>
              <w:t>[  ] КК = оплата кредитной картой</w:t>
            </w:r>
          </w:p>
          <w:p w14:paraId="324CC80E" w14:textId="77777777" w:rsidR="00721C7A" w:rsidRDefault="008F66CD">
            <w:pPr>
              <w:spacing w:before="120" w:after="120"/>
              <w:rPr>
                <w:sz w:val="20"/>
                <w:szCs w:val="20"/>
              </w:rPr>
            </w:pPr>
            <w:r>
              <w:rPr>
                <w:sz w:val="20"/>
                <w:szCs w:val="20"/>
              </w:rPr>
              <w:t xml:space="preserve">[  ] ОН = оплата наличными </w:t>
            </w:r>
          </w:p>
          <w:p w14:paraId="46A37ED4" w14:textId="77777777" w:rsidR="00721C7A" w:rsidRDefault="008F66CD">
            <w:pPr>
              <w:spacing w:before="120" w:after="120"/>
              <w:rPr>
                <w:sz w:val="20"/>
                <w:szCs w:val="20"/>
              </w:rPr>
            </w:pPr>
            <w:bookmarkStart w:id="5" w:name="_1t3h5sf" w:colFirst="0" w:colLast="0"/>
            <w:bookmarkEnd w:id="5"/>
            <w:r>
              <w:rPr>
                <w:sz w:val="20"/>
                <w:szCs w:val="20"/>
              </w:rPr>
              <w:t xml:space="preserve">[  ] Любые другие методы (просьба указать </w:t>
            </w:r>
            <w:r>
              <w:rPr>
                <w:sz w:val="20"/>
                <w:szCs w:val="20"/>
              </w:rPr>
              <w:t>___________________)</w:t>
            </w:r>
          </w:p>
        </w:tc>
        <w:tc>
          <w:tcPr>
            <w:tcW w:w="2350" w:type="dxa"/>
            <w:tcBorders>
              <w:top w:val="single" w:sz="4" w:space="0" w:color="000000"/>
              <w:left w:val="single" w:sz="4" w:space="0" w:color="000000"/>
              <w:bottom w:val="single" w:sz="4" w:space="0" w:color="000000"/>
              <w:right w:val="single" w:sz="4" w:space="0" w:color="000000"/>
            </w:tcBorders>
          </w:tcPr>
          <w:p w14:paraId="09455845" w14:textId="77777777" w:rsidR="00721C7A" w:rsidRDefault="008F66CD">
            <w:pPr>
              <w:spacing w:before="120" w:after="120"/>
              <w:rPr>
                <w:sz w:val="20"/>
                <w:szCs w:val="20"/>
              </w:rPr>
            </w:pPr>
            <w:r>
              <w:rPr>
                <w:sz w:val="20"/>
                <w:szCs w:val="20"/>
              </w:rPr>
              <w:t>Просьба предоставить дополнительную информацию, например, о веб-сайте, дате осуществления и т. д.</w:t>
            </w:r>
          </w:p>
        </w:tc>
      </w:tr>
    </w:tbl>
    <w:p w14:paraId="00F5EE32" w14:textId="77777777" w:rsidR="00721C7A" w:rsidRDefault="00721C7A">
      <w:pPr>
        <w:tabs>
          <w:tab w:val="left" w:pos="1701"/>
        </w:tabs>
        <w:spacing w:after="600"/>
        <w:ind w:right="816"/>
        <w:jc w:val="both"/>
        <w:rPr>
          <w:sz w:val="22"/>
          <w:szCs w:val="22"/>
        </w:rPr>
      </w:pPr>
    </w:p>
    <w:p w14:paraId="75BFA9CF" w14:textId="77777777" w:rsidR="00721C7A" w:rsidRDefault="008F66CD">
      <w:pPr>
        <w:spacing w:before="240" w:after="720"/>
        <w:ind w:right="-32"/>
        <w:jc w:val="center"/>
        <w:rPr>
          <w:sz w:val="22"/>
          <w:szCs w:val="22"/>
        </w:rPr>
      </w:pPr>
      <w:r>
        <w:rPr>
          <w:sz w:val="22"/>
          <w:szCs w:val="22"/>
        </w:rPr>
        <w:t>––––––––––––––</w:t>
      </w:r>
    </w:p>
    <w:sectPr w:rsidR="00721C7A">
      <w:headerReference w:type="even" r:id="rId11"/>
      <w:headerReference w:type="default" r:id="rId12"/>
      <w:footerReference w:type="even" r:id="rId13"/>
      <w:footerReference w:type="default" r:id="rId14"/>
      <w:pgSz w:w="11907" w:h="16840"/>
      <w:pgMar w:top="1151" w:right="1151" w:bottom="1151" w:left="11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D658" w14:textId="77777777" w:rsidR="008F66CD" w:rsidRDefault="008F66CD">
      <w:r>
        <w:separator/>
      </w:r>
    </w:p>
  </w:endnote>
  <w:endnote w:type="continuationSeparator" w:id="0">
    <w:p w14:paraId="3A8053A5" w14:textId="77777777" w:rsidR="008F66CD" w:rsidRDefault="008F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C4ED" w14:textId="77777777" w:rsidR="00721C7A" w:rsidRDefault="008F66CD">
    <w:pPr>
      <w:pBdr>
        <w:top w:val="nil"/>
        <w:left w:val="nil"/>
        <w:bottom w:val="nil"/>
        <w:right w:val="nil"/>
        <w:between w:val="nil"/>
      </w:pBdr>
      <w:tabs>
        <w:tab w:val="center" w:pos="4844"/>
        <w:tab w:val="right" w:pos="9689"/>
        <w:tab w:val="right" w:pos="9498"/>
      </w:tabs>
      <w:rPr>
        <w:b/>
        <w:color w:val="000000"/>
        <w:sz w:val="18"/>
        <w:szCs w:val="18"/>
      </w:rPr>
    </w:pPr>
    <w:r>
      <w:rPr>
        <w:b/>
        <w:color w:val="000000"/>
        <w:sz w:val="16"/>
        <w:szCs w:val="16"/>
      </w:rPr>
      <w:fldChar w:fldCharType="begin"/>
    </w:r>
    <w:r>
      <w:rPr>
        <w:b/>
        <w:color w:val="000000"/>
        <w:sz w:val="16"/>
        <w:szCs w:val="16"/>
      </w:rPr>
      <w:instrText>PAGE</w:instrText>
    </w:r>
    <w:r>
      <w:rPr>
        <w:b/>
        <w:color w:val="000000"/>
        <w:sz w:val="16"/>
        <w:szCs w:val="16"/>
      </w:rPr>
      <w:fldChar w:fldCharType="separate"/>
    </w:r>
    <w:r w:rsidR="00585B77">
      <w:rPr>
        <w:b/>
        <w:noProof/>
        <w:color w:val="000000"/>
        <w:sz w:val="16"/>
        <w:szCs w:val="16"/>
      </w:rPr>
      <w:t>2</w:t>
    </w:r>
    <w:r>
      <w:rPr>
        <w:b/>
        <w:color w:val="000000"/>
        <w:sz w:val="16"/>
        <w:szCs w:val="16"/>
      </w:rPr>
      <w:fldChar w:fldCharType="end"/>
    </w:r>
    <w:r>
      <w:rPr>
        <w:b/>
        <w:color w:val="000000"/>
        <w:sz w:val="18"/>
        <w:szCs w:val="18"/>
      </w:rPr>
      <w:tab/>
    </w:r>
    <w:r>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A370" w14:textId="77777777" w:rsidR="00721C7A" w:rsidRDefault="008F66CD">
    <w:pPr>
      <w:pBdr>
        <w:top w:val="nil"/>
        <w:left w:val="nil"/>
        <w:bottom w:val="nil"/>
        <w:right w:val="nil"/>
        <w:between w:val="nil"/>
      </w:pBdr>
      <w:tabs>
        <w:tab w:val="center" w:pos="4844"/>
        <w:tab w:val="right" w:pos="9689"/>
        <w:tab w:val="right" w:pos="9498"/>
      </w:tabs>
      <w:rPr>
        <w:b/>
        <w:color w:val="000000"/>
        <w:sz w:val="18"/>
        <w:szCs w:val="18"/>
      </w:rPr>
    </w:pPr>
    <w:r>
      <w:rPr>
        <w:sz w:val="16"/>
        <w:szCs w:val="16"/>
      </w:rPr>
      <w:t>.</w:t>
    </w:r>
    <w:r>
      <w:rPr>
        <w:color w:val="000000"/>
        <w:sz w:val="16"/>
        <w:szCs w:val="16"/>
      </w:rPr>
      <w:tab/>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585B77">
      <w:rPr>
        <w:b/>
        <w:noProof/>
        <w:color w:val="000000"/>
        <w:sz w:val="16"/>
        <w:szCs w:val="16"/>
      </w:rPr>
      <w:t>3</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94DD" w14:textId="77777777" w:rsidR="008F66CD" w:rsidRDefault="008F66CD">
      <w:r>
        <w:separator/>
      </w:r>
    </w:p>
  </w:footnote>
  <w:footnote w:type="continuationSeparator" w:id="0">
    <w:p w14:paraId="25DDC91D" w14:textId="77777777" w:rsidR="008F66CD" w:rsidRDefault="008F66CD">
      <w:r>
        <w:continuationSeparator/>
      </w:r>
    </w:p>
  </w:footnote>
  <w:footnote w:id="1">
    <w:p w14:paraId="2667ADE5" w14:textId="77777777" w:rsidR="00721C7A" w:rsidRDefault="008F66CD">
      <w:pPr>
        <w:spacing w:before="60" w:after="60"/>
        <w:ind w:left="425" w:right="816" w:hanging="300"/>
        <w:jc w:val="both"/>
        <w:rPr>
          <w:sz w:val="18"/>
          <w:szCs w:val="18"/>
        </w:rPr>
      </w:pPr>
      <w:r>
        <w:rPr>
          <w:vertAlign w:val="superscript"/>
        </w:rPr>
        <w:footnoteRef/>
      </w:r>
      <w:r>
        <w:rPr>
          <w:sz w:val="18"/>
          <w:szCs w:val="18"/>
        </w:rPr>
        <w:tab/>
      </w:r>
      <w:r>
        <w:rPr>
          <w:sz w:val="18"/>
          <w:szCs w:val="18"/>
        </w:rPr>
        <w:t>Подробную информацию о Рамочном соглашении, включая пояснительную записку к тексту и ответы на часто задаваемые вопросы, можно получить, перейдя по ссылке: www.unescap.org/resources/framework-agreement-facilitation-cross-border-paperless-trade-asia-and-pac</w:t>
      </w:r>
      <w:r>
        <w:rPr>
          <w:sz w:val="18"/>
          <w:szCs w:val="18"/>
        </w:rPr>
        <w:t xml:space="preserve">ific. </w:t>
      </w:r>
    </w:p>
  </w:footnote>
  <w:footnote w:id="2">
    <w:p w14:paraId="7286DF03" w14:textId="77777777" w:rsidR="00721C7A" w:rsidRDefault="008F66CD">
      <w:pPr>
        <w:pBdr>
          <w:top w:val="nil"/>
          <w:left w:val="nil"/>
          <w:bottom w:val="nil"/>
          <w:right w:val="nil"/>
          <w:between w:val="nil"/>
        </w:pBdr>
        <w:spacing w:before="60" w:after="60"/>
        <w:ind w:left="1151" w:right="816" w:hanging="289"/>
        <w:jc w:val="both"/>
        <w:rPr>
          <w:color w:val="000000"/>
          <w:sz w:val="18"/>
          <w:szCs w:val="18"/>
        </w:rPr>
      </w:pPr>
      <w:r>
        <w:rPr>
          <w:vertAlign w:val="superscript"/>
        </w:rPr>
        <w:footnoteRef/>
      </w:r>
      <w:r>
        <w:rPr>
          <w:color w:val="000000"/>
          <w:sz w:val="18"/>
          <w:szCs w:val="18"/>
        </w:rPr>
        <w:tab/>
        <w:t xml:space="preserve">Это вопрос политического характера.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3E04" w14:textId="77777777" w:rsidR="00721C7A" w:rsidRDefault="008F66CD">
    <w:pPr>
      <w:pBdr>
        <w:top w:val="nil"/>
        <w:left w:val="nil"/>
        <w:bottom w:val="single" w:sz="4" w:space="0" w:color="000000"/>
        <w:right w:val="nil"/>
        <w:between w:val="nil"/>
      </w:pBdr>
      <w:tabs>
        <w:tab w:val="center" w:pos="4844"/>
        <w:tab w:val="right" w:pos="9689"/>
      </w:tabs>
      <w:spacing w:after="240"/>
      <w:ind w:right="-45"/>
      <w:rPr>
        <w:b/>
        <w:color w:val="000000"/>
        <w:sz w:val="18"/>
        <w:szCs w:val="18"/>
      </w:rPr>
    </w:pPr>
    <w:r>
      <w:rPr>
        <w:b/>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395E" w14:textId="77777777" w:rsidR="00721C7A" w:rsidRDefault="008F66CD">
    <w:pPr>
      <w:pBdr>
        <w:top w:val="nil"/>
        <w:left w:val="nil"/>
        <w:bottom w:val="single" w:sz="4" w:space="1" w:color="000000"/>
        <w:right w:val="nil"/>
        <w:between w:val="nil"/>
      </w:pBdr>
      <w:tabs>
        <w:tab w:val="center" w:pos="4844"/>
        <w:tab w:val="right" w:pos="9689"/>
        <w:tab w:val="right" w:pos="9639"/>
      </w:tabs>
      <w:spacing w:after="240"/>
      <w:ind w:right="-45"/>
      <w:jc w:val="right"/>
      <w:rPr>
        <w:b/>
        <w:color w:val="000000"/>
        <w:sz w:val="18"/>
        <w:szCs w:val="18"/>
      </w:rPr>
    </w:pPr>
    <w:r>
      <w:rPr>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3FF"/>
    <w:multiLevelType w:val="multilevel"/>
    <w:tmpl w:val="E8B890FC"/>
    <w:lvl w:ilvl="0">
      <w:start w:val="1"/>
      <w:numFmt w:val="lowerRoman"/>
      <w:lvlText w:val="%1)"/>
      <w:lvlJc w:val="left"/>
      <w:pPr>
        <w:ind w:left="972" w:hanging="72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 w15:restartNumberingAfterBreak="0">
    <w:nsid w:val="3A1E4584"/>
    <w:multiLevelType w:val="multilevel"/>
    <w:tmpl w:val="5602DD8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703D11D6"/>
    <w:multiLevelType w:val="multilevel"/>
    <w:tmpl w:val="E8605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036809">
    <w:abstractNumId w:val="2"/>
  </w:num>
  <w:num w:numId="2" w16cid:durableId="1434283311">
    <w:abstractNumId w:val="0"/>
  </w:num>
  <w:num w:numId="3" w16cid:durableId="172969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7A"/>
    <w:rsid w:val="00585B77"/>
    <w:rsid w:val="00721C7A"/>
    <w:rsid w:val="008F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B97"/>
  <w15:docId w15:val="{90F63DED-F4C2-41FD-83E5-FFE4B4C2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0"/>
        <w:tab w:val="left" w:pos="1080"/>
        <w:tab w:val="left" w:pos="1440"/>
      </w:tabs>
      <w:ind w:left="1080"/>
      <w:jc w:val="center"/>
      <w:outlineLvl w:val="0"/>
    </w:pPr>
  </w:style>
  <w:style w:type="paragraph" w:styleId="Heading2">
    <w:name w:val="heading 2"/>
    <w:basedOn w:val="Normal"/>
    <w:next w:val="Normal"/>
    <w:uiPriority w:val="9"/>
    <w:semiHidden/>
    <w:unhideWhenUsed/>
    <w:qFormat/>
    <w:pPr>
      <w:keepNext/>
      <w:keepLines/>
      <w:widowControl w:val="0"/>
      <w:tabs>
        <w:tab w:val="left" w:pos="0"/>
      </w:tabs>
      <w:jc w:val="center"/>
      <w:outlineLvl w:val="1"/>
    </w:p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widowControl w:val="0"/>
      <w:jc w:val="center"/>
      <w:outlineLvl w:val="3"/>
    </w:pPr>
    <w:rPr>
      <w:b/>
      <w:sz w:val="22"/>
      <w:szCs w:val="22"/>
    </w:rPr>
  </w:style>
  <w:style w:type="paragraph" w:styleId="Heading5">
    <w:name w:val="heading 5"/>
    <w:basedOn w:val="Normal"/>
    <w:next w:val="Normal"/>
    <w:uiPriority w:val="9"/>
    <w:semiHidden/>
    <w:unhideWhenUsed/>
    <w:qFormat/>
    <w:pPr>
      <w:keepNext/>
      <w:widowControl w:val="0"/>
      <w:tabs>
        <w:tab w:val="left" w:pos="8280"/>
      </w:tabs>
      <w:jc w:val="both"/>
      <w:outlineLvl w:val="4"/>
    </w:pPr>
    <w:rPr>
      <w:i/>
      <w:sz w:val="22"/>
      <w:szCs w:val="22"/>
    </w:rPr>
  </w:style>
  <w:style w:type="paragraph" w:styleId="Heading6">
    <w:name w:val="heading 6"/>
    <w:basedOn w:val="Normal"/>
    <w:next w:val="Normal"/>
    <w:uiPriority w:val="9"/>
    <w:semiHidden/>
    <w:unhideWhenUsed/>
    <w:qFormat/>
    <w:pPr>
      <w:keepNext/>
      <w:widowControl w:val="0"/>
      <w:jc w:val="center"/>
      <w:outlineLvl w:val="5"/>
    </w:pPr>
    <w:rPr>
      <w:b/>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ind w:left="1151" w:right="816"/>
      <w:jc w:val="both"/>
    </w:pPr>
    <w:rPr>
      <w:b/>
      <w:sz w:val="28"/>
      <w:szCs w:val="28"/>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F76519BABF64F9D8809E88429EE19" ma:contentTypeVersion="13" ma:contentTypeDescription="Create a new document." ma:contentTypeScope="" ma:versionID="8f2e443a0001e4df126f1db25de3d9d1">
  <xsd:schema xmlns:xsd="http://www.w3.org/2001/XMLSchema" xmlns:xs="http://www.w3.org/2001/XMLSchema" xmlns:p="http://schemas.microsoft.com/office/2006/metadata/properties" xmlns:ns2="8bde3967-4b29-49c8-add0-1b77de203898" xmlns:ns3="94f9b348-c44c-47cd-82a6-01c14d7a67a7" targetNamespace="http://schemas.microsoft.com/office/2006/metadata/properties" ma:root="true" ma:fieldsID="79947d3ec7c031365d95b055cda23452" ns2:_="" ns3:_="">
    <xsd:import namespace="8bde3967-4b29-49c8-add0-1b77de203898"/>
    <xsd:import namespace="94f9b348-c44c-47cd-82a6-01c14d7a6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9b348-c44c-47cd-82a6-01c14d7a67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5B6BA-F01B-4BEC-9DD2-A90C335F1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13B49-DF57-4B70-B980-7DB84100F2F7}">
  <ds:schemaRefs>
    <ds:schemaRef ds:uri="http://schemas.microsoft.com/sharepoint/v3/contenttype/forms"/>
  </ds:schemaRefs>
</ds:datastoreItem>
</file>

<file path=customXml/itemProps3.xml><?xml version="1.0" encoding="utf-8"?>
<ds:datastoreItem xmlns:ds="http://schemas.openxmlformats.org/officeDocument/2006/customXml" ds:itemID="{A731D845-41E2-4F26-AE3D-50EE39C6D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94f9b348-c44c-47cd-82a6-01c14d7a6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4997</Words>
  <Characters>28486</Characters>
  <Application>Microsoft Office Word</Application>
  <DocSecurity>0</DocSecurity>
  <Lines>237</Lines>
  <Paragraphs>66</Paragraphs>
  <ScaleCrop>false</ScaleCrop>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2022-06-10T06:33:00Z</dcterms:created>
  <dcterms:modified xsi:type="dcterms:W3CDTF">2022-06-10T06:33:00Z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0x010100F85F76519BABF64F9D8809E88429EE19</vt:lpwstr>
  </property>
</Properties>
</file>