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F2F2F2" w:themeColor="background1" w:themeShade="F2"/>
          <w:left w:val="single" w:sz="4" w:space="0" w:color="F2F2F2" w:themeColor="background1" w:themeShade="F2"/>
          <w:bottom w:val="single" w:sz="8" w:space="0" w:color="auto"/>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306"/>
        <w:gridCol w:w="5999"/>
      </w:tblGrid>
      <w:tr w:rsidR="00595AAE" w14:paraId="1B5471E7" w14:textId="77777777" w:rsidTr="001F60F5">
        <w:trPr>
          <w:trHeight w:val="1430"/>
        </w:trPr>
        <w:tc>
          <w:tcPr>
            <w:tcW w:w="2886" w:type="dxa"/>
            <w:tcBorders>
              <w:bottom w:val="nil"/>
            </w:tcBorders>
            <w:vAlign w:val="center"/>
          </w:tcPr>
          <w:p w14:paraId="4D5D5F05" w14:textId="77777777" w:rsidR="00595AAE" w:rsidRPr="00297A38" w:rsidRDefault="00595AAE" w:rsidP="001F60F5">
            <w:pPr>
              <w:snapToGrid w:val="0"/>
              <w:rPr>
                <w:b/>
                <w:color w:val="003399"/>
              </w:rPr>
            </w:pPr>
            <w:r w:rsidRPr="00297A38">
              <w:rPr>
                <w:noProof/>
              </w:rPr>
              <w:drawing>
                <wp:inline distT="0" distB="0" distL="0" distR="0" wp14:anchorId="27BFC056" wp14:editId="02426795">
                  <wp:extent cx="1962150" cy="574288"/>
                  <wp:effectExtent l="0" t="0" r="0" b="0"/>
                  <wp:docPr id="12" name="Picture 12" descr="FINAL-ESCAP-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SCAP-LOGO-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101" cy="580713"/>
                          </a:xfrm>
                          <a:prstGeom prst="rect">
                            <a:avLst/>
                          </a:prstGeom>
                          <a:noFill/>
                          <a:ln>
                            <a:noFill/>
                          </a:ln>
                        </pic:spPr>
                      </pic:pic>
                    </a:graphicData>
                  </a:graphic>
                </wp:inline>
              </w:drawing>
            </w:r>
          </w:p>
        </w:tc>
        <w:tc>
          <w:tcPr>
            <w:tcW w:w="6187" w:type="dxa"/>
            <w:tcBorders>
              <w:bottom w:val="nil"/>
            </w:tcBorders>
            <w:vAlign w:val="center"/>
          </w:tcPr>
          <w:p w14:paraId="121313AB" w14:textId="5B39B67D" w:rsidR="00595AAE" w:rsidRPr="009C4A6A" w:rsidRDefault="00595AAE" w:rsidP="001F60F5">
            <w:pPr>
              <w:spacing w:after="240"/>
              <w:ind w:right="1152"/>
              <w:outlineLvl w:val="0"/>
              <w:rPr>
                <w:rFonts w:asciiTheme="majorHAnsi" w:hAnsiTheme="majorHAnsi" w:cstheme="majorHAnsi"/>
                <w:b/>
                <w:bCs/>
                <w:sz w:val="36"/>
                <w:szCs w:val="36"/>
                <w:lang w:val="en-GB"/>
              </w:rPr>
            </w:pPr>
            <w:r w:rsidRPr="009C4A6A">
              <w:rPr>
                <w:rFonts w:asciiTheme="majorHAnsi" w:hAnsiTheme="majorHAnsi" w:cstheme="majorHAnsi"/>
                <w:b/>
                <w:bCs/>
                <w:sz w:val="36"/>
                <w:szCs w:val="36"/>
                <w:lang w:val="en-GB"/>
              </w:rPr>
              <w:t xml:space="preserve">Cross-border paperless trade: a </w:t>
            </w:r>
            <w:r>
              <w:rPr>
                <w:rFonts w:asciiTheme="majorHAnsi" w:hAnsiTheme="majorHAnsi" w:cstheme="majorHAnsi"/>
                <w:b/>
                <w:bCs/>
                <w:sz w:val="36"/>
                <w:szCs w:val="36"/>
                <w:lang w:val="en-GB"/>
              </w:rPr>
              <w:t>technical</w:t>
            </w:r>
            <w:r w:rsidRPr="009C4A6A">
              <w:rPr>
                <w:rFonts w:asciiTheme="majorHAnsi" w:hAnsiTheme="majorHAnsi" w:cstheme="majorHAnsi"/>
                <w:b/>
                <w:bCs/>
                <w:sz w:val="36"/>
                <w:szCs w:val="36"/>
                <w:lang w:val="en-GB"/>
              </w:rPr>
              <w:t xml:space="preserve"> readiness checklist</w:t>
            </w:r>
          </w:p>
          <w:p w14:paraId="00E63A3A" w14:textId="7BE0C3AD" w:rsidR="00595AAE" w:rsidRPr="00A77DCE" w:rsidRDefault="00595AAE" w:rsidP="001F60F5">
            <w:pPr>
              <w:spacing w:after="240"/>
              <w:ind w:right="1152"/>
              <w:outlineLvl w:val="0"/>
              <w:rPr>
                <w:rFonts w:eastAsia="SimSun" w:cs="Angsana New"/>
                <w:sz w:val="20"/>
                <w:szCs w:val="20"/>
                <w:lang w:val="en-GB" w:eastAsia="ja-JP"/>
              </w:rPr>
            </w:pPr>
            <w:r>
              <w:rPr>
                <w:rFonts w:asciiTheme="majorHAnsi" w:eastAsia="Malgun Gothic" w:hAnsiTheme="majorHAnsi" w:cstheme="majorHAnsi"/>
                <w:b/>
                <w:bCs/>
                <w:lang w:val="en-GB" w:eastAsia="ko-KR"/>
              </w:rPr>
              <w:t xml:space="preserve">Version 1.0 as of </w:t>
            </w:r>
            <w:r>
              <w:rPr>
                <w:rFonts w:asciiTheme="majorHAnsi" w:eastAsia="Malgun Gothic" w:hAnsiTheme="majorHAnsi" w:cstheme="majorHAnsi"/>
                <w:b/>
                <w:bCs/>
                <w:lang w:val="en-GB" w:eastAsia="ko-KR"/>
              </w:rPr>
              <w:t>5 May</w:t>
            </w:r>
            <w:r>
              <w:rPr>
                <w:rFonts w:asciiTheme="majorHAnsi" w:eastAsia="Malgun Gothic" w:hAnsiTheme="majorHAnsi" w:cstheme="majorHAnsi"/>
                <w:b/>
                <w:bCs/>
                <w:lang w:val="en-GB" w:eastAsia="ko-KR"/>
              </w:rPr>
              <w:t xml:space="preserve"> 2020</w:t>
            </w:r>
          </w:p>
        </w:tc>
      </w:tr>
      <w:tr w:rsidR="00595AAE" w14:paraId="20116314" w14:textId="77777777" w:rsidTr="001F60F5">
        <w:trPr>
          <w:trHeight w:val="782"/>
        </w:trPr>
        <w:tc>
          <w:tcPr>
            <w:tcW w:w="9073" w:type="dxa"/>
            <w:gridSpan w:val="2"/>
            <w:tcBorders>
              <w:top w:val="nil"/>
              <w:left w:val="nil"/>
              <w:bottom w:val="nil"/>
              <w:right w:val="nil"/>
            </w:tcBorders>
          </w:tcPr>
          <w:p w14:paraId="11A2728E" w14:textId="77777777" w:rsidR="00595AAE" w:rsidRPr="00D84058" w:rsidRDefault="00595AAE" w:rsidP="001F60F5">
            <w:pPr>
              <w:rPr>
                <w:bCs/>
                <w:sz w:val="26"/>
                <w:szCs w:val="26"/>
              </w:rPr>
            </w:pPr>
            <w:r w:rsidRPr="00D84058">
              <w:rPr>
                <w:bCs/>
              </w:rPr>
              <w:t>Legal and Technical Working Group of the Interim Intergovernmental Steering Group on Cross-border Paperless Trade Facilitation</w:t>
            </w:r>
          </w:p>
        </w:tc>
      </w:tr>
    </w:tbl>
    <w:p w14:paraId="5612BBE9" w14:textId="77777777" w:rsidR="00595AAE" w:rsidRDefault="00595AAE" w:rsidP="00595AAE">
      <w:pPr>
        <w:pStyle w:val="Header"/>
      </w:pPr>
    </w:p>
    <w:p w14:paraId="78EFF304" w14:textId="77777777" w:rsidR="007D13A4" w:rsidRPr="00EF0697" w:rsidRDefault="007D13A4" w:rsidP="00C743FB">
      <w:pPr>
        <w:spacing w:after="200"/>
        <w:ind w:right="1152"/>
        <w:outlineLvl w:val="0"/>
        <w:rPr>
          <w:rFonts w:asciiTheme="majorHAnsi" w:eastAsiaTheme="minorEastAsia" w:hAnsiTheme="majorHAnsi" w:cstheme="majorHAnsi"/>
          <w:b/>
          <w:szCs w:val="22"/>
          <w:lang w:eastAsia="ko-KR"/>
        </w:rPr>
      </w:pPr>
      <w:r w:rsidRPr="00EF0697">
        <w:rPr>
          <w:rFonts w:asciiTheme="majorHAnsi" w:hAnsiTheme="majorHAnsi" w:cstheme="majorHAnsi"/>
          <w:b/>
          <w:bCs/>
          <w:szCs w:val="22"/>
        </w:rPr>
        <w:t>Introduction</w:t>
      </w:r>
    </w:p>
    <w:p w14:paraId="284AD0EC" w14:textId="26DAD875" w:rsidR="00BD1362" w:rsidRDefault="002204A5" w:rsidP="001B3D3B">
      <w:pPr>
        <w:pStyle w:val="ListParagraph"/>
        <w:numPr>
          <w:ilvl w:val="0"/>
          <w:numId w:val="44"/>
        </w:numPr>
        <w:rPr>
          <w:lang w:eastAsia="ko-KR"/>
        </w:rPr>
      </w:pPr>
      <w:r w:rsidRPr="00EF0697">
        <w:t xml:space="preserve">The checklist will help users to assess the degree to which the technical environment of their country is ready to support cross-border paperless trade, identify existing technical gaps and design actions to improve the technical environment. The checklist will also help to raise the awareness of its users on technical issues in cross-border paperless trade. </w:t>
      </w:r>
    </w:p>
    <w:p w14:paraId="34AECD28" w14:textId="77777777" w:rsidR="00974A7F" w:rsidRPr="00EF0697" w:rsidRDefault="00974A7F" w:rsidP="00974A7F">
      <w:pPr>
        <w:pStyle w:val="ListParagraph"/>
        <w:ind w:left="450"/>
        <w:rPr>
          <w:lang w:eastAsia="ko-KR"/>
        </w:rPr>
      </w:pPr>
    </w:p>
    <w:p w14:paraId="593DB9EF" w14:textId="31014A67" w:rsidR="002204A5" w:rsidRDefault="00FF4826" w:rsidP="001B3D3B">
      <w:pPr>
        <w:pStyle w:val="ListParagraph"/>
        <w:numPr>
          <w:ilvl w:val="0"/>
          <w:numId w:val="44"/>
        </w:numPr>
      </w:pPr>
      <w:r w:rsidRPr="00EF0697">
        <w:t>It should be noted that the checklist is not intended to assess the readiness of a country to join the Framework Agreement on Facilitation of Cross-Border Paperless Trade in Asia and the Pacific, which was adopted as a United Nations treaty in 2016. This treaty enables parties to gradually adapt their trade procedures and related systems for the purpose of cross-border trade without paper. It is not necessary to modernize procedures and systems before ratifying or acceding to the Agreement.</w:t>
      </w:r>
      <w:r w:rsidR="00F73938" w:rsidRPr="00EF0697">
        <w:rPr>
          <w:rFonts w:eastAsiaTheme="minorEastAsia"/>
          <w:vertAlign w:val="superscript"/>
        </w:rPr>
        <w:footnoteReference w:id="2"/>
      </w:r>
      <w:r w:rsidRPr="00EF0697">
        <w:t xml:space="preserve"> Paperless trade implementation is a work in progress, and the Framework Agreement is a tool meant to support such progress regardless of the level of readiness of a country. </w:t>
      </w:r>
    </w:p>
    <w:p w14:paraId="19902737" w14:textId="77777777" w:rsidR="00974A7F" w:rsidRPr="00EF0697" w:rsidRDefault="00974A7F" w:rsidP="00974A7F"/>
    <w:p w14:paraId="3012FB9D" w14:textId="263E4390" w:rsidR="004E5DDB" w:rsidRDefault="00BD1362" w:rsidP="001B3D3B">
      <w:pPr>
        <w:pStyle w:val="ListParagraph"/>
        <w:numPr>
          <w:ilvl w:val="0"/>
          <w:numId w:val="44"/>
        </w:numPr>
      </w:pPr>
      <w:r w:rsidRPr="00EF0697">
        <w:t>The checklist is in the form of a questionnaire on technical issues and motivation factors in implementing paperless trade systems and cross-border data exchange. It is necessary to assess the status of paperless trade systems implementation at the national level before looking into readiness for cross</w:t>
      </w:r>
      <w:r w:rsidRPr="00EF0697">
        <w:noBreakHyphen/>
        <w:t>border data exchange. The checklist takes into consideration national issues such as the implementation of electronic and paperless transactions at the national level, and the importance of a single window for cross-border paperless trade data exchange. The questionnaire is structured into two sections: section A – paperless trade system at the national level and section B – national status towards cross-border data exchange.</w:t>
      </w:r>
    </w:p>
    <w:p w14:paraId="3DB2C441" w14:textId="77777777" w:rsidR="00974A7F" w:rsidRPr="00EF0697" w:rsidRDefault="00974A7F" w:rsidP="00974A7F"/>
    <w:p w14:paraId="634B7E30" w14:textId="30C0D27A" w:rsidR="00BD1362" w:rsidRDefault="00C071C5" w:rsidP="001B3D3B">
      <w:pPr>
        <w:pStyle w:val="ListParagraph"/>
        <w:numPr>
          <w:ilvl w:val="0"/>
          <w:numId w:val="44"/>
        </w:numPr>
      </w:pPr>
      <w:r w:rsidRPr="00EF0697">
        <w:t>Section A focuses on technical issues related to the implementation of electronic trade systems and paperless environment at the national level. Technical issues are grouped into the following eight categories: (a) institutional and governance bodies for electronic data exchange in paperless environment; (b) level of automation; (c) information and communications technology (ICT) infrastructure (connectivity, sustainability and recovery); (d) security; (e)</w:t>
      </w:r>
      <w:r w:rsidR="00CC2345">
        <w:t> </w:t>
      </w:r>
      <w:r w:rsidRPr="00EF0697">
        <w:t>business process re</w:t>
      </w:r>
      <w:r w:rsidR="00455EC1">
        <w:t>-</w:t>
      </w:r>
      <w:r w:rsidRPr="00EF0697">
        <w:t>engineering; (f) data harmonization and standardization; (g) capacity-building; and (h) other matters.</w:t>
      </w:r>
    </w:p>
    <w:p w14:paraId="705765B6" w14:textId="77777777" w:rsidR="00974A7F" w:rsidRPr="00EF0697" w:rsidRDefault="00974A7F" w:rsidP="00974A7F"/>
    <w:p w14:paraId="6234F491" w14:textId="6140C723" w:rsidR="00BD1362" w:rsidRDefault="00C071C5" w:rsidP="001B3D3B">
      <w:pPr>
        <w:pStyle w:val="ListParagraph"/>
        <w:numPr>
          <w:ilvl w:val="0"/>
          <w:numId w:val="44"/>
        </w:numPr>
      </w:pPr>
      <w:r w:rsidRPr="00EF0697">
        <w:t xml:space="preserve">Section B is aimed at assessing the ability of a country or an organization to embark on cross-border paperless trade data exchange. The questions are related to various issues and challenges in the implementation of paperless trade systems and cross-border data exchange. The answers to these questions will help to reveal the current status and assess the level of readiness to implement paperless trade systems and cross-border data exchange. </w:t>
      </w:r>
    </w:p>
    <w:p w14:paraId="0D247ED5" w14:textId="77777777" w:rsidR="00974A7F" w:rsidRPr="00EF0697" w:rsidRDefault="00974A7F" w:rsidP="00974A7F"/>
    <w:p w14:paraId="2497458E" w14:textId="0818200E" w:rsidR="00D70AFB" w:rsidRDefault="00BD1362" w:rsidP="001B3D3B">
      <w:pPr>
        <w:pStyle w:val="ListParagraph"/>
        <w:numPr>
          <w:ilvl w:val="0"/>
          <w:numId w:val="44"/>
        </w:numPr>
      </w:pPr>
      <w:r w:rsidRPr="00EF0697">
        <w:t>The questions in sections A and B may be answered by the relevant government personnel involved in trade facilitation and cross-border trade activities. It is recommended that all relevant government personnel engaged in elements of paperless trade and key private stakeholders collaborate in completing the checklist.</w:t>
      </w:r>
    </w:p>
    <w:p w14:paraId="26A09A5A" w14:textId="77777777" w:rsidR="00C743FB" w:rsidRDefault="00C743FB" w:rsidP="00EF0697">
      <w:pPr>
        <w:tabs>
          <w:tab w:val="left" w:pos="540"/>
        </w:tabs>
        <w:spacing w:after="240"/>
        <w:ind w:left="72"/>
        <w:rPr>
          <w:rFonts w:asciiTheme="majorHAnsi" w:hAnsiTheme="majorHAnsi" w:cstheme="majorHAnsi"/>
          <w:b/>
          <w:bCs/>
          <w:szCs w:val="22"/>
        </w:rPr>
      </w:pPr>
    </w:p>
    <w:p w14:paraId="7349E52E" w14:textId="77777777" w:rsidR="001B3D3B" w:rsidRDefault="001B3D3B">
      <w:pPr>
        <w:jc w:val="left"/>
        <w:rPr>
          <w:rFonts w:asciiTheme="majorHAnsi" w:hAnsiTheme="majorHAnsi" w:cstheme="majorHAnsi"/>
          <w:b/>
          <w:bCs/>
          <w:szCs w:val="22"/>
        </w:rPr>
      </w:pPr>
      <w:r>
        <w:rPr>
          <w:rFonts w:asciiTheme="majorHAnsi" w:hAnsiTheme="majorHAnsi" w:cstheme="majorHAnsi"/>
          <w:b/>
          <w:bCs/>
          <w:szCs w:val="22"/>
        </w:rPr>
        <w:br w:type="page"/>
      </w:r>
    </w:p>
    <w:p w14:paraId="67A1597D" w14:textId="7CF8E3D9" w:rsidR="00E17F62" w:rsidRPr="00EF0697" w:rsidRDefault="00E17F62" w:rsidP="00EF0697">
      <w:pPr>
        <w:tabs>
          <w:tab w:val="left" w:pos="540"/>
        </w:tabs>
        <w:spacing w:after="240"/>
        <w:ind w:left="72"/>
        <w:rPr>
          <w:rFonts w:asciiTheme="majorHAnsi" w:hAnsiTheme="majorHAnsi" w:cstheme="majorHAnsi"/>
          <w:b/>
          <w:bCs/>
          <w:szCs w:val="22"/>
          <w:lang w:val="en-GB"/>
        </w:rPr>
      </w:pPr>
      <w:r w:rsidRPr="00EF0697">
        <w:rPr>
          <w:rFonts w:asciiTheme="majorHAnsi" w:hAnsiTheme="majorHAnsi" w:cstheme="majorHAnsi"/>
          <w:b/>
          <w:bCs/>
          <w:szCs w:val="22"/>
        </w:rPr>
        <w:lastRenderedPageBreak/>
        <w:t>A.</w:t>
      </w:r>
      <w:r w:rsidRPr="00EF0697">
        <w:rPr>
          <w:rFonts w:asciiTheme="majorHAnsi" w:hAnsiTheme="majorHAnsi" w:cstheme="majorHAnsi"/>
          <w:b/>
          <w:bCs/>
          <w:szCs w:val="22"/>
        </w:rPr>
        <w:tab/>
        <w:t xml:space="preserve">Paperless trade system at the national level </w:t>
      </w: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140"/>
        <w:gridCol w:w="2070"/>
        <w:gridCol w:w="1980"/>
      </w:tblGrid>
      <w:tr w:rsidR="00DC1719" w:rsidRPr="0001771F" w14:paraId="6F7014ED" w14:textId="77777777" w:rsidTr="0047394F">
        <w:trPr>
          <w:tblHeader/>
        </w:trPr>
        <w:tc>
          <w:tcPr>
            <w:tcW w:w="1170" w:type="dxa"/>
            <w:vAlign w:val="center"/>
          </w:tcPr>
          <w:p w14:paraId="33F2F976" w14:textId="77777777" w:rsidR="00E17F62" w:rsidRPr="00EF0697" w:rsidRDefault="00E17F62" w:rsidP="00250EFE">
            <w:pPr>
              <w:spacing w:before="120" w:after="120"/>
              <w:jc w:val="center"/>
              <w:rPr>
                <w:rFonts w:asciiTheme="majorHAnsi" w:hAnsiTheme="majorHAnsi" w:cstheme="majorHAnsi"/>
                <w:i/>
                <w:szCs w:val="22"/>
                <w:lang w:val="en-GB"/>
              </w:rPr>
            </w:pPr>
            <w:bookmarkStart w:id="0" w:name="_Hlk528831554"/>
            <w:r w:rsidRPr="00EF0697">
              <w:rPr>
                <w:rFonts w:asciiTheme="majorHAnsi" w:hAnsiTheme="majorHAnsi" w:cstheme="majorHAnsi"/>
                <w:i/>
                <w:iCs/>
                <w:szCs w:val="22"/>
              </w:rPr>
              <w:t>No.</w:t>
            </w:r>
          </w:p>
        </w:tc>
        <w:tc>
          <w:tcPr>
            <w:tcW w:w="4140" w:type="dxa"/>
            <w:vAlign w:val="center"/>
          </w:tcPr>
          <w:p w14:paraId="0B58F0AC" w14:textId="77777777" w:rsidR="00E17F62" w:rsidRPr="00EF0697" w:rsidRDefault="00E17F62" w:rsidP="00EF0697">
            <w:pPr>
              <w:spacing w:before="120" w:after="120"/>
              <w:jc w:val="center"/>
              <w:rPr>
                <w:rFonts w:asciiTheme="majorHAnsi" w:hAnsiTheme="majorHAnsi" w:cstheme="majorHAnsi"/>
                <w:i/>
                <w:szCs w:val="22"/>
                <w:lang w:val="en-GB"/>
              </w:rPr>
            </w:pPr>
            <w:r w:rsidRPr="00EF0697">
              <w:rPr>
                <w:rFonts w:asciiTheme="majorHAnsi" w:hAnsiTheme="majorHAnsi" w:cstheme="majorHAnsi"/>
                <w:i/>
                <w:iCs/>
                <w:szCs w:val="22"/>
              </w:rPr>
              <w:t>Questions</w:t>
            </w:r>
          </w:p>
        </w:tc>
        <w:tc>
          <w:tcPr>
            <w:tcW w:w="2070" w:type="dxa"/>
          </w:tcPr>
          <w:p w14:paraId="6E15B0ED" w14:textId="77777777" w:rsidR="00E17F62" w:rsidRPr="00EF0697" w:rsidRDefault="00E17F62" w:rsidP="00EF0697">
            <w:pPr>
              <w:spacing w:before="120" w:after="120"/>
              <w:jc w:val="center"/>
              <w:rPr>
                <w:rFonts w:asciiTheme="majorHAnsi" w:hAnsiTheme="majorHAnsi" w:cstheme="majorHAnsi"/>
                <w:i/>
                <w:szCs w:val="22"/>
                <w:lang w:val="en-GB"/>
              </w:rPr>
            </w:pPr>
            <w:r w:rsidRPr="00EF0697">
              <w:rPr>
                <w:rFonts w:asciiTheme="majorHAnsi" w:hAnsiTheme="majorHAnsi" w:cstheme="majorHAnsi"/>
                <w:i/>
                <w:iCs/>
                <w:szCs w:val="22"/>
              </w:rPr>
              <w:t>Elaboration on status/issues/future plan</w:t>
            </w:r>
          </w:p>
        </w:tc>
        <w:tc>
          <w:tcPr>
            <w:tcW w:w="1980" w:type="dxa"/>
          </w:tcPr>
          <w:p w14:paraId="51316803" w14:textId="77777777" w:rsidR="00E17F62" w:rsidRPr="00EF0697" w:rsidRDefault="00E17F62" w:rsidP="00EF0697">
            <w:pPr>
              <w:spacing w:before="120" w:after="120"/>
              <w:jc w:val="center"/>
              <w:rPr>
                <w:rFonts w:asciiTheme="majorHAnsi" w:hAnsiTheme="majorHAnsi" w:cstheme="majorHAnsi"/>
                <w:i/>
                <w:szCs w:val="22"/>
                <w:lang w:val="en-GB"/>
              </w:rPr>
            </w:pPr>
            <w:r w:rsidRPr="00EF0697">
              <w:rPr>
                <w:rFonts w:asciiTheme="majorHAnsi" w:hAnsiTheme="majorHAnsi" w:cstheme="majorHAnsi"/>
                <w:i/>
                <w:iCs/>
                <w:szCs w:val="22"/>
              </w:rPr>
              <w:t>Timeline (if relevant) for future plan</w:t>
            </w:r>
          </w:p>
        </w:tc>
      </w:tr>
      <w:tr w:rsidR="0001771F" w:rsidRPr="0001771F" w14:paraId="748DFAC8" w14:textId="77777777" w:rsidTr="0047394F">
        <w:tc>
          <w:tcPr>
            <w:tcW w:w="1170" w:type="dxa"/>
          </w:tcPr>
          <w:p w14:paraId="39DFC022" w14:textId="06527AA8" w:rsidR="00E17F62" w:rsidRPr="00EF0697" w:rsidRDefault="00A004FF" w:rsidP="00250EFE">
            <w:pPr>
              <w:spacing w:before="120" w:after="120"/>
              <w:jc w:val="center"/>
              <w:rPr>
                <w:rFonts w:asciiTheme="majorHAnsi" w:hAnsiTheme="majorHAnsi" w:cstheme="majorHAnsi"/>
                <w:b/>
                <w:bCs/>
                <w:szCs w:val="22"/>
                <w:lang w:val="en-GB"/>
              </w:rPr>
            </w:pPr>
            <w:r>
              <w:rPr>
                <w:rFonts w:asciiTheme="majorHAnsi" w:hAnsiTheme="majorHAnsi" w:cstheme="majorHAnsi"/>
                <w:b/>
                <w:bCs/>
                <w:szCs w:val="22"/>
              </w:rPr>
              <w:t>A</w:t>
            </w:r>
            <w:r w:rsidR="00E17F62" w:rsidRPr="00EF0697">
              <w:rPr>
                <w:rFonts w:asciiTheme="majorHAnsi" w:hAnsiTheme="majorHAnsi" w:cstheme="majorHAnsi"/>
                <w:b/>
                <w:bCs/>
                <w:szCs w:val="22"/>
              </w:rPr>
              <w:t>1.</w:t>
            </w:r>
          </w:p>
        </w:tc>
        <w:tc>
          <w:tcPr>
            <w:tcW w:w="8190" w:type="dxa"/>
            <w:gridSpan w:val="3"/>
          </w:tcPr>
          <w:p w14:paraId="57DAB1E4" w14:textId="77777777" w:rsidR="00A16F26" w:rsidRPr="00EF0697" w:rsidRDefault="00F03F32" w:rsidP="00EF0697">
            <w:pPr>
              <w:spacing w:before="120" w:after="120"/>
              <w:rPr>
                <w:rFonts w:asciiTheme="majorHAnsi" w:hAnsiTheme="majorHAnsi" w:cstheme="majorHAnsi"/>
                <w:b/>
                <w:bCs/>
                <w:szCs w:val="22"/>
                <w:lang w:val="en-GB"/>
              </w:rPr>
            </w:pPr>
            <w:r w:rsidRPr="00EF0697">
              <w:rPr>
                <w:rFonts w:asciiTheme="majorHAnsi" w:hAnsiTheme="majorHAnsi" w:cstheme="majorHAnsi"/>
                <w:b/>
                <w:bCs/>
                <w:szCs w:val="22"/>
              </w:rPr>
              <w:t>Governance bodies</w:t>
            </w:r>
            <w:r w:rsidR="005E5502" w:rsidRPr="00EF0697">
              <w:rPr>
                <w:rStyle w:val="FootnoteReference"/>
                <w:rFonts w:asciiTheme="majorHAnsi" w:hAnsiTheme="majorHAnsi" w:cstheme="majorHAnsi"/>
                <w:b/>
                <w:bCs/>
                <w:szCs w:val="22"/>
                <w:lang w:val="en-GB"/>
              </w:rPr>
              <w:footnoteReference w:id="3"/>
            </w:r>
            <w:r w:rsidRPr="00EF0697">
              <w:rPr>
                <w:rFonts w:asciiTheme="majorHAnsi" w:hAnsiTheme="majorHAnsi" w:cstheme="majorHAnsi"/>
                <w:b/>
                <w:bCs/>
                <w:szCs w:val="22"/>
              </w:rPr>
              <w:t xml:space="preserve"> </w:t>
            </w:r>
          </w:p>
          <w:p w14:paraId="7BE753FD" w14:textId="25382E03"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One of the critical success factors for implementation of paperless trade systems is</w:t>
            </w:r>
            <w:r w:rsidR="001F42EB">
              <w:rPr>
                <w:rFonts w:asciiTheme="majorHAnsi" w:hAnsiTheme="majorHAnsi" w:cstheme="majorHAnsi"/>
                <w:szCs w:val="22"/>
              </w:rPr>
              <w:t xml:space="preserve"> </w:t>
            </w:r>
            <w:r w:rsidRPr="00EF0697">
              <w:rPr>
                <w:rFonts w:asciiTheme="majorHAnsi" w:hAnsiTheme="majorHAnsi" w:cstheme="majorHAnsi"/>
                <w:szCs w:val="22"/>
              </w:rPr>
              <w:t>strong commitment from the Head of Government, without which many projects of this magnitude tend to stall. When top management is committed to spearhead a project, issues of financial support and access to other resources may be addressed more readily. Coordination among government agencies and between the government and the private sectors is not an easy task but it can be carried out more efficiently and effectively with the establishment of an institutional body equipped with a strong governance structure. The institutional set-up provides a venue for relevant officials to come together to discuss functionalities and other technical as well as legal matters. By establishing the role and responsibilities of each unit/group as well as reporting mechanisms, the governance structure expedites the implementation of paperless trade systems.</w:t>
            </w:r>
          </w:p>
        </w:tc>
      </w:tr>
      <w:tr w:rsidR="00DC1719" w:rsidRPr="0001771F" w14:paraId="5B0C5E4E" w14:textId="77777777" w:rsidTr="00086618">
        <w:trPr>
          <w:trHeight w:val="989"/>
        </w:trPr>
        <w:tc>
          <w:tcPr>
            <w:tcW w:w="1170" w:type="dxa"/>
          </w:tcPr>
          <w:p w14:paraId="05DABDD3" w14:textId="7749FEA8" w:rsidR="00A16F26" w:rsidRPr="00EF0697" w:rsidRDefault="00A004FF"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w:t>
            </w:r>
            <w:r w:rsidR="00A16F26" w:rsidRPr="00EF0697">
              <w:rPr>
                <w:rFonts w:asciiTheme="majorHAnsi" w:hAnsiTheme="majorHAnsi" w:cstheme="majorHAnsi"/>
                <w:szCs w:val="22"/>
              </w:rPr>
              <w:t>1.1</w:t>
            </w:r>
          </w:p>
        </w:tc>
        <w:tc>
          <w:tcPr>
            <w:tcW w:w="4140" w:type="dxa"/>
          </w:tcPr>
          <w:p w14:paraId="33B1022C" w14:textId="6CBB5D81" w:rsidR="00A16F26" w:rsidRPr="00EF0697" w:rsidRDefault="00A16F26"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 xml:space="preserve">Is there a governance structure established for paperless trade, </w:t>
            </w:r>
            <w:r w:rsidR="005D07CE">
              <w:rPr>
                <w:rFonts w:asciiTheme="majorHAnsi" w:hAnsiTheme="majorHAnsi" w:cstheme="majorHAnsi"/>
                <w:szCs w:val="22"/>
              </w:rPr>
              <w:t>(</w:t>
            </w:r>
            <w:r w:rsidRPr="00EF0697">
              <w:rPr>
                <w:rFonts w:asciiTheme="majorHAnsi" w:hAnsiTheme="majorHAnsi" w:cstheme="majorHAnsi"/>
                <w:szCs w:val="22"/>
              </w:rPr>
              <w:t xml:space="preserve">e.g. </w:t>
            </w:r>
            <w:r w:rsidR="000D1059" w:rsidRPr="00EF0697">
              <w:rPr>
                <w:rFonts w:asciiTheme="majorHAnsi" w:hAnsiTheme="majorHAnsi" w:cstheme="majorHAnsi"/>
                <w:szCs w:val="22"/>
              </w:rPr>
              <w:t>national trade facilitation council</w:t>
            </w:r>
            <w:r w:rsidR="005D07CE">
              <w:rPr>
                <w:rFonts w:asciiTheme="majorHAnsi" w:hAnsiTheme="majorHAnsi" w:cstheme="majorHAnsi"/>
                <w:szCs w:val="22"/>
              </w:rPr>
              <w:t>)?</w:t>
            </w:r>
          </w:p>
        </w:tc>
        <w:tc>
          <w:tcPr>
            <w:tcW w:w="2070" w:type="dxa"/>
          </w:tcPr>
          <w:p w14:paraId="28AD2681" w14:textId="77777777" w:rsidR="00A16F26" w:rsidRPr="00EF0697" w:rsidRDefault="00A16F26" w:rsidP="00EF0697">
            <w:pPr>
              <w:spacing w:before="120" w:after="120"/>
              <w:rPr>
                <w:rFonts w:asciiTheme="majorHAnsi" w:hAnsiTheme="majorHAnsi" w:cstheme="majorHAnsi"/>
                <w:szCs w:val="22"/>
                <w:lang w:val="en-GB"/>
              </w:rPr>
            </w:pPr>
          </w:p>
        </w:tc>
        <w:tc>
          <w:tcPr>
            <w:tcW w:w="1980" w:type="dxa"/>
          </w:tcPr>
          <w:p w14:paraId="15AAF882" w14:textId="77777777" w:rsidR="00A16F26" w:rsidRPr="00EF0697" w:rsidRDefault="00A16F26" w:rsidP="00EF0697">
            <w:pPr>
              <w:spacing w:before="120" w:after="120"/>
              <w:rPr>
                <w:rFonts w:asciiTheme="majorHAnsi" w:hAnsiTheme="majorHAnsi" w:cstheme="majorHAnsi"/>
                <w:szCs w:val="22"/>
                <w:lang w:val="en-GB"/>
              </w:rPr>
            </w:pPr>
          </w:p>
        </w:tc>
      </w:tr>
      <w:tr w:rsidR="00FC0318" w:rsidRPr="0001771F" w14:paraId="36C7A3FA" w14:textId="77777777" w:rsidTr="00086618">
        <w:trPr>
          <w:trHeight w:val="971"/>
        </w:trPr>
        <w:tc>
          <w:tcPr>
            <w:tcW w:w="1170" w:type="dxa"/>
          </w:tcPr>
          <w:p w14:paraId="0D748053" w14:textId="45921B65" w:rsidR="00FC0318" w:rsidRDefault="00FC0318" w:rsidP="00EE0E9B">
            <w:pPr>
              <w:spacing w:before="120" w:after="120"/>
              <w:jc w:val="center"/>
              <w:rPr>
                <w:rFonts w:asciiTheme="majorHAnsi" w:hAnsiTheme="majorHAnsi" w:cstheme="majorHAnsi"/>
                <w:szCs w:val="22"/>
              </w:rPr>
            </w:pPr>
            <w:r>
              <w:rPr>
                <w:rFonts w:asciiTheme="majorHAnsi" w:hAnsiTheme="majorHAnsi" w:cstheme="majorHAnsi"/>
                <w:szCs w:val="22"/>
              </w:rPr>
              <w:t>A1.2</w:t>
            </w:r>
          </w:p>
        </w:tc>
        <w:tc>
          <w:tcPr>
            <w:tcW w:w="4140" w:type="dxa"/>
          </w:tcPr>
          <w:p w14:paraId="496BB4B6" w14:textId="295A5DCA" w:rsidR="00FC0318" w:rsidRPr="00EF0697" w:rsidRDefault="00FC0318" w:rsidP="00EF0697">
            <w:pPr>
              <w:spacing w:before="120" w:after="120"/>
              <w:rPr>
                <w:rFonts w:asciiTheme="majorHAnsi" w:hAnsiTheme="majorHAnsi" w:cstheme="majorHAnsi"/>
                <w:szCs w:val="22"/>
              </w:rPr>
            </w:pPr>
            <w:r>
              <w:rPr>
                <w:rFonts w:asciiTheme="majorHAnsi" w:hAnsiTheme="majorHAnsi" w:cstheme="majorHAnsi"/>
                <w:szCs w:val="22"/>
              </w:rPr>
              <w:t>D</w:t>
            </w:r>
            <w:r w:rsidRPr="00EF0697">
              <w:rPr>
                <w:rFonts w:asciiTheme="majorHAnsi" w:hAnsiTheme="majorHAnsi" w:cstheme="majorHAnsi"/>
                <w:szCs w:val="22"/>
              </w:rPr>
              <w:t>oes it include all the community partners</w:t>
            </w:r>
            <w:r w:rsidR="00DA1656">
              <w:rPr>
                <w:rFonts w:asciiTheme="majorHAnsi" w:hAnsiTheme="majorHAnsi" w:cstheme="majorHAnsi"/>
                <w:szCs w:val="22"/>
              </w:rPr>
              <w:t>/stakeholders</w:t>
            </w:r>
            <w:r w:rsidRPr="00EF0697">
              <w:rPr>
                <w:rFonts w:asciiTheme="majorHAnsi" w:hAnsiTheme="majorHAnsi" w:cstheme="majorHAnsi"/>
                <w:szCs w:val="22"/>
              </w:rPr>
              <w:t xml:space="preserve"> (government and private sector)</w:t>
            </w:r>
            <w:r>
              <w:rPr>
                <w:rFonts w:asciiTheme="majorHAnsi" w:hAnsiTheme="majorHAnsi" w:cstheme="majorHAnsi"/>
                <w:szCs w:val="22"/>
              </w:rPr>
              <w:t>?</w:t>
            </w:r>
          </w:p>
        </w:tc>
        <w:tc>
          <w:tcPr>
            <w:tcW w:w="2070" w:type="dxa"/>
          </w:tcPr>
          <w:p w14:paraId="44008BAD" w14:textId="77777777" w:rsidR="00FC0318" w:rsidRPr="00EF0697" w:rsidRDefault="00FC0318" w:rsidP="00EF0697">
            <w:pPr>
              <w:spacing w:before="120" w:after="120"/>
              <w:rPr>
                <w:rFonts w:asciiTheme="majorHAnsi" w:hAnsiTheme="majorHAnsi" w:cstheme="majorHAnsi"/>
                <w:szCs w:val="22"/>
                <w:lang w:val="en-GB"/>
              </w:rPr>
            </w:pPr>
          </w:p>
        </w:tc>
        <w:tc>
          <w:tcPr>
            <w:tcW w:w="1980" w:type="dxa"/>
          </w:tcPr>
          <w:p w14:paraId="63FB325A" w14:textId="77777777" w:rsidR="00FC0318" w:rsidRPr="00EF0697" w:rsidRDefault="00FC0318" w:rsidP="00EF0697">
            <w:pPr>
              <w:spacing w:before="120" w:after="120"/>
              <w:rPr>
                <w:rFonts w:asciiTheme="majorHAnsi" w:hAnsiTheme="majorHAnsi" w:cstheme="majorHAnsi"/>
                <w:szCs w:val="22"/>
                <w:lang w:val="en-GB"/>
              </w:rPr>
            </w:pPr>
          </w:p>
        </w:tc>
      </w:tr>
      <w:tr w:rsidR="00EE0E9B" w:rsidRPr="0001771F" w14:paraId="03D1ED54" w14:textId="77777777" w:rsidTr="00086618">
        <w:trPr>
          <w:trHeight w:val="143"/>
        </w:trPr>
        <w:tc>
          <w:tcPr>
            <w:tcW w:w="1170" w:type="dxa"/>
          </w:tcPr>
          <w:p w14:paraId="048AB054" w14:textId="6AFEFC0C" w:rsidR="00A16F26" w:rsidRPr="00EF0697" w:rsidRDefault="00FC0318" w:rsidP="00250EFE">
            <w:pPr>
              <w:spacing w:before="120" w:after="120"/>
              <w:jc w:val="center"/>
              <w:rPr>
                <w:rFonts w:asciiTheme="majorHAnsi" w:hAnsiTheme="majorHAnsi" w:cstheme="majorHAnsi"/>
                <w:szCs w:val="22"/>
                <w:lang w:val="en-GB"/>
              </w:rPr>
            </w:pPr>
            <w:bookmarkStart w:id="1" w:name="_Hlk528831744"/>
            <w:bookmarkEnd w:id="0"/>
            <w:r>
              <w:rPr>
                <w:rFonts w:asciiTheme="majorHAnsi" w:hAnsiTheme="majorHAnsi" w:cstheme="majorHAnsi"/>
                <w:szCs w:val="22"/>
              </w:rPr>
              <w:t>A</w:t>
            </w:r>
            <w:r w:rsidR="00A16F26" w:rsidRPr="00EF0697">
              <w:rPr>
                <w:rFonts w:asciiTheme="majorHAnsi" w:hAnsiTheme="majorHAnsi" w:cstheme="majorHAnsi"/>
                <w:szCs w:val="22"/>
              </w:rPr>
              <w:t>1.</w:t>
            </w:r>
            <w:r>
              <w:rPr>
                <w:rFonts w:asciiTheme="majorHAnsi" w:hAnsiTheme="majorHAnsi" w:cstheme="majorHAnsi"/>
                <w:szCs w:val="22"/>
              </w:rPr>
              <w:t>3</w:t>
            </w:r>
          </w:p>
        </w:tc>
        <w:tc>
          <w:tcPr>
            <w:tcW w:w="4140" w:type="dxa"/>
          </w:tcPr>
          <w:p w14:paraId="579B3FC2" w14:textId="6F048642" w:rsidR="00A16F26" w:rsidRPr="00EF0697" w:rsidRDefault="00A16F26"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Who chairs this governance structure?</w:t>
            </w:r>
          </w:p>
        </w:tc>
        <w:tc>
          <w:tcPr>
            <w:tcW w:w="2070" w:type="dxa"/>
          </w:tcPr>
          <w:p w14:paraId="79E9ECFC" w14:textId="77777777" w:rsidR="00A16F26" w:rsidRPr="00EF0697" w:rsidRDefault="00A16F26" w:rsidP="00EF0697">
            <w:pPr>
              <w:spacing w:before="120" w:after="120"/>
              <w:rPr>
                <w:rFonts w:asciiTheme="majorHAnsi" w:hAnsiTheme="majorHAnsi" w:cstheme="majorHAnsi"/>
                <w:szCs w:val="22"/>
                <w:lang w:val="en-GB"/>
              </w:rPr>
            </w:pPr>
          </w:p>
        </w:tc>
        <w:tc>
          <w:tcPr>
            <w:tcW w:w="1980" w:type="dxa"/>
          </w:tcPr>
          <w:p w14:paraId="1E3574E3" w14:textId="77777777" w:rsidR="00A16F26" w:rsidRPr="00EF0697" w:rsidRDefault="00A16F26" w:rsidP="00EF0697">
            <w:pPr>
              <w:spacing w:before="120" w:after="120"/>
              <w:rPr>
                <w:rFonts w:asciiTheme="majorHAnsi" w:hAnsiTheme="majorHAnsi" w:cstheme="majorHAnsi"/>
                <w:szCs w:val="22"/>
                <w:lang w:val="en-GB"/>
              </w:rPr>
            </w:pPr>
          </w:p>
        </w:tc>
      </w:tr>
      <w:tr w:rsidR="0001771F" w:rsidRPr="0001771F" w14:paraId="3E8A0310" w14:textId="77777777" w:rsidTr="0047394F">
        <w:tc>
          <w:tcPr>
            <w:tcW w:w="1170" w:type="dxa"/>
          </w:tcPr>
          <w:p w14:paraId="278A6039" w14:textId="53183EA3" w:rsidR="00E17F62" w:rsidRPr="00EF0697" w:rsidRDefault="0050379A" w:rsidP="00250EFE">
            <w:pPr>
              <w:widowControl w:val="0"/>
              <w:spacing w:before="120" w:after="120"/>
              <w:jc w:val="center"/>
              <w:rPr>
                <w:rFonts w:asciiTheme="majorHAnsi" w:hAnsiTheme="majorHAnsi" w:cstheme="majorHAnsi"/>
                <w:b/>
                <w:bCs/>
                <w:szCs w:val="22"/>
                <w:lang w:val="en-GB"/>
              </w:rPr>
            </w:pPr>
            <w:bookmarkStart w:id="2" w:name="_Hlk528832328"/>
            <w:bookmarkEnd w:id="1"/>
            <w:r>
              <w:rPr>
                <w:rFonts w:asciiTheme="majorHAnsi" w:hAnsiTheme="majorHAnsi" w:cstheme="majorHAnsi"/>
                <w:b/>
                <w:bCs/>
                <w:szCs w:val="22"/>
              </w:rPr>
              <w:t>A</w:t>
            </w:r>
            <w:r w:rsidR="00E17F62" w:rsidRPr="00EF0697">
              <w:rPr>
                <w:rFonts w:asciiTheme="majorHAnsi" w:hAnsiTheme="majorHAnsi" w:cstheme="majorHAnsi"/>
                <w:b/>
                <w:bCs/>
                <w:szCs w:val="22"/>
              </w:rPr>
              <w:t>2.</w:t>
            </w:r>
          </w:p>
        </w:tc>
        <w:tc>
          <w:tcPr>
            <w:tcW w:w="8190" w:type="dxa"/>
            <w:gridSpan w:val="3"/>
          </w:tcPr>
          <w:p w14:paraId="029A20BC" w14:textId="77777777" w:rsidR="00E17F62" w:rsidRPr="00EF0697" w:rsidRDefault="00E17F62" w:rsidP="00EF0697">
            <w:pPr>
              <w:widowControl w:val="0"/>
              <w:spacing w:before="120" w:after="120"/>
              <w:rPr>
                <w:rFonts w:asciiTheme="majorHAnsi" w:hAnsiTheme="majorHAnsi" w:cstheme="majorHAnsi"/>
                <w:b/>
                <w:bCs/>
                <w:szCs w:val="22"/>
                <w:lang w:val="en-GB"/>
              </w:rPr>
            </w:pPr>
            <w:r w:rsidRPr="00EF0697">
              <w:rPr>
                <w:rFonts w:asciiTheme="majorHAnsi" w:hAnsiTheme="majorHAnsi" w:cstheme="majorHAnsi"/>
                <w:b/>
                <w:bCs/>
                <w:szCs w:val="22"/>
              </w:rPr>
              <w:t>Level of automation</w:t>
            </w:r>
          </w:p>
          <w:p w14:paraId="6DE67E59" w14:textId="77777777" w:rsidR="00E17F62" w:rsidRPr="00EF0697" w:rsidRDefault="00E17F62" w:rsidP="00EF0697">
            <w:pPr>
              <w:widowControl w:val="0"/>
              <w:spacing w:before="120" w:after="120"/>
              <w:rPr>
                <w:rFonts w:asciiTheme="majorHAnsi" w:hAnsiTheme="majorHAnsi" w:cstheme="majorHAnsi"/>
                <w:bCs/>
                <w:szCs w:val="22"/>
                <w:lang w:val="en-GB"/>
              </w:rPr>
            </w:pPr>
            <w:r w:rsidRPr="00EF0697">
              <w:rPr>
                <w:rFonts w:asciiTheme="majorHAnsi" w:hAnsiTheme="majorHAnsi" w:cstheme="majorHAnsi"/>
                <w:szCs w:val="22"/>
              </w:rPr>
              <w:t>It is not feasible for an organization or agency to consider implementing paperless trade systems without the ability to process electronic documents, information or data, let alone the subsequent cross-border data exchange.</w:t>
            </w:r>
          </w:p>
        </w:tc>
      </w:tr>
      <w:tr w:rsidR="00B62158" w:rsidRPr="0001771F" w14:paraId="2729EB2B" w14:textId="77777777" w:rsidTr="0047394F">
        <w:tc>
          <w:tcPr>
            <w:tcW w:w="1170" w:type="dxa"/>
          </w:tcPr>
          <w:p w14:paraId="3B15D9CE" w14:textId="5D9D37CB" w:rsidR="00B62158" w:rsidRDefault="00B62158" w:rsidP="00EE0E9B">
            <w:pPr>
              <w:spacing w:before="120" w:after="120"/>
              <w:jc w:val="center"/>
              <w:rPr>
                <w:rFonts w:asciiTheme="majorHAnsi" w:hAnsiTheme="majorHAnsi" w:cstheme="majorHAnsi"/>
                <w:szCs w:val="22"/>
              </w:rPr>
            </w:pPr>
            <w:r>
              <w:rPr>
                <w:rFonts w:asciiTheme="majorHAnsi" w:hAnsiTheme="majorHAnsi" w:cstheme="majorHAnsi"/>
                <w:szCs w:val="22"/>
              </w:rPr>
              <w:t>A2.1</w:t>
            </w:r>
          </w:p>
        </w:tc>
        <w:tc>
          <w:tcPr>
            <w:tcW w:w="4140" w:type="dxa"/>
          </w:tcPr>
          <w:p w14:paraId="50517D1D" w14:textId="380F4D6E" w:rsidR="00B62158" w:rsidRPr="00EF0697" w:rsidRDefault="00B62158" w:rsidP="00EF0697">
            <w:pPr>
              <w:tabs>
                <w:tab w:val="left" w:pos="421"/>
              </w:tabs>
              <w:spacing w:before="120" w:after="120"/>
              <w:ind w:left="-29"/>
              <w:rPr>
                <w:rFonts w:asciiTheme="majorHAnsi" w:hAnsiTheme="majorHAnsi" w:cstheme="majorHAnsi"/>
                <w:szCs w:val="22"/>
              </w:rPr>
            </w:pPr>
            <w:r>
              <w:rPr>
                <w:rFonts w:asciiTheme="majorHAnsi" w:hAnsiTheme="majorHAnsi" w:cstheme="majorHAnsi"/>
                <w:szCs w:val="22"/>
              </w:rPr>
              <w:t>Electronic systems</w:t>
            </w:r>
          </w:p>
        </w:tc>
        <w:tc>
          <w:tcPr>
            <w:tcW w:w="2070" w:type="dxa"/>
          </w:tcPr>
          <w:p w14:paraId="6139B419" w14:textId="77777777" w:rsidR="00B62158" w:rsidRPr="00EF0697" w:rsidRDefault="00B62158" w:rsidP="00EF0697">
            <w:pPr>
              <w:spacing w:before="120" w:after="120"/>
              <w:rPr>
                <w:rFonts w:asciiTheme="majorHAnsi" w:hAnsiTheme="majorHAnsi" w:cstheme="majorHAnsi"/>
                <w:szCs w:val="22"/>
                <w:lang w:val="en-GB"/>
              </w:rPr>
            </w:pPr>
          </w:p>
        </w:tc>
        <w:tc>
          <w:tcPr>
            <w:tcW w:w="1980" w:type="dxa"/>
          </w:tcPr>
          <w:p w14:paraId="7DBF18DE" w14:textId="77777777" w:rsidR="00B62158" w:rsidRPr="00EF0697" w:rsidRDefault="00B62158" w:rsidP="00EF0697">
            <w:pPr>
              <w:spacing w:before="120" w:after="120"/>
              <w:rPr>
                <w:rFonts w:asciiTheme="majorHAnsi" w:hAnsiTheme="majorHAnsi" w:cstheme="majorHAnsi"/>
                <w:szCs w:val="22"/>
                <w:lang w:val="en-GB"/>
              </w:rPr>
            </w:pPr>
          </w:p>
        </w:tc>
      </w:tr>
      <w:tr w:rsidR="0001771F" w:rsidRPr="0001771F" w14:paraId="4DCF1C7A" w14:textId="77777777" w:rsidTr="0047394F">
        <w:tc>
          <w:tcPr>
            <w:tcW w:w="1170" w:type="dxa"/>
          </w:tcPr>
          <w:p w14:paraId="4FA4486A" w14:textId="124260AA" w:rsidR="00E17F62" w:rsidRPr="00EE0E9B" w:rsidRDefault="0050379A" w:rsidP="00EE0E9B">
            <w:pPr>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2.1</w:t>
            </w:r>
            <w:r w:rsidR="00B62158">
              <w:rPr>
                <w:rFonts w:asciiTheme="majorHAnsi" w:hAnsiTheme="majorHAnsi" w:cstheme="majorHAnsi"/>
                <w:szCs w:val="22"/>
              </w:rPr>
              <w:t>.1</w:t>
            </w:r>
          </w:p>
        </w:tc>
        <w:tc>
          <w:tcPr>
            <w:tcW w:w="4140" w:type="dxa"/>
          </w:tcPr>
          <w:p w14:paraId="432C49C5" w14:textId="1B9F9747" w:rsidR="00E17F62" w:rsidRDefault="00E17F62" w:rsidP="0090562E">
            <w:pPr>
              <w:tabs>
                <w:tab w:val="left" w:pos="421"/>
              </w:tabs>
              <w:spacing w:before="120" w:after="120"/>
              <w:rPr>
                <w:rFonts w:asciiTheme="majorHAnsi" w:hAnsiTheme="majorHAnsi" w:cstheme="majorHAnsi"/>
                <w:szCs w:val="22"/>
              </w:rPr>
            </w:pPr>
            <w:r w:rsidRPr="00EF0697">
              <w:rPr>
                <w:rFonts w:asciiTheme="majorHAnsi" w:hAnsiTheme="majorHAnsi" w:cstheme="majorHAnsi"/>
                <w:szCs w:val="22"/>
              </w:rPr>
              <w:t xml:space="preserve">Has your country implemented </w:t>
            </w:r>
            <w:r w:rsidR="00E229C4">
              <w:rPr>
                <w:rFonts w:asciiTheme="majorHAnsi" w:hAnsiTheme="majorHAnsi" w:cstheme="majorHAnsi"/>
                <w:szCs w:val="22"/>
              </w:rPr>
              <w:t>e</w:t>
            </w:r>
            <w:r w:rsidR="0094181D" w:rsidRPr="00EF0697">
              <w:rPr>
                <w:rFonts w:asciiTheme="majorHAnsi" w:hAnsiTheme="majorHAnsi" w:cstheme="majorHAnsi"/>
                <w:szCs w:val="22"/>
              </w:rPr>
              <w:t>lectronic customs (and other services that facilitate customs declarations in an electronic format)?</w:t>
            </w:r>
          </w:p>
          <w:p w14:paraId="2E1EA31D" w14:textId="3B7D641C" w:rsidR="00E17F62" w:rsidRPr="00EF0697" w:rsidRDefault="0090562E" w:rsidP="00416844">
            <w:pPr>
              <w:tabs>
                <w:tab w:val="left" w:pos="421"/>
              </w:tabs>
              <w:spacing w:before="120" w:after="120"/>
              <w:rPr>
                <w:rFonts w:asciiTheme="majorHAnsi" w:hAnsiTheme="majorHAnsi" w:cstheme="majorHAnsi"/>
                <w:szCs w:val="22"/>
                <w:lang w:val="en-GB"/>
              </w:rPr>
            </w:pPr>
            <w:r w:rsidRPr="00416844">
              <w:rPr>
                <w:rFonts w:asciiTheme="majorHAnsi" w:hAnsiTheme="majorHAnsi" w:cstheme="majorHAnsi"/>
                <w:i/>
                <w:iCs/>
                <w:szCs w:val="22"/>
              </w:rPr>
              <w:t>If yes, please answer A2.</w:t>
            </w:r>
            <w:r>
              <w:rPr>
                <w:rFonts w:asciiTheme="majorHAnsi" w:hAnsiTheme="majorHAnsi" w:cstheme="majorHAnsi"/>
                <w:i/>
                <w:iCs/>
                <w:szCs w:val="22"/>
              </w:rPr>
              <w:t>1</w:t>
            </w:r>
            <w:r w:rsidRPr="00416844">
              <w:rPr>
                <w:rFonts w:asciiTheme="majorHAnsi" w:hAnsiTheme="majorHAnsi" w:cstheme="majorHAnsi"/>
                <w:i/>
                <w:iCs/>
                <w:szCs w:val="22"/>
              </w:rPr>
              <w:t>.1</w:t>
            </w:r>
            <w:r w:rsidR="00324256">
              <w:rPr>
                <w:rFonts w:asciiTheme="majorHAnsi" w:hAnsiTheme="majorHAnsi" w:cstheme="majorHAnsi"/>
                <w:i/>
                <w:iCs/>
                <w:szCs w:val="22"/>
              </w:rPr>
              <w:t>.1</w:t>
            </w:r>
            <w:r w:rsidR="00332FB9">
              <w:rPr>
                <w:rFonts w:asciiTheme="majorHAnsi" w:hAnsiTheme="majorHAnsi" w:cstheme="majorHAnsi"/>
                <w:i/>
                <w:iCs/>
                <w:szCs w:val="22"/>
              </w:rPr>
              <w:t>–</w:t>
            </w:r>
            <w:r w:rsidRPr="00416844">
              <w:rPr>
                <w:rFonts w:asciiTheme="majorHAnsi" w:hAnsiTheme="majorHAnsi" w:cstheme="majorHAnsi"/>
                <w:i/>
                <w:iCs/>
                <w:szCs w:val="22"/>
              </w:rPr>
              <w:t>A2.</w:t>
            </w:r>
            <w:r>
              <w:rPr>
                <w:rFonts w:asciiTheme="majorHAnsi" w:hAnsiTheme="majorHAnsi" w:cstheme="majorHAnsi"/>
                <w:i/>
                <w:iCs/>
                <w:szCs w:val="22"/>
              </w:rPr>
              <w:t>1.1.6</w:t>
            </w:r>
            <w:r w:rsidRPr="00416844">
              <w:rPr>
                <w:rFonts w:asciiTheme="majorHAnsi" w:hAnsiTheme="majorHAnsi" w:cstheme="majorHAnsi"/>
                <w:i/>
                <w:iCs/>
                <w:szCs w:val="22"/>
              </w:rPr>
              <w:t xml:space="preserve">. </w:t>
            </w:r>
          </w:p>
        </w:tc>
        <w:tc>
          <w:tcPr>
            <w:tcW w:w="2070" w:type="dxa"/>
          </w:tcPr>
          <w:p w14:paraId="6864604E"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6DCF8931" w14:textId="77777777" w:rsidR="00E17F62" w:rsidRPr="00EF0697" w:rsidRDefault="00E17F62" w:rsidP="00EF0697">
            <w:pPr>
              <w:spacing w:before="120" w:after="120"/>
              <w:rPr>
                <w:rFonts w:asciiTheme="majorHAnsi" w:hAnsiTheme="majorHAnsi" w:cstheme="majorHAnsi"/>
                <w:szCs w:val="22"/>
                <w:lang w:val="en-GB"/>
              </w:rPr>
            </w:pPr>
          </w:p>
        </w:tc>
      </w:tr>
      <w:tr w:rsidR="0090562E" w:rsidRPr="0001771F" w14:paraId="5691754C" w14:textId="77777777" w:rsidTr="0047394F">
        <w:tc>
          <w:tcPr>
            <w:tcW w:w="1170" w:type="dxa"/>
          </w:tcPr>
          <w:p w14:paraId="24DB4705" w14:textId="4425D867" w:rsidR="0090562E" w:rsidRDefault="0090562E" w:rsidP="00EE0E9B">
            <w:pPr>
              <w:spacing w:before="120" w:after="120"/>
              <w:jc w:val="center"/>
              <w:rPr>
                <w:rFonts w:asciiTheme="majorHAnsi" w:hAnsiTheme="majorHAnsi" w:cstheme="majorHAnsi"/>
                <w:szCs w:val="22"/>
              </w:rPr>
            </w:pPr>
            <w:r>
              <w:rPr>
                <w:rFonts w:asciiTheme="majorHAnsi" w:hAnsiTheme="majorHAnsi" w:cstheme="majorHAnsi"/>
                <w:szCs w:val="22"/>
              </w:rPr>
              <w:t>A2.1.1.1</w:t>
            </w:r>
          </w:p>
        </w:tc>
        <w:tc>
          <w:tcPr>
            <w:tcW w:w="4140" w:type="dxa"/>
          </w:tcPr>
          <w:p w14:paraId="0B405FA4" w14:textId="711CAA67" w:rsidR="0090562E" w:rsidRPr="00EF0697" w:rsidRDefault="0090562E" w:rsidP="00EF0697">
            <w:pPr>
              <w:tabs>
                <w:tab w:val="left" w:pos="421"/>
              </w:tabs>
              <w:spacing w:before="120" w:after="120"/>
              <w:ind w:left="-29"/>
              <w:rPr>
                <w:rFonts w:asciiTheme="majorHAnsi" w:hAnsiTheme="majorHAnsi" w:cstheme="majorHAnsi"/>
                <w:szCs w:val="22"/>
              </w:rPr>
            </w:pPr>
            <w:r w:rsidRPr="00EF0697">
              <w:rPr>
                <w:rFonts w:asciiTheme="majorHAnsi" w:hAnsiTheme="majorHAnsi" w:cstheme="majorHAnsi"/>
                <w:szCs w:val="22"/>
              </w:rPr>
              <w:t xml:space="preserve">Does it have the </w:t>
            </w:r>
            <w:r>
              <w:rPr>
                <w:rFonts w:asciiTheme="majorHAnsi" w:hAnsiTheme="majorHAnsi" w:cstheme="majorHAnsi"/>
                <w:szCs w:val="22"/>
              </w:rPr>
              <w:t>capability</w:t>
            </w:r>
            <w:r w:rsidRPr="00EF0697">
              <w:rPr>
                <w:rFonts w:asciiTheme="majorHAnsi" w:hAnsiTheme="majorHAnsi" w:cstheme="majorHAnsi"/>
                <w:szCs w:val="22"/>
              </w:rPr>
              <w:t xml:space="preserve"> to receive, process and issue documents electronically?</w:t>
            </w:r>
          </w:p>
        </w:tc>
        <w:tc>
          <w:tcPr>
            <w:tcW w:w="2070" w:type="dxa"/>
          </w:tcPr>
          <w:p w14:paraId="3FA1BB5E" w14:textId="77777777" w:rsidR="0090562E" w:rsidRPr="00EF0697" w:rsidRDefault="0090562E" w:rsidP="00EF0697">
            <w:pPr>
              <w:spacing w:before="120" w:after="120"/>
              <w:rPr>
                <w:rFonts w:asciiTheme="majorHAnsi" w:hAnsiTheme="majorHAnsi" w:cstheme="majorHAnsi"/>
                <w:szCs w:val="22"/>
                <w:lang w:val="en-GB"/>
              </w:rPr>
            </w:pPr>
          </w:p>
        </w:tc>
        <w:tc>
          <w:tcPr>
            <w:tcW w:w="1980" w:type="dxa"/>
          </w:tcPr>
          <w:p w14:paraId="3A9DE61B" w14:textId="77777777" w:rsidR="0090562E" w:rsidRPr="00EF0697" w:rsidRDefault="0090562E" w:rsidP="00EF0697">
            <w:pPr>
              <w:spacing w:before="120" w:after="120"/>
              <w:rPr>
                <w:rFonts w:asciiTheme="majorHAnsi" w:hAnsiTheme="majorHAnsi" w:cstheme="majorHAnsi"/>
                <w:szCs w:val="22"/>
                <w:lang w:val="en-GB"/>
              </w:rPr>
            </w:pPr>
          </w:p>
        </w:tc>
      </w:tr>
      <w:tr w:rsidR="0090562E" w:rsidRPr="0001771F" w14:paraId="49E83DEB" w14:textId="77777777" w:rsidTr="0047394F">
        <w:trPr>
          <w:trHeight w:val="836"/>
        </w:trPr>
        <w:tc>
          <w:tcPr>
            <w:tcW w:w="1170" w:type="dxa"/>
          </w:tcPr>
          <w:p w14:paraId="75802227" w14:textId="7AEBB14B" w:rsidR="0090562E" w:rsidRDefault="0090562E" w:rsidP="00EE0E9B">
            <w:pPr>
              <w:spacing w:before="120" w:after="120"/>
              <w:jc w:val="center"/>
              <w:rPr>
                <w:rFonts w:asciiTheme="majorHAnsi" w:hAnsiTheme="majorHAnsi" w:cstheme="majorHAnsi"/>
                <w:szCs w:val="22"/>
              </w:rPr>
            </w:pPr>
            <w:r>
              <w:rPr>
                <w:rFonts w:asciiTheme="majorHAnsi" w:hAnsiTheme="majorHAnsi" w:cstheme="majorHAnsi"/>
                <w:szCs w:val="22"/>
              </w:rPr>
              <w:t>A2.1.1.2</w:t>
            </w:r>
          </w:p>
        </w:tc>
        <w:tc>
          <w:tcPr>
            <w:tcW w:w="4140" w:type="dxa"/>
          </w:tcPr>
          <w:p w14:paraId="4FAB282E" w14:textId="1CB2EE3A" w:rsidR="0090562E" w:rsidRDefault="0090562E" w:rsidP="00EF0697">
            <w:pPr>
              <w:tabs>
                <w:tab w:val="left" w:pos="421"/>
              </w:tabs>
              <w:spacing w:before="120" w:after="120"/>
              <w:ind w:left="-29"/>
              <w:rPr>
                <w:rFonts w:asciiTheme="majorHAnsi" w:hAnsiTheme="majorHAnsi" w:cstheme="majorHAnsi"/>
                <w:szCs w:val="22"/>
              </w:rPr>
            </w:pPr>
            <w:r w:rsidRPr="00EF0697">
              <w:rPr>
                <w:rFonts w:asciiTheme="majorHAnsi" w:hAnsiTheme="majorHAnsi" w:cstheme="majorHAnsi"/>
                <w:szCs w:val="22"/>
              </w:rPr>
              <w:t>Is it integrated with an electronic payment system?</w:t>
            </w:r>
          </w:p>
        </w:tc>
        <w:tc>
          <w:tcPr>
            <w:tcW w:w="2070" w:type="dxa"/>
          </w:tcPr>
          <w:p w14:paraId="743149D8" w14:textId="77777777" w:rsidR="0090562E" w:rsidRPr="00EF0697" w:rsidRDefault="0090562E" w:rsidP="00EF0697">
            <w:pPr>
              <w:spacing w:before="120" w:after="120"/>
              <w:rPr>
                <w:rFonts w:asciiTheme="majorHAnsi" w:hAnsiTheme="majorHAnsi" w:cstheme="majorHAnsi"/>
                <w:szCs w:val="22"/>
                <w:lang w:val="en-GB"/>
              </w:rPr>
            </w:pPr>
          </w:p>
        </w:tc>
        <w:tc>
          <w:tcPr>
            <w:tcW w:w="1980" w:type="dxa"/>
          </w:tcPr>
          <w:p w14:paraId="21EADB35" w14:textId="77777777" w:rsidR="0090562E" w:rsidRPr="00EF0697" w:rsidRDefault="0090562E" w:rsidP="00EF0697">
            <w:pPr>
              <w:spacing w:before="120" w:after="120"/>
              <w:rPr>
                <w:rFonts w:asciiTheme="majorHAnsi" w:hAnsiTheme="majorHAnsi" w:cstheme="majorHAnsi"/>
                <w:szCs w:val="22"/>
                <w:lang w:val="en-GB"/>
              </w:rPr>
            </w:pPr>
          </w:p>
        </w:tc>
      </w:tr>
      <w:tr w:rsidR="0090562E" w:rsidRPr="0001771F" w14:paraId="5358FFCB" w14:textId="77777777" w:rsidTr="0047394F">
        <w:tc>
          <w:tcPr>
            <w:tcW w:w="1170" w:type="dxa"/>
          </w:tcPr>
          <w:p w14:paraId="5805224B" w14:textId="6F1FB26B" w:rsidR="0090562E" w:rsidRDefault="0090562E" w:rsidP="00EE0E9B">
            <w:pPr>
              <w:spacing w:before="120" w:after="120"/>
              <w:jc w:val="center"/>
              <w:rPr>
                <w:rFonts w:asciiTheme="majorHAnsi" w:hAnsiTheme="majorHAnsi" w:cstheme="majorHAnsi"/>
                <w:szCs w:val="22"/>
              </w:rPr>
            </w:pPr>
            <w:r w:rsidRPr="00EE0E9B">
              <w:rPr>
                <w:rFonts w:asciiTheme="majorHAnsi" w:hAnsiTheme="majorHAnsi" w:cstheme="majorHAnsi"/>
                <w:szCs w:val="22"/>
              </w:rPr>
              <w:t>A2.1.1.3</w:t>
            </w:r>
          </w:p>
        </w:tc>
        <w:tc>
          <w:tcPr>
            <w:tcW w:w="4140" w:type="dxa"/>
          </w:tcPr>
          <w:p w14:paraId="58016AB7" w14:textId="2675678D" w:rsidR="0090562E" w:rsidRDefault="0090562E" w:rsidP="00EC4B20">
            <w:pPr>
              <w:spacing w:before="120" w:after="120"/>
              <w:rPr>
                <w:rFonts w:asciiTheme="majorHAnsi" w:hAnsiTheme="majorHAnsi" w:cstheme="majorHAnsi"/>
                <w:szCs w:val="22"/>
              </w:rPr>
            </w:pPr>
            <w:r w:rsidRPr="00EF0697">
              <w:rPr>
                <w:rFonts w:asciiTheme="majorHAnsi" w:hAnsiTheme="majorHAnsi" w:cstheme="majorHAnsi"/>
                <w:szCs w:val="22"/>
              </w:rPr>
              <w:t>Does it have the ability to authenticate users electronically?</w:t>
            </w:r>
          </w:p>
        </w:tc>
        <w:tc>
          <w:tcPr>
            <w:tcW w:w="2070" w:type="dxa"/>
          </w:tcPr>
          <w:p w14:paraId="4967D5A8" w14:textId="77777777" w:rsidR="0090562E" w:rsidRPr="00EF0697" w:rsidRDefault="0090562E" w:rsidP="00EF0697">
            <w:pPr>
              <w:spacing w:before="120" w:after="120"/>
              <w:rPr>
                <w:rFonts w:asciiTheme="majorHAnsi" w:hAnsiTheme="majorHAnsi" w:cstheme="majorHAnsi"/>
                <w:szCs w:val="22"/>
                <w:lang w:val="en-GB"/>
              </w:rPr>
            </w:pPr>
          </w:p>
        </w:tc>
        <w:tc>
          <w:tcPr>
            <w:tcW w:w="1980" w:type="dxa"/>
          </w:tcPr>
          <w:p w14:paraId="2F7C6C71" w14:textId="77777777" w:rsidR="0090562E" w:rsidRPr="00EF0697" w:rsidRDefault="0090562E" w:rsidP="00EF0697">
            <w:pPr>
              <w:spacing w:before="120" w:after="120"/>
              <w:rPr>
                <w:rFonts w:asciiTheme="majorHAnsi" w:hAnsiTheme="majorHAnsi" w:cstheme="majorHAnsi"/>
                <w:szCs w:val="22"/>
                <w:lang w:val="en-GB"/>
              </w:rPr>
            </w:pPr>
          </w:p>
        </w:tc>
      </w:tr>
      <w:tr w:rsidR="0090562E" w:rsidRPr="0001771F" w14:paraId="59E6C7AD" w14:textId="77777777" w:rsidTr="0047394F">
        <w:tc>
          <w:tcPr>
            <w:tcW w:w="1170" w:type="dxa"/>
          </w:tcPr>
          <w:p w14:paraId="622B2671" w14:textId="6A624EE2" w:rsidR="0090562E" w:rsidRDefault="0090562E" w:rsidP="00EE0E9B">
            <w:pPr>
              <w:spacing w:before="120" w:after="120"/>
              <w:jc w:val="center"/>
              <w:rPr>
                <w:rFonts w:asciiTheme="majorHAnsi" w:hAnsiTheme="majorHAnsi" w:cstheme="majorHAnsi"/>
                <w:szCs w:val="22"/>
              </w:rPr>
            </w:pPr>
            <w:r w:rsidRPr="00EE0E9B">
              <w:rPr>
                <w:rFonts w:asciiTheme="majorHAnsi" w:hAnsiTheme="majorHAnsi" w:cstheme="majorHAnsi"/>
                <w:szCs w:val="22"/>
              </w:rPr>
              <w:t>A2.1.1.4</w:t>
            </w:r>
          </w:p>
        </w:tc>
        <w:tc>
          <w:tcPr>
            <w:tcW w:w="4140" w:type="dxa"/>
          </w:tcPr>
          <w:p w14:paraId="2C6EB802" w14:textId="3F5D3197" w:rsidR="0090562E" w:rsidRDefault="0090562E" w:rsidP="00EC4B20">
            <w:pPr>
              <w:spacing w:before="120" w:after="120"/>
              <w:rPr>
                <w:rFonts w:asciiTheme="majorHAnsi" w:hAnsiTheme="majorHAnsi" w:cstheme="majorHAnsi"/>
                <w:szCs w:val="22"/>
              </w:rPr>
            </w:pPr>
            <w:r w:rsidRPr="00EF0697">
              <w:rPr>
                <w:rFonts w:asciiTheme="majorHAnsi" w:hAnsiTheme="majorHAnsi" w:cstheme="majorHAnsi"/>
                <w:szCs w:val="22"/>
              </w:rPr>
              <w:t>Does it ensure data/document security?</w:t>
            </w:r>
          </w:p>
        </w:tc>
        <w:tc>
          <w:tcPr>
            <w:tcW w:w="2070" w:type="dxa"/>
          </w:tcPr>
          <w:p w14:paraId="2E960157" w14:textId="77777777" w:rsidR="0090562E" w:rsidRPr="00EF0697" w:rsidRDefault="0090562E" w:rsidP="00EF0697">
            <w:pPr>
              <w:spacing w:before="120" w:after="120"/>
              <w:rPr>
                <w:rFonts w:asciiTheme="majorHAnsi" w:hAnsiTheme="majorHAnsi" w:cstheme="majorHAnsi"/>
                <w:szCs w:val="22"/>
                <w:lang w:val="en-GB"/>
              </w:rPr>
            </w:pPr>
          </w:p>
        </w:tc>
        <w:tc>
          <w:tcPr>
            <w:tcW w:w="1980" w:type="dxa"/>
          </w:tcPr>
          <w:p w14:paraId="4BBE2D90" w14:textId="77777777" w:rsidR="0090562E" w:rsidRPr="00EF0697" w:rsidRDefault="0090562E" w:rsidP="00EF0697">
            <w:pPr>
              <w:spacing w:before="120" w:after="120"/>
              <w:rPr>
                <w:rFonts w:asciiTheme="majorHAnsi" w:hAnsiTheme="majorHAnsi" w:cstheme="majorHAnsi"/>
                <w:szCs w:val="22"/>
                <w:lang w:val="en-GB"/>
              </w:rPr>
            </w:pPr>
          </w:p>
        </w:tc>
      </w:tr>
      <w:tr w:rsidR="0090562E" w:rsidRPr="0001771F" w14:paraId="6518DF7B" w14:textId="77777777" w:rsidTr="0047394F">
        <w:tc>
          <w:tcPr>
            <w:tcW w:w="1170" w:type="dxa"/>
          </w:tcPr>
          <w:p w14:paraId="682A435C" w14:textId="15FAB750" w:rsidR="0090562E" w:rsidRDefault="0090562E" w:rsidP="00EE0E9B">
            <w:pPr>
              <w:spacing w:before="120" w:after="120"/>
              <w:jc w:val="center"/>
              <w:rPr>
                <w:rFonts w:asciiTheme="majorHAnsi" w:hAnsiTheme="majorHAnsi" w:cstheme="majorHAnsi"/>
                <w:szCs w:val="22"/>
              </w:rPr>
            </w:pPr>
            <w:r>
              <w:rPr>
                <w:rFonts w:asciiTheme="majorHAnsi" w:hAnsiTheme="majorHAnsi" w:cstheme="majorHAnsi"/>
                <w:szCs w:val="22"/>
              </w:rPr>
              <w:lastRenderedPageBreak/>
              <w:t>A2.1.1.5</w:t>
            </w:r>
          </w:p>
        </w:tc>
        <w:tc>
          <w:tcPr>
            <w:tcW w:w="4140" w:type="dxa"/>
          </w:tcPr>
          <w:p w14:paraId="38670F2B" w14:textId="6BEBE048" w:rsidR="0090562E" w:rsidRDefault="0090562E" w:rsidP="00EF0697">
            <w:pPr>
              <w:tabs>
                <w:tab w:val="left" w:pos="421"/>
              </w:tabs>
              <w:spacing w:before="120" w:after="120"/>
              <w:ind w:left="-29"/>
              <w:rPr>
                <w:rFonts w:asciiTheme="majorHAnsi" w:hAnsiTheme="majorHAnsi" w:cstheme="majorHAnsi"/>
                <w:szCs w:val="22"/>
              </w:rPr>
            </w:pPr>
            <w:r w:rsidRPr="00EF0697">
              <w:rPr>
                <w:rFonts w:asciiTheme="majorHAnsi" w:hAnsiTheme="majorHAnsi" w:cstheme="majorHAnsi"/>
                <w:szCs w:val="22"/>
              </w:rPr>
              <w:t>What is the percentage of trade covered under this system?</w:t>
            </w:r>
          </w:p>
        </w:tc>
        <w:tc>
          <w:tcPr>
            <w:tcW w:w="2070" w:type="dxa"/>
          </w:tcPr>
          <w:p w14:paraId="64BDA9EE" w14:textId="77777777" w:rsidR="0090562E" w:rsidRPr="00EF0697" w:rsidRDefault="0090562E" w:rsidP="00EF0697">
            <w:pPr>
              <w:spacing w:before="120" w:after="120"/>
              <w:rPr>
                <w:rFonts w:asciiTheme="majorHAnsi" w:hAnsiTheme="majorHAnsi" w:cstheme="majorHAnsi"/>
                <w:szCs w:val="22"/>
                <w:lang w:val="en-GB"/>
              </w:rPr>
            </w:pPr>
          </w:p>
        </w:tc>
        <w:tc>
          <w:tcPr>
            <w:tcW w:w="1980" w:type="dxa"/>
          </w:tcPr>
          <w:p w14:paraId="5B2CE9F9" w14:textId="77777777" w:rsidR="0090562E" w:rsidRPr="00EF0697" w:rsidRDefault="0090562E" w:rsidP="00EF0697">
            <w:pPr>
              <w:spacing w:before="120" w:after="120"/>
              <w:rPr>
                <w:rFonts w:asciiTheme="majorHAnsi" w:hAnsiTheme="majorHAnsi" w:cstheme="majorHAnsi"/>
                <w:szCs w:val="22"/>
                <w:lang w:val="en-GB"/>
              </w:rPr>
            </w:pPr>
          </w:p>
        </w:tc>
      </w:tr>
      <w:tr w:rsidR="0090562E" w:rsidRPr="0001771F" w14:paraId="069BCE3B" w14:textId="77777777" w:rsidTr="0047394F">
        <w:tc>
          <w:tcPr>
            <w:tcW w:w="1170" w:type="dxa"/>
          </w:tcPr>
          <w:p w14:paraId="1001414E" w14:textId="35818A85" w:rsidR="0090562E" w:rsidRDefault="0090562E" w:rsidP="00EE0E9B">
            <w:pPr>
              <w:spacing w:before="120" w:after="120"/>
              <w:jc w:val="center"/>
              <w:rPr>
                <w:rFonts w:asciiTheme="majorHAnsi" w:hAnsiTheme="majorHAnsi" w:cstheme="majorHAnsi"/>
                <w:szCs w:val="22"/>
              </w:rPr>
            </w:pPr>
            <w:r>
              <w:rPr>
                <w:rFonts w:asciiTheme="majorHAnsi" w:hAnsiTheme="majorHAnsi" w:cstheme="majorHAnsi"/>
                <w:szCs w:val="22"/>
              </w:rPr>
              <w:t>A2.1.1.6</w:t>
            </w:r>
          </w:p>
        </w:tc>
        <w:tc>
          <w:tcPr>
            <w:tcW w:w="4140" w:type="dxa"/>
          </w:tcPr>
          <w:p w14:paraId="1B32FA5F" w14:textId="0EB0F3B1" w:rsidR="0090562E" w:rsidRPr="0090562E" w:rsidRDefault="0090562E" w:rsidP="0090562E">
            <w:pPr>
              <w:widowControl w:val="0"/>
              <w:spacing w:before="120" w:after="120"/>
              <w:rPr>
                <w:rFonts w:asciiTheme="majorHAnsi" w:hAnsiTheme="majorHAnsi" w:cstheme="majorHAnsi"/>
                <w:szCs w:val="22"/>
                <w:lang w:val="en-GB"/>
              </w:rPr>
            </w:pPr>
            <w:r w:rsidRPr="00EF0697">
              <w:rPr>
                <w:rFonts w:asciiTheme="majorHAnsi" w:hAnsiTheme="majorHAnsi" w:cstheme="majorHAnsi"/>
                <w:szCs w:val="22"/>
              </w:rPr>
              <w:t>Are community partners</w:t>
            </w:r>
            <w:r>
              <w:rPr>
                <w:rFonts w:asciiTheme="majorHAnsi" w:hAnsiTheme="majorHAnsi" w:cstheme="majorHAnsi"/>
                <w:szCs w:val="22"/>
              </w:rPr>
              <w:t>/stakeholders</w:t>
            </w:r>
            <w:r w:rsidRPr="00EF0697">
              <w:rPr>
                <w:rFonts w:asciiTheme="majorHAnsi" w:hAnsiTheme="majorHAnsi" w:cstheme="majorHAnsi"/>
                <w:szCs w:val="22"/>
              </w:rPr>
              <w:t xml:space="preserve"> connected to it electronically?</w:t>
            </w:r>
          </w:p>
        </w:tc>
        <w:tc>
          <w:tcPr>
            <w:tcW w:w="2070" w:type="dxa"/>
          </w:tcPr>
          <w:p w14:paraId="0DBBC85C" w14:textId="77777777" w:rsidR="0090562E" w:rsidRPr="00EF0697" w:rsidRDefault="0090562E" w:rsidP="00EF0697">
            <w:pPr>
              <w:spacing w:before="120" w:after="120"/>
              <w:rPr>
                <w:rFonts w:asciiTheme="majorHAnsi" w:hAnsiTheme="majorHAnsi" w:cstheme="majorHAnsi"/>
                <w:szCs w:val="22"/>
                <w:lang w:val="en-GB"/>
              </w:rPr>
            </w:pPr>
          </w:p>
        </w:tc>
        <w:tc>
          <w:tcPr>
            <w:tcW w:w="1980" w:type="dxa"/>
          </w:tcPr>
          <w:p w14:paraId="78022D96" w14:textId="77777777" w:rsidR="0090562E" w:rsidRPr="00EF0697" w:rsidRDefault="0090562E" w:rsidP="00EF0697">
            <w:pPr>
              <w:spacing w:before="120" w:after="120"/>
              <w:rPr>
                <w:rFonts w:asciiTheme="majorHAnsi" w:hAnsiTheme="majorHAnsi" w:cstheme="majorHAnsi"/>
                <w:szCs w:val="22"/>
                <w:lang w:val="en-GB"/>
              </w:rPr>
            </w:pPr>
          </w:p>
        </w:tc>
      </w:tr>
      <w:tr w:rsidR="00082249" w:rsidRPr="0001771F" w14:paraId="2FB6B01E" w14:textId="77777777" w:rsidTr="0047394F">
        <w:tc>
          <w:tcPr>
            <w:tcW w:w="1170" w:type="dxa"/>
          </w:tcPr>
          <w:p w14:paraId="5D1C29A7" w14:textId="70BDFD45" w:rsidR="00082249" w:rsidRDefault="00E40397" w:rsidP="00EE0E9B">
            <w:pPr>
              <w:spacing w:before="120" w:after="120"/>
              <w:jc w:val="center"/>
              <w:rPr>
                <w:rFonts w:asciiTheme="majorHAnsi" w:hAnsiTheme="majorHAnsi" w:cstheme="majorHAnsi"/>
                <w:szCs w:val="22"/>
              </w:rPr>
            </w:pPr>
            <w:r>
              <w:rPr>
                <w:rFonts w:asciiTheme="majorHAnsi" w:hAnsiTheme="majorHAnsi" w:cstheme="majorHAnsi"/>
                <w:szCs w:val="22"/>
              </w:rPr>
              <w:t>A2.1.2</w:t>
            </w:r>
          </w:p>
        </w:tc>
        <w:tc>
          <w:tcPr>
            <w:tcW w:w="4140" w:type="dxa"/>
          </w:tcPr>
          <w:p w14:paraId="52003516" w14:textId="2196DAD6" w:rsidR="006149B5" w:rsidRPr="00EF0697" w:rsidRDefault="00E229C4" w:rsidP="002B5ABD">
            <w:pPr>
              <w:tabs>
                <w:tab w:val="left" w:pos="877"/>
              </w:tabs>
              <w:spacing w:before="120" w:after="120"/>
              <w:rPr>
                <w:rFonts w:asciiTheme="majorHAnsi" w:hAnsiTheme="majorHAnsi" w:cstheme="majorHAnsi"/>
                <w:i/>
                <w:szCs w:val="22"/>
                <w:lang w:val="en-GB"/>
              </w:rPr>
            </w:pPr>
            <w:r w:rsidRPr="00EF0697">
              <w:rPr>
                <w:rFonts w:asciiTheme="majorHAnsi" w:hAnsiTheme="majorHAnsi" w:cstheme="majorHAnsi"/>
                <w:szCs w:val="22"/>
              </w:rPr>
              <w:t xml:space="preserve">Has your country implemented </w:t>
            </w:r>
            <w:r>
              <w:rPr>
                <w:rFonts w:asciiTheme="majorHAnsi" w:hAnsiTheme="majorHAnsi" w:cstheme="majorHAnsi"/>
                <w:szCs w:val="22"/>
              </w:rPr>
              <w:t>e</w:t>
            </w:r>
            <w:r w:rsidR="006149B5" w:rsidRPr="00EF0697">
              <w:rPr>
                <w:rFonts w:asciiTheme="majorHAnsi" w:hAnsiTheme="majorHAnsi" w:cstheme="majorHAnsi"/>
                <w:szCs w:val="22"/>
              </w:rPr>
              <w:t xml:space="preserve">lectronic port </w:t>
            </w:r>
            <w:r w:rsidR="00BA4E26">
              <w:rPr>
                <w:rFonts w:asciiTheme="majorHAnsi" w:hAnsiTheme="majorHAnsi" w:cstheme="majorHAnsi"/>
                <w:szCs w:val="22"/>
              </w:rPr>
              <w:t xml:space="preserve">systems </w:t>
            </w:r>
            <w:r w:rsidR="006149B5" w:rsidRPr="00EF0697">
              <w:rPr>
                <w:rFonts w:asciiTheme="majorHAnsi" w:hAnsiTheme="majorHAnsi" w:cstheme="majorHAnsi"/>
                <w:szCs w:val="22"/>
              </w:rPr>
              <w:t>(including air, sea, road</w:t>
            </w:r>
            <w:r w:rsidR="009C7EA7">
              <w:rPr>
                <w:rFonts w:asciiTheme="majorHAnsi" w:hAnsiTheme="majorHAnsi" w:cstheme="majorHAnsi"/>
                <w:szCs w:val="22"/>
              </w:rPr>
              <w:t>,</w:t>
            </w:r>
            <w:r w:rsidR="006149B5" w:rsidRPr="00EF0697">
              <w:rPr>
                <w:rFonts w:asciiTheme="majorHAnsi" w:hAnsiTheme="majorHAnsi" w:cstheme="majorHAnsi"/>
                <w:szCs w:val="22"/>
              </w:rPr>
              <w:t xml:space="preserve"> rail</w:t>
            </w:r>
            <w:r w:rsidR="00DA1656">
              <w:rPr>
                <w:rFonts w:asciiTheme="majorHAnsi" w:hAnsiTheme="majorHAnsi" w:cstheme="majorHAnsi"/>
                <w:szCs w:val="22"/>
              </w:rPr>
              <w:t>,</w:t>
            </w:r>
            <w:r w:rsidR="006149B5" w:rsidRPr="00EF0697">
              <w:rPr>
                <w:rFonts w:asciiTheme="majorHAnsi" w:hAnsiTheme="majorHAnsi" w:cstheme="majorHAnsi"/>
                <w:szCs w:val="22"/>
              </w:rPr>
              <w:t xml:space="preserve"> and inland ports)?</w:t>
            </w:r>
          </w:p>
          <w:p w14:paraId="1C76DA90" w14:textId="42533BC6" w:rsidR="00082249" w:rsidRPr="00416844" w:rsidRDefault="00E40397" w:rsidP="00416844">
            <w:pPr>
              <w:spacing w:before="120" w:after="120"/>
              <w:rPr>
                <w:rFonts w:asciiTheme="majorHAnsi" w:hAnsiTheme="majorHAnsi" w:cstheme="majorHAnsi"/>
                <w:szCs w:val="22"/>
                <w:lang w:val="en-GB"/>
              </w:rPr>
            </w:pPr>
            <w:r>
              <w:rPr>
                <w:rFonts w:asciiTheme="majorHAnsi" w:hAnsiTheme="majorHAnsi" w:cstheme="majorHAnsi"/>
                <w:szCs w:val="22"/>
              </w:rPr>
              <w:t xml:space="preserve"> </w:t>
            </w:r>
            <w:r w:rsidR="008013B3" w:rsidRPr="006E3846">
              <w:rPr>
                <w:rFonts w:asciiTheme="majorHAnsi" w:hAnsiTheme="majorHAnsi" w:cstheme="majorHAnsi"/>
                <w:i/>
                <w:iCs/>
                <w:szCs w:val="22"/>
              </w:rPr>
              <w:t>If yes, please answer A2.</w:t>
            </w:r>
            <w:r w:rsidR="008013B3">
              <w:rPr>
                <w:rFonts w:asciiTheme="majorHAnsi" w:hAnsiTheme="majorHAnsi" w:cstheme="majorHAnsi"/>
                <w:i/>
                <w:iCs/>
                <w:szCs w:val="22"/>
              </w:rPr>
              <w:t>1</w:t>
            </w:r>
            <w:r w:rsidR="008013B3" w:rsidRPr="006E3846">
              <w:rPr>
                <w:rFonts w:asciiTheme="majorHAnsi" w:hAnsiTheme="majorHAnsi" w:cstheme="majorHAnsi"/>
                <w:i/>
                <w:iCs/>
                <w:szCs w:val="22"/>
              </w:rPr>
              <w:t>.</w:t>
            </w:r>
            <w:r w:rsidR="008013B3">
              <w:rPr>
                <w:rFonts w:asciiTheme="majorHAnsi" w:hAnsiTheme="majorHAnsi" w:cstheme="majorHAnsi"/>
                <w:i/>
                <w:iCs/>
                <w:szCs w:val="22"/>
              </w:rPr>
              <w:t>2.1</w:t>
            </w:r>
            <w:r w:rsidR="008B58B0">
              <w:rPr>
                <w:rFonts w:asciiTheme="majorHAnsi" w:hAnsiTheme="majorHAnsi" w:cstheme="majorHAnsi"/>
                <w:i/>
                <w:iCs/>
                <w:szCs w:val="22"/>
              </w:rPr>
              <w:t>–</w:t>
            </w:r>
            <w:r w:rsidR="008013B3" w:rsidRPr="006E3846">
              <w:rPr>
                <w:rFonts w:asciiTheme="majorHAnsi" w:hAnsiTheme="majorHAnsi" w:cstheme="majorHAnsi"/>
                <w:i/>
                <w:iCs/>
                <w:szCs w:val="22"/>
              </w:rPr>
              <w:t>A2.</w:t>
            </w:r>
            <w:r w:rsidR="008013B3">
              <w:rPr>
                <w:rFonts w:asciiTheme="majorHAnsi" w:hAnsiTheme="majorHAnsi" w:cstheme="majorHAnsi"/>
                <w:i/>
                <w:iCs/>
                <w:szCs w:val="22"/>
              </w:rPr>
              <w:t>1.2.6</w:t>
            </w:r>
            <w:r w:rsidR="008013B3" w:rsidRPr="006E3846">
              <w:rPr>
                <w:rFonts w:asciiTheme="majorHAnsi" w:hAnsiTheme="majorHAnsi" w:cstheme="majorHAnsi"/>
                <w:i/>
                <w:iCs/>
                <w:szCs w:val="22"/>
              </w:rPr>
              <w:t>.</w:t>
            </w:r>
          </w:p>
        </w:tc>
        <w:tc>
          <w:tcPr>
            <w:tcW w:w="2070" w:type="dxa"/>
          </w:tcPr>
          <w:p w14:paraId="16AB9990" w14:textId="77777777" w:rsidR="00082249" w:rsidRPr="00EF0697" w:rsidRDefault="00082249" w:rsidP="00EF0697">
            <w:pPr>
              <w:spacing w:before="120" w:after="120"/>
              <w:rPr>
                <w:rFonts w:asciiTheme="majorHAnsi" w:hAnsiTheme="majorHAnsi" w:cstheme="majorHAnsi"/>
                <w:szCs w:val="22"/>
                <w:lang w:val="en-GB"/>
              </w:rPr>
            </w:pPr>
          </w:p>
        </w:tc>
        <w:tc>
          <w:tcPr>
            <w:tcW w:w="1980" w:type="dxa"/>
          </w:tcPr>
          <w:p w14:paraId="502ED538" w14:textId="77777777" w:rsidR="00082249" w:rsidRPr="00EF0697" w:rsidRDefault="00082249" w:rsidP="00EF0697">
            <w:pPr>
              <w:spacing w:before="120" w:after="120"/>
              <w:rPr>
                <w:rFonts w:asciiTheme="majorHAnsi" w:hAnsiTheme="majorHAnsi" w:cstheme="majorHAnsi"/>
                <w:szCs w:val="22"/>
                <w:lang w:val="en-GB"/>
              </w:rPr>
            </w:pPr>
          </w:p>
        </w:tc>
      </w:tr>
      <w:tr w:rsidR="00EE0E9B" w:rsidRPr="0001771F" w14:paraId="2B338F0B" w14:textId="77777777" w:rsidTr="0047394F">
        <w:tc>
          <w:tcPr>
            <w:tcW w:w="1170" w:type="dxa"/>
          </w:tcPr>
          <w:p w14:paraId="3776461E" w14:textId="03327912" w:rsidR="002B5ABD" w:rsidRPr="00EE0E9B" w:rsidRDefault="00B21B46" w:rsidP="00250EFE">
            <w:pPr>
              <w:spacing w:before="120" w:after="120"/>
              <w:jc w:val="center"/>
              <w:rPr>
                <w:rFonts w:asciiTheme="majorHAnsi" w:hAnsiTheme="majorHAnsi" w:cstheme="majorHAnsi"/>
                <w:szCs w:val="22"/>
              </w:rPr>
            </w:pPr>
            <w:r w:rsidRPr="00B21B46">
              <w:rPr>
                <w:rFonts w:asciiTheme="majorHAnsi" w:hAnsiTheme="majorHAnsi" w:cstheme="majorHAnsi"/>
                <w:szCs w:val="22"/>
              </w:rPr>
              <w:t>A2.1.2.1</w:t>
            </w:r>
          </w:p>
        </w:tc>
        <w:tc>
          <w:tcPr>
            <w:tcW w:w="4140" w:type="dxa"/>
          </w:tcPr>
          <w:p w14:paraId="4F6CD041" w14:textId="11002BA3" w:rsidR="002B5ABD" w:rsidRPr="00250EFE" w:rsidRDefault="002B5ABD" w:rsidP="00250EFE">
            <w:pPr>
              <w:tabs>
                <w:tab w:val="left" w:pos="421"/>
              </w:tabs>
              <w:spacing w:before="120" w:after="120"/>
              <w:ind w:left="-29"/>
              <w:rPr>
                <w:rFonts w:asciiTheme="majorHAnsi" w:hAnsiTheme="majorHAnsi"/>
                <w:lang w:val="en-GB"/>
              </w:rPr>
            </w:pPr>
            <w:r w:rsidRPr="00EF0697">
              <w:rPr>
                <w:rFonts w:asciiTheme="majorHAnsi" w:hAnsiTheme="majorHAnsi" w:cstheme="majorHAnsi"/>
                <w:szCs w:val="22"/>
              </w:rPr>
              <w:t>Does it have the ability to receive, process and issue documents electronically?</w:t>
            </w:r>
          </w:p>
        </w:tc>
        <w:tc>
          <w:tcPr>
            <w:tcW w:w="2070" w:type="dxa"/>
          </w:tcPr>
          <w:p w14:paraId="1C7E21E9" w14:textId="77777777" w:rsidR="002B5ABD" w:rsidRPr="00EF0697" w:rsidRDefault="002B5ABD" w:rsidP="00EF0697">
            <w:pPr>
              <w:spacing w:before="120" w:after="120"/>
              <w:rPr>
                <w:rFonts w:asciiTheme="majorHAnsi" w:hAnsiTheme="majorHAnsi" w:cstheme="majorHAnsi"/>
                <w:szCs w:val="22"/>
                <w:lang w:val="en-GB"/>
              </w:rPr>
            </w:pPr>
          </w:p>
        </w:tc>
        <w:tc>
          <w:tcPr>
            <w:tcW w:w="1980" w:type="dxa"/>
          </w:tcPr>
          <w:p w14:paraId="2DE7A862" w14:textId="77777777" w:rsidR="002B5ABD" w:rsidRPr="00EF0697" w:rsidRDefault="002B5ABD" w:rsidP="00EF0697">
            <w:pPr>
              <w:spacing w:before="120" w:after="120"/>
              <w:rPr>
                <w:rFonts w:asciiTheme="majorHAnsi" w:hAnsiTheme="majorHAnsi" w:cstheme="majorHAnsi"/>
                <w:szCs w:val="22"/>
                <w:lang w:val="en-GB"/>
              </w:rPr>
            </w:pPr>
          </w:p>
        </w:tc>
      </w:tr>
      <w:tr w:rsidR="002B5ABD" w:rsidRPr="0001771F" w14:paraId="61DDA1CB" w14:textId="77777777" w:rsidTr="0047394F">
        <w:tc>
          <w:tcPr>
            <w:tcW w:w="1170" w:type="dxa"/>
          </w:tcPr>
          <w:p w14:paraId="2834A381" w14:textId="016E7474" w:rsidR="002B5ABD" w:rsidRDefault="00B21B46" w:rsidP="00EE0E9B">
            <w:pPr>
              <w:spacing w:before="120" w:after="120"/>
              <w:jc w:val="center"/>
              <w:rPr>
                <w:rFonts w:asciiTheme="majorHAnsi" w:hAnsiTheme="majorHAnsi" w:cstheme="majorHAnsi"/>
                <w:szCs w:val="22"/>
              </w:rPr>
            </w:pPr>
            <w:r w:rsidRPr="00B21B46">
              <w:rPr>
                <w:rFonts w:asciiTheme="majorHAnsi" w:hAnsiTheme="majorHAnsi" w:cstheme="majorHAnsi"/>
                <w:szCs w:val="22"/>
              </w:rPr>
              <w:t>A2.1.2.2</w:t>
            </w:r>
          </w:p>
        </w:tc>
        <w:tc>
          <w:tcPr>
            <w:tcW w:w="4140" w:type="dxa"/>
          </w:tcPr>
          <w:p w14:paraId="0671578B" w14:textId="40C4844B" w:rsidR="002B5ABD" w:rsidRDefault="002B5ABD" w:rsidP="002B5ABD">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Is it integrated with an electronic payment system?</w:t>
            </w:r>
          </w:p>
        </w:tc>
        <w:tc>
          <w:tcPr>
            <w:tcW w:w="2070" w:type="dxa"/>
          </w:tcPr>
          <w:p w14:paraId="45383481" w14:textId="77777777" w:rsidR="002B5ABD" w:rsidRPr="00EF0697" w:rsidRDefault="002B5ABD" w:rsidP="00EF0697">
            <w:pPr>
              <w:spacing w:before="120" w:after="120"/>
              <w:rPr>
                <w:rFonts w:asciiTheme="majorHAnsi" w:hAnsiTheme="majorHAnsi" w:cstheme="majorHAnsi"/>
                <w:szCs w:val="22"/>
                <w:lang w:val="en-GB"/>
              </w:rPr>
            </w:pPr>
          </w:p>
        </w:tc>
        <w:tc>
          <w:tcPr>
            <w:tcW w:w="1980" w:type="dxa"/>
          </w:tcPr>
          <w:p w14:paraId="18431DDF" w14:textId="77777777" w:rsidR="002B5ABD" w:rsidRPr="00EF0697" w:rsidRDefault="002B5ABD" w:rsidP="00EF0697">
            <w:pPr>
              <w:spacing w:before="120" w:after="120"/>
              <w:rPr>
                <w:rFonts w:asciiTheme="majorHAnsi" w:hAnsiTheme="majorHAnsi" w:cstheme="majorHAnsi"/>
                <w:szCs w:val="22"/>
                <w:lang w:val="en-GB"/>
              </w:rPr>
            </w:pPr>
          </w:p>
        </w:tc>
      </w:tr>
      <w:tr w:rsidR="002B5ABD" w:rsidRPr="0001771F" w14:paraId="12A9A095" w14:textId="77777777" w:rsidTr="0047394F">
        <w:tc>
          <w:tcPr>
            <w:tcW w:w="1170" w:type="dxa"/>
          </w:tcPr>
          <w:p w14:paraId="5429F2D6" w14:textId="6347E1CD" w:rsidR="002B5ABD" w:rsidRDefault="00B21B46" w:rsidP="00EE0E9B">
            <w:pPr>
              <w:spacing w:before="120" w:after="120"/>
              <w:jc w:val="center"/>
              <w:rPr>
                <w:rFonts w:asciiTheme="majorHAnsi" w:hAnsiTheme="majorHAnsi" w:cstheme="majorHAnsi"/>
                <w:szCs w:val="22"/>
              </w:rPr>
            </w:pPr>
            <w:r w:rsidRPr="00B21B46">
              <w:rPr>
                <w:rFonts w:asciiTheme="majorHAnsi" w:hAnsiTheme="majorHAnsi" w:cstheme="majorHAnsi"/>
                <w:szCs w:val="22"/>
              </w:rPr>
              <w:t>A2.1.2.3</w:t>
            </w:r>
          </w:p>
        </w:tc>
        <w:tc>
          <w:tcPr>
            <w:tcW w:w="4140" w:type="dxa"/>
          </w:tcPr>
          <w:p w14:paraId="6855E7B6" w14:textId="2E1F5974" w:rsidR="002B5ABD" w:rsidRDefault="002B5ABD" w:rsidP="002B5ABD">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Does it have the ability to authenticate users electronically?</w:t>
            </w:r>
          </w:p>
        </w:tc>
        <w:tc>
          <w:tcPr>
            <w:tcW w:w="2070" w:type="dxa"/>
          </w:tcPr>
          <w:p w14:paraId="42A72781" w14:textId="77777777" w:rsidR="002B5ABD" w:rsidRPr="00EF0697" w:rsidRDefault="002B5ABD" w:rsidP="00EF0697">
            <w:pPr>
              <w:spacing w:before="120" w:after="120"/>
              <w:rPr>
                <w:rFonts w:asciiTheme="majorHAnsi" w:hAnsiTheme="majorHAnsi" w:cstheme="majorHAnsi"/>
                <w:szCs w:val="22"/>
                <w:lang w:val="en-GB"/>
              </w:rPr>
            </w:pPr>
          </w:p>
        </w:tc>
        <w:tc>
          <w:tcPr>
            <w:tcW w:w="1980" w:type="dxa"/>
          </w:tcPr>
          <w:p w14:paraId="21A35968" w14:textId="77777777" w:rsidR="002B5ABD" w:rsidRPr="00EF0697" w:rsidRDefault="002B5ABD" w:rsidP="00EF0697">
            <w:pPr>
              <w:spacing w:before="120" w:after="120"/>
              <w:rPr>
                <w:rFonts w:asciiTheme="majorHAnsi" w:hAnsiTheme="majorHAnsi" w:cstheme="majorHAnsi"/>
                <w:szCs w:val="22"/>
                <w:lang w:val="en-GB"/>
              </w:rPr>
            </w:pPr>
          </w:p>
        </w:tc>
      </w:tr>
      <w:tr w:rsidR="002B5ABD" w:rsidRPr="0001771F" w14:paraId="0FB5ACDB" w14:textId="77777777" w:rsidTr="0047394F">
        <w:tc>
          <w:tcPr>
            <w:tcW w:w="1170" w:type="dxa"/>
          </w:tcPr>
          <w:p w14:paraId="4BDCEA13" w14:textId="2609025E" w:rsidR="002B5ABD" w:rsidRDefault="00B21B46" w:rsidP="00EE0E9B">
            <w:pPr>
              <w:spacing w:before="120" w:after="120"/>
              <w:jc w:val="center"/>
              <w:rPr>
                <w:rFonts w:asciiTheme="majorHAnsi" w:hAnsiTheme="majorHAnsi" w:cstheme="majorHAnsi"/>
                <w:szCs w:val="22"/>
              </w:rPr>
            </w:pPr>
            <w:r w:rsidRPr="00B21B46">
              <w:rPr>
                <w:rFonts w:asciiTheme="majorHAnsi" w:hAnsiTheme="majorHAnsi" w:cstheme="majorHAnsi"/>
                <w:szCs w:val="22"/>
              </w:rPr>
              <w:t>A2.1.2.4</w:t>
            </w:r>
          </w:p>
        </w:tc>
        <w:tc>
          <w:tcPr>
            <w:tcW w:w="4140" w:type="dxa"/>
          </w:tcPr>
          <w:p w14:paraId="750CCB5E" w14:textId="02BA1EDA" w:rsidR="002B5ABD" w:rsidRDefault="002B5ABD" w:rsidP="002B5ABD">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Does it ensure data/document security?</w:t>
            </w:r>
          </w:p>
        </w:tc>
        <w:tc>
          <w:tcPr>
            <w:tcW w:w="2070" w:type="dxa"/>
          </w:tcPr>
          <w:p w14:paraId="06E2DEA5" w14:textId="77777777" w:rsidR="002B5ABD" w:rsidRPr="00EF0697" w:rsidRDefault="002B5ABD" w:rsidP="00EF0697">
            <w:pPr>
              <w:spacing w:before="120" w:after="120"/>
              <w:rPr>
                <w:rFonts w:asciiTheme="majorHAnsi" w:hAnsiTheme="majorHAnsi" w:cstheme="majorHAnsi"/>
                <w:szCs w:val="22"/>
                <w:lang w:val="en-GB"/>
              </w:rPr>
            </w:pPr>
          </w:p>
        </w:tc>
        <w:tc>
          <w:tcPr>
            <w:tcW w:w="1980" w:type="dxa"/>
          </w:tcPr>
          <w:p w14:paraId="48841F68" w14:textId="77777777" w:rsidR="002B5ABD" w:rsidRPr="00EF0697" w:rsidRDefault="002B5ABD" w:rsidP="00EF0697">
            <w:pPr>
              <w:spacing w:before="120" w:after="120"/>
              <w:rPr>
                <w:rFonts w:asciiTheme="majorHAnsi" w:hAnsiTheme="majorHAnsi" w:cstheme="majorHAnsi"/>
                <w:szCs w:val="22"/>
                <w:lang w:val="en-GB"/>
              </w:rPr>
            </w:pPr>
          </w:p>
        </w:tc>
      </w:tr>
      <w:tr w:rsidR="002B5ABD" w:rsidRPr="0001771F" w14:paraId="7DDD73B4" w14:textId="77777777" w:rsidTr="0047394F">
        <w:tc>
          <w:tcPr>
            <w:tcW w:w="1170" w:type="dxa"/>
          </w:tcPr>
          <w:p w14:paraId="580EF668" w14:textId="4C3BA278" w:rsidR="002B5ABD" w:rsidRDefault="00B21B46" w:rsidP="00EE0E9B">
            <w:pPr>
              <w:spacing w:before="120" w:after="120"/>
              <w:jc w:val="center"/>
              <w:rPr>
                <w:rFonts w:asciiTheme="majorHAnsi" w:hAnsiTheme="majorHAnsi" w:cstheme="majorHAnsi"/>
                <w:szCs w:val="22"/>
              </w:rPr>
            </w:pPr>
            <w:r w:rsidRPr="00B21B46">
              <w:rPr>
                <w:rFonts w:asciiTheme="majorHAnsi" w:hAnsiTheme="majorHAnsi" w:cstheme="majorHAnsi"/>
                <w:szCs w:val="22"/>
              </w:rPr>
              <w:t>A2.1.2.5</w:t>
            </w:r>
          </w:p>
        </w:tc>
        <w:tc>
          <w:tcPr>
            <w:tcW w:w="4140" w:type="dxa"/>
          </w:tcPr>
          <w:p w14:paraId="510FDDE1" w14:textId="36CC0436" w:rsidR="002B5ABD" w:rsidRDefault="002B5ABD" w:rsidP="002B5ABD">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What is the percentage of trade covered under these systems?</w:t>
            </w:r>
          </w:p>
        </w:tc>
        <w:tc>
          <w:tcPr>
            <w:tcW w:w="2070" w:type="dxa"/>
          </w:tcPr>
          <w:p w14:paraId="68BFE25E" w14:textId="77777777" w:rsidR="002B5ABD" w:rsidRPr="00EF0697" w:rsidRDefault="002B5ABD" w:rsidP="00EF0697">
            <w:pPr>
              <w:spacing w:before="120" w:after="120"/>
              <w:rPr>
                <w:rFonts w:asciiTheme="majorHAnsi" w:hAnsiTheme="majorHAnsi" w:cstheme="majorHAnsi"/>
                <w:szCs w:val="22"/>
                <w:lang w:val="en-GB"/>
              </w:rPr>
            </w:pPr>
          </w:p>
        </w:tc>
        <w:tc>
          <w:tcPr>
            <w:tcW w:w="1980" w:type="dxa"/>
          </w:tcPr>
          <w:p w14:paraId="245C23FD" w14:textId="77777777" w:rsidR="002B5ABD" w:rsidRPr="00EF0697" w:rsidRDefault="002B5ABD" w:rsidP="00EF0697">
            <w:pPr>
              <w:spacing w:before="120" w:after="120"/>
              <w:rPr>
                <w:rFonts w:asciiTheme="majorHAnsi" w:hAnsiTheme="majorHAnsi" w:cstheme="majorHAnsi"/>
                <w:szCs w:val="22"/>
                <w:lang w:val="en-GB"/>
              </w:rPr>
            </w:pPr>
          </w:p>
        </w:tc>
      </w:tr>
      <w:tr w:rsidR="002B5ABD" w:rsidRPr="0001771F" w14:paraId="0FB5EF7B" w14:textId="77777777" w:rsidTr="0047394F">
        <w:tc>
          <w:tcPr>
            <w:tcW w:w="1170" w:type="dxa"/>
          </w:tcPr>
          <w:p w14:paraId="227F078D" w14:textId="0A798397" w:rsidR="002B5ABD" w:rsidRDefault="0089789B" w:rsidP="00EE0E9B">
            <w:pPr>
              <w:spacing w:before="120" w:after="120"/>
              <w:jc w:val="center"/>
              <w:rPr>
                <w:rFonts w:asciiTheme="majorHAnsi" w:hAnsiTheme="majorHAnsi" w:cstheme="majorHAnsi"/>
                <w:szCs w:val="22"/>
              </w:rPr>
            </w:pPr>
            <w:r w:rsidRPr="0089789B">
              <w:rPr>
                <w:rFonts w:asciiTheme="majorHAnsi" w:hAnsiTheme="majorHAnsi" w:cstheme="majorHAnsi"/>
                <w:szCs w:val="22"/>
              </w:rPr>
              <w:t>A2.1.2.6</w:t>
            </w:r>
          </w:p>
        </w:tc>
        <w:tc>
          <w:tcPr>
            <w:tcW w:w="4140" w:type="dxa"/>
          </w:tcPr>
          <w:p w14:paraId="7E517679" w14:textId="11A7C2EF" w:rsidR="002B5ABD" w:rsidRDefault="002B5ABD" w:rsidP="002B5ABD">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Are community partners</w:t>
            </w:r>
            <w:r>
              <w:rPr>
                <w:rFonts w:asciiTheme="majorHAnsi" w:hAnsiTheme="majorHAnsi" w:cstheme="majorHAnsi"/>
                <w:szCs w:val="22"/>
              </w:rPr>
              <w:t>/stakeholders</w:t>
            </w:r>
            <w:r w:rsidRPr="00EF0697">
              <w:rPr>
                <w:rFonts w:asciiTheme="majorHAnsi" w:hAnsiTheme="majorHAnsi" w:cstheme="majorHAnsi"/>
                <w:szCs w:val="22"/>
              </w:rPr>
              <w:t xml:space="preserve"> connected to it electronically?</w:t>
            </w:r>
          </w:p>
        </w:tc>
        <w:tc>
          <w:tcPr>
            <w:tcW w:w="2070" w:type="dxa"/>
          </w:tcPr>
          <w:p w14:paraId="163B0063" w14:textId="77777777" w:rsidR="002B5ABD" w:rsidRPr="00EF0697" w:rsidRDefault="002B5ABD" w:rsidP="00EF0697">
            <w:pPr>
              <w:spacing w:before="120" w:after="120"/>
              <w:rPr>
                <w:rFonts w:asciiTheme="majorHAnsi" w:hAnsiTheme="majorHAnsi" w:cstheme="majorHAnsi"/>
                <w:szCs w:val="22"/>
                <w:lang w:val="en-GB"/>
              </w:rPr>
            </w:pPr>
          </w:p>
        </w:tc>
        <w:tc>
          <w:tcPr>
            <w:tcW w:w="1980" w:type="dxa"/>
          </w:tcPr>
          <w:p w14:paraId="708A9653" w14:textId="77777777" w:rsidR="002B5ABD" w:rsidRPr="00EF0697" w:rsidRDefault="002B5ABD" w:rsidP="00EF0697">
            <w:pPr>
              <w:spacing w:before="120" w:after="120"/>
              <w:rPr>
                <w:rFonts w:asciiTheme="majorHAnsi" w:hAnsiTheme="majorHAnsi" w:cstheme="majorHAnsi"/>
                <w:szCs w:val="22"/>
                <w:lang w:val="en-GB"/>
              </w:rPr>
            </w:pPr>
          </w:p>
        </w:tc>
      </w:tr>
      <w:tr w:rsidR="00082249" w:rsidRPr="0001771F" w14:paraId="77F3F400" w14:textId="77777777" w:rsidTr="0047394F">
        <w:tc>
          <w:tcPr>
            <w:tcW w:w="1170" w:type="dxa"/>
          </w:tcPr>
          <w:p w14:paraId="13FD96D8" w14:textId="2DEB85A0" w:rsidR="00082249" w:rsidRDefault="00524B7A" w:rsidP="00EE0E9B">
            <w:pPr>
              <w:spacing w:before="120" w:after="120"/>
              <w:jc w:val="center"/>
              <w:rPr>
                <w:rFonts w:asciiTheme="majorHAnsi" w:hAnsiTheme="majorHAnsi" w:cstheme="majorHAnsi"/>
                <w:szCs w:val="22"/>
              </w:rPr>
            </w:pPr>
            <w:r>
              <w:rPr>
                <w:rFonts w:asciiTheme="majorHAnsi" w:hAnsiTheme="majorHAnsi" w:cstheme="majorHAnsi"/>
                <w:szCs w:val="22"/>
              </w:rPr>
              <w:t>A2.1.3</w:t>
            </w:r>
          </w:p>
        </w:tc>
        <w:tc>
          <w:tcPr>
            <w:tcW w:w="4140" w:type="dxa"/>
          </w:tcPr>
          <w:p w14:paraId="0290A24E" w14:textId="75D7EF7C" w:rsidR="00082249" w:rsidRPr="00EF0697" w:rsidRDefault="00D23A01" w:rsidP="00416844">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 xml:space="preserve">Has your country implemented </w:t>
            </w:r>
            <w:r>
              <w:rPr>
                <w:rFonts w:asciiTheme="majorHAnsi" w:hAnsiTheme="majorHAnsi" w:cstheme="majorHAnsi"/>
                <w:szCs w:val="22"/>
              </w:rPr>
              <w:t>e</w:t>
            </w:r>
            <w:r w:rsidR="00524B7A" w:rsidRPr="00EF0697">
              <w:rPr>
                <w:rFonts w:asciiTheme="majorHAnsi" w:hAnsiTheme="majorHAnsi" w:cstheme="majorHAnsi"/>
                <w:szCs w:val="22"/>
              </w:rPr>
              <w:t>lectronic license</w:t>
            </w:r>
            <w:r w:rsidR="00124ACD">
              <w:rPr>
                <w:rFonts w:asciiTheme="majorHAnsi" w:hAnsiTheme="majorHAnsi" w:cstheme="majorHAnsi"/>
                <w:szCs w:val="22"/>
              </w:rPr>
              <w:t>s</w:t>
            </w:r>
            <w:r w:rsidR="00524B7A" w:rsidRPr="00EF0697">
              <w:rPr>
                <w:rFonts w:asciiTheme="majorHAnsi" w:hAnsiTheme="majorHAnsi" w:cstheme="majorHAnsi"/>
                <w:szCs w:val="22"/>
              </w:rPr>
              <w:t>, electronic permit</w:t>
            </w:r>
            <w:r w:rsidR="00124ACD">
              <w:rPr>
                <w:rFonts w:asciiTheme="majorHAnsi" w:hAnsiTheme="majorHAnsi" w:cstheme="majorHAnsi"/>
                <w:szCs w:val="22"/>
              </w:rPr>
              <w:t>s</w:t>
            </w:r>
            <w:r w:rsidR="00917082">
              <w:rPr>
                <w:rFonts w:asciiTheme="majorHAnsi" w:hAnsiTheme="majorHAnsi" w:cstheme="majorHAnsi"/>
                <w:szCs w:val="22"/>
              </w:rPr>
              <w:t xml:space="preserve"> and</w:t>
            </w:r>
            <w:r w:rsidR="00524B7A" w:rsidRPr="00EF0697">
              <w:rPr>
                <w:rFonts w:asciiTheme="majorHAnsi" w:hAnsiTheme="majorHAnsi" w:cstheme="majorHAnsi"/>
                <w:szCs w:val="22"/>
              </w:rPr>
              <w:t xml:space="preserve"> electronic certificate</w:t>
            </w:r>
            <w:r w:rsidR="00124ACD">
              <w:rPr>
                <w:rFonts w:asciiTheme="majorHAnsi" w:hAnsiTheme="majorHAnsi" w:cstheme="majorHAnsi"/>
                <w:szCs w:val="22"/>
              </w:rPr>
              <w:t>s</w:t>
            </w:r>
            <w:r w:rsidR="00524B7A" w:rsidRPr="00EF0697">
              <w:rPr>
                <w:rFonts w:asciiTheme="majorHAnsi" w:hAnsiTheme="majorHAnsi" w:cstheme="majorHAnsi"/>
                <w:szCs w:val="22"/>
              </w:rPr>
              <w:t>? (Please fill out the appendix for this question.)</w:t>
            </w:r>
          </w:p>
        </w:tc>
        <w:tc>
          <w:tcPr>
            <w:tcW w:w="2070" w:type="dxa"/>
          </w:tcPr>
          <w:p w14:paraId="01AF48E8" w14:textId="77777777" w:rsidR="00082249" w:rsidRPr="00EF0697" w:rsidRDefault="00082249" w:rsidP="00EF0697">
            <w:pPr>
              <w:spacing w:before="120" w:after="120"/>
              <w:rPr>
                <w:rFonts w:asciiTheme="majorHAnsi" w:hAnsiTheme="majorHAnsi" w:cstheme="majorHAnsi"/>
                <w:szCs w:val="22"/>
                <w:lang w:val="en-GB"/>
              </w:rPr>
            </w:pPr>
          </w:p>
        </w:tc>
        <w:tc>
          <w:tcPr>
            <w:tcW w:w="1980" w:type="dxa"/>
          </w:tcPr>
          <w:p w14:paraId="3C8C9319" w14:textId="77777777" w:rsidR="00082249" w:rsidRPr="00EF0697" w:rsidRDefault="00082249" w:rsidP="00EF0697">
            <w:pPr>
              <w:spacing w:before="120" w:after="120"/>
              <w:rPr>
                <w:rFonts w:asciiTheme="majorHAnsi" w:hAnsiTheme="majorHAnsi" w:cstheme="majorHAnsi"/>
                <w:szCs w:val="22"/>
                <w:lang w:val="en-GB"/>
              </w:rPr>
            </w:pPr>
          </w:p>
        </w:tc>
      </w:tr>
      <w:tr w:rsidR="00082249" w:rsidRPr="0001771F" w14:paraId="4C22D631" w14:textId="77777777" w:rsidTr="0047394F">
        <w:tc>
          <w:tcPr>
            <w:tcW w:w="1170" w:type="dxa"/>
          </w:tcPr>
          <w:p w14:paraId="14129348" w14:textId="6746EA25" w:rsidR="00082249" w:rsidRDefault="00F415D8" w:rsidP="00EE0E9B">
            <w:pPr>
              <w:spacing w:before="120" w:after="120"/>
              <w:jc w:val="center"/>
              <w:rPr>
                <w:rFonts w:asciiTheme="majorHAnsi" w:hAnsiTheme="majorHAnsi" w:cstheme="majorHAnsi"/>
                <w:szCs w:val="22"/>
              </w:rPr>
            </w:pPr>
            <w:r>
              <w:rPr>
                <w:rFonts w:asciiTheme="majorHAnsi" w:hAnsiTheme="majorHAnsi" w:cstheme="majorHAnsi"/>
                <w:szCs w:val="22"/>
              </w:rPr>
              <w:t>A2.1.4</w:t>
            </w:r>
          </w:p>
        </w:tc>
        <w:tc>
          <w:tcPr>
            <w:tcW w:w="4140" w:type="dxa"/>
          </w:tcPr>
          <w:p w14:paraId="1F7B139B" w14:textId="7D37D0CF" w:rsidR="00C777AE" w:rsidRPr="00EF0697" w:rsidRDefault="00D23A01" w:rsidP="00416844">
            <w:pPr>
              <w:tabs>
                <w:tab w:val="left" w:pos="877"/>
              </w:tabs>
              <w:spacing w:before="120" w:after="120"/>
              <w:rPr>
                <w:rFonts w:asciiTheme="majorHAnsi" w:hAnsiTheme="majorHAnsi" w:cstheme="majorHAnsi"/>
                <w:szCs w:val="22"/>
                <w:lang w:val="en-GB"/>
              </w:rPr>
            </w:pPr>
            <w:r w:rsidRPr="00EF0697">
              <w:rPr>
                <w:rFonts w:asciiTheme="majorHAnsi" w:hAnsiTheme="majorHAnsi" w:cstheme="majorHAnsi"/>
                <w:szCs w:val="22"/>
              </w:rPr>
              <w:t>Has your country implemented</w:t>
            </w:r>
            <w:r>
              <w:rPr>
                <w:rFonts w:asciiTheme="majorHAnsi" w:hAnsiTheme="majorHAnsi" w:cstheme="majorHAnsi"/>
                <w:szCs w:val="22"/>
              </w:rPr>
              <w:t xml:space="preserve"> </w:t>
            </w:r>
            <w:r w:rsidR="00811AFC">
              <w:rPr>
                <w:rFonts w:asciiTheme="majorHAnsi" w:hAnsiTheme="majorHAnsi" w:cstheme="majorHAnsi"/>
                <w:szCs w:val="22"/>
              </w:rPr>
              <w:t xml:space="preserve">any </w:t>
            </w:r>
            <w:r w:rsidR="00C777AE" w:rsidRPr="00EF0697">
              <w:rPr>
                <w:rFonts w:asciiTheme="majorHAnsi" w:hAnsiTheme="majorHAnsi" w:cstheme="majorHAnsi"/>
                <w:szCs w:val="22"/>
              </w:rPr>
              <w:t xml:space="preserve">cross-border trade </w:t>
            </w:r>
            <w:r w:rsidR="005711ED">
              <w:rPr>
                <w:rFonts w:asciiTheme="majorHAnsi" w:hAnsiTheme="majorHAnsi" w:cstheme="majorHAnsi"/>
                <w:szCs w:val="22"/>
              </w:rPr>
              <w:t>s</w:t>
            </w:r>
            <w:r w:rsidR="005711ED" w:rsidRPr="00EF0697">
              <w:rPr>
                <w:rFonts w:asciiTheme="majorHAnsi" w:hAnsiTheme="majorHAnsi" w:cstheme="majorHAnsi"/>
                <w:szCs w:val="22"/>
              </w:rPr>
              <w:t xml:space="preserve">ystems </w:t>
            </w:r>
            <w:r w:rsidR="00C777AE" w:rsidRPr="00EF0697">
              <w:rPr>
                <w:rFonts w:asciiTheme="majorHAnsi" w:hAnsiTheme="majorHAnsi" w:cstheme="majorHAnsi"/>
                <w:szCs w:val="22"/>
              </w:rPr>
              <w:t xml:space="preserve">other than </w:t>
            </w:r>
            <w:r w:rsidR="00124ACD">
              <w:rPr>
                <w:rFonts w:asciiTheme="majorHAnsi" w:hAnsiTheme="majorHAnsi" w:cstheme="majorHAnsi"/>
                <w:szCs w:val="22"/>
              </w:rPr>
              <w:t xml:space="preserve">those </w:t>
            </w:r>
            <w:r w:rsidR="00C777AE" w:rsidRPr="00EF0697">
              <w:rPr>
                <w:rFonts w:asciiTheme="majorHAnsi" w:hAnsiTheme="majorHAnsi" w:cstheme="majorHAnsi"/>
                <w:szCs w:val="22"/>
              </w:rPr>
              <w:t>specified</w:t>
            </w:r>
            <w:r w:rsidR="00124ACD">
              <w:rPr>
                <w:rFonts w:asciiTheme="majorHAnsi" w:hAnsiTheme="majorHAnsi" w:cstheme="majorHAnsi"/>
                <w:szCs w:val="22"/>
              </w:rPr>
              <w:t xml:space="preserve"> </w:t>
            </w:r>
            <w:r w:rsidR="00124ACD" w:rsidRPr="00EF0697">
              <w:rPr>
                <w:rFonts w:asciiTheme="majorHAnsi" w:hAnsiTheme="majorHAnsi" w:cstheme="majorHAnsi"/>
                <w:szCs w:val="22"/>
              </w:rPr>
              <w:t>above</w:t>
            </w:r>
            <w:r w:rsidR="00211545">
              <w:rPr>
                <w:rFonts w:asciiTheme="majorHAnsi" w:hAnsiTheme="majorHAnsi" w:cstheme="majorHAnsi"/>
                <w:szCs w:val="22"/>
              </w:rPr>
              <w:t>?</w:t>
            </w:r>
          </w:p>
          <w:p w14:paraId="27A8DFFD" w14:textId="6152916E" w:rsidR="00082249" w:rsidRPr="00416844" w:rsidRDefault="00F415D8" w:rsidP="00416844">
            <w:pPr>
              <w:spacing w:before="120" w:after="120"/>
              <w:rPr>
                <w:rFonts w:asciiTheme="majorHAnsi" w:hAnsiTheme="majorHAnsi" w:cstheme="majorHAnsi"/>
                <w:szCs w:val="22"/>
                <w:lang w:val="en-GB"/>
              </w:rPr>
            </w:pPr>
            <w:r>
              <w:rPr>
                <w:rFonts w:asciiTheme="majorHAnsi" w:hAnsiTheme="majorHAnsi" w:cstheme="majorHAnsi"/>
                <w:szCs w:val="22"/>
                <w:lang w:val="en-GB"/>
              </w:rPr>
              <w:t xml:space="preserve"> </w:t>
            </w:r>
            <w:r w:rsidR="00B5727F" w:rsidRPr="006E3846">
              <w:rPr>
                <w:rFonts w:asciiTheme="majorHAnsi" w:hAnsiTheme="majorHAnsi" w:cstheme="majorHAnsi"/>
                <w:i/>
                <w:iCs/>
                <w:szCs w:val="22"/>
              </w:rPr>
              <w:t>If yes, please answer A2.</w:t>
            </w:r>
            <w:r w:rsidR="00B5727F">
              <w:rPr>
                <w:rFonts w:asciiTheme="majorHAnsi" w:hAnsiTheme="majorHAnsi" w:cstheme="majorHAnsi"/>
                <w:i/>
                <w:iCs/>
                <w:szCs w:val="22"/>
              </w:rPr>
              <w:t>1</w:t>
            </w:r>
            <w:r w:rsidR="00B5727F" w:rsidRPr="006E3846">
              <w:rPr>
                <w:rFonts w:asciiTheme="majorHAnsi" w:hAnsiTheme="majorHAnsi" w:cstheme="majorHAnsi"/>
                <w:i/>
                <w:iCs/>
                <w:szCs w:val="22"/>
              </w:rPr>
              <w:t>.</w:t>
            </w:r>
            <w:r w:rsidR="00B5727F">
              <w:rPr>
                <w:rFonts w:asciiTheme="majorHAnsi" w:hAnsiTheme="majorHAnsi" w:cstheme="majorHAnsi"/>
                <w:i/>
                <w:iCs/>
                <w:szCs w:val="22"/>
              </w:rPr>
              <w:t>4.1</w:t>
            </w:r>
            <w:r w:rsidR="00124ACD">
              <w:rPr>
                <w:rFonts w:asciiTheme="majorHAnsi" w:hAnsiTheme="majorHAnsi" w:cstheme="majorHAnsi"/>
                <w:i/>
                <w:iCs/>
                <w:szCs w:val="22"/>
              </w:rPr>
              <w:t>–</w:t>
            </w:r>
            <w:r w:rsidR="00B5727F" w:rsidRPr="006E3846">
              <w:rPr>
                <w:rFonts w:asciiTheme="majorHAnsi" w:hAnsiTheme="majorHAnsi" w:cstheme="majorHAnsi"/>
                <w:i/>
                <w:iCs/>
                <w:szCs w:val="22"/>
              </w:rPr>
              <w:t>A2.</w:t>
            </w:r>
            <w:r w:rsidR="00B5727F">
              <w:rPr>
                <w:rFonts w:asciiTheme="majorHAnsi" w:hAnsiTheme="majorHAnsi" w:cstheme="majorHAnsi"/>
                <w:i/>
                <w:iCs/>
                <w:szCs w:val="22"/>
              </w:rPr>
              <w:t>1.4.5</w:t>
            </w:r>
            <w:r w:rsidR="00B5727F" w:rsidRPr="006E3846">
              <w:rPr>
                <w:rFonts w:asciiTheme="majorHAnsi" w:hAnsiTheme="majorHAnsi" w:cstheme="majorHAnsi"/>
                <w:i/>
                <w:iCs/>
                <w:szCs w:val="22"/>
              </w:rPr>
              <w:t>.</w:t>
            </w:r>
          </w:p>
        </w:tc>
        <w:tc>
          <w:tcPr>
            <w:tcW w:w="2070" w:type="dxa"/>
          </w:tcPr>
          <w:p w14:paraId="14A5B48B" w14:textId="77777777" w:rsidR="00082249" w:rsidRPr="00EF0697" w:rsidRDefault="00082249" w:rsidP="00EF0697">
            <w:pPr>
              <w:spacing w:before="120" w:after="120"/>
              <w:rPr>
                <w:rFonts w:asciiTheme="majorHAnsi" w:hAnsiTheme="majorHAnsi" w:cstheme="majorHAnsi"/>
                <w:szCs w:val="22"/>
                <w:lang w:val="en-GB"/>
              </w:rPr>
            </w:pPr>
          </w:p>
        </w:tc>
        <w:tc>
          <w:tcPr>
            <w:tcW w:w="1980" w:type="dxa"/>
          </w:tcPr>
          <w:p w14:paraId="340C04D9" w14:textId="77777777" w:rsidR="00082249" w:rsidRPr="00EF0697" w:rsidRDefault="00082249" w:rsidP="00EF0697">
            <w:pPr>
              <w:spacing w:before="120" w:after="120"/>
              <w:rPr>
                <w:rFonts w:asciiTheme="majorHAnsi" w:hAnsiTheme="majorHAnsi" w:cstheme="majorHAnsi"/>
                <w:szCs w:val="22"/>
                <w:lang w:val="en-GB"/>
              </w:rPr>
            </w:pPr>
          </w:p>
        </w:tc>
      </w:tr>
      <w:tr w:rsidR="006B47F8" w:rsidRPr="0001771F" w14:paraId="77F43782" w14:textId="77777777" w:rsidTr="0047394F">
        <w:tc>
          <w:tcPr>
            <w:tcW w:w="1170" w:type="dxa"/>
          </w:tcPr>
          <w:p w14:paraId="7B628142" w14:textId="70C4D593" w:rsidR="006B47F8" w:rsidRDefault="004B5688" w:rsidP="00EE0E9B">
            <w:pPr>
              <w:spacing w:before="120" w:after="120"/>
              <w:jc w:val="center"/>
              <w:rPr>
                <w:rFonts w:asciiTheme="majorHAnsi" w:hAnsiTheme="majorHAnsi" w:cstheme="majorHAnsi"/>
                <w:szCs w:val="22"/>
              </w:rPr>
            </w:pPr>
            <w:r w:rsidRPr="004B5688">
              <w:rPr>
                <w:rFonts w:asciiTheme="majorHAnsi" w:hAnsiTheme="majorHAnsi" w:cstheme="majorHAnsi"/>
                <w:szCs w:val="22"/>
              </w:rPr>
              <w:t>A2.1.4.1</w:t>
            </w:r>
          </w:p>
        </w:tc>
        <w:tc>
          <w:tcPr>
            <w:tcW w:w="4140" w:type="dxa"/>
          </w:tcPr>
          <w:p w14:paraId="0D05C202" w14:textId="151BB1FC" w:rsidR="006B47F8" w:rsidRDefault="006B47F8">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Does it have the ability to receive, process and issue document</w:t>
            </w:r>
            <w:r>
              <w:rPr>
                <w:rFonts w:asciiTheme="majorHAnsi" w:hAnsiTheme="majorHAnsi" w:cstheme="majorHAnsi"/>
                <w:szCs w:val="22"/>
              </w:rPr>
              <w:t>s</w:t>
            </w:r>
            <w:r w:rsidRPr="00EF0697">
              <w:rPr>
                <w:rFonts w:asciiTheme="majorHAnsi" w:hAnsiTheme="majorHAnsi" w:cstheme="majorHAnsi"/>
                <w:szCs w:val="22"/>
              </w:rPr>
              <w:t xml:space="preserve"> electronically?</w:t>
            </w:r>
          </w:p>
        </w:tc>
        <w:tc>
          <w:tcPr>
            <w:tcW w:w="2070" w:type="dxa"/>
          </w:tcPr>
          <w:p w14:paraId="30F0721C" w14:textId="77777777" w:rsidR="006B47F8" w:rsidRPr="00EF0697" w:rsidRDefault="006B47F8" w:rsidP="00EF0697">
            <w:pPr>
              <w:spacing w:before="120" w:after="120"/>
              <w:rPr>
                <w:rFonts w:asciiTheme="majorHAnsi" w:hAnsiTheme="majorHAnsi" w:cstheme="majorHAnsi"/>
                <w:szCs w:val="22"/>
                <w:lang w:val="en-GB"/>
              </w:rPr>
            </w:pPr>
          </w:p>
        </w:tc>
        <w:tc>
          <w:tcPr>
            <w:tcW w:w="1980" w:type="dxa"/>
          </w:tcPr>
          <w:p w14:paraId="13567C88" w14:textId="77777777" w:rsidR="006B47F8" w:rsidRPr="00EF0697" w:rsidRDefault="006B47F8" w:rsidP="00EF0697">
            <w:pPr>
              <w:spacing w:before="120" w:after="120"/>
              <w:rPr>
                <w:rFonts w:asciiTheme="majorHAnsi" w:hAnsiTheme="majorHAnsi" w:cstheme="majorHAnsi"/>
                <w:szCs w:val="22"/>
                <w:lang w:val="en-GB"/>
              </w:rPr>
            </w:pPr>
          </w:p>
        </w:tc>
      </w:tr>
      <w:tr w:rsidR="006B47F8" w:rsidRPr="0001771F" w14:paraId="6EB0397E" w14:textId="77777777" w:rsidTr="0047394F">
        <w:tc>
          <w:tcPr>
            <w:tcW w:w="1170" w:type="dxa"/>
          </w:tcPr>
          <w:p w14:paraId="4509B604" w14:textId="32AFDF47" w:rsidR="006B47F8" w:rsidRDefault="004B5688" w:rsidP="00EE0E9B">
            <w:pPr>
              <w:spacing w:before="120" w:after="120"/>
              <w:jc w:val="center"/>
              <w:rPr>
                <w:rFonts w:asciiTheme="majorHAnsi" w:hAnsiTheme="majorHAnsi" w:cstheme="majorHAnsi"/>
                <w:szCs w:val="22"/>
              </w:rPr>
            </w:pPr>
            <w:r w:rsidRPr="004B5688">
              <w:rPr>
                <w:rFonts w:asciiTheme="majorHAnsi" w:hAnsiTheme="majorHAnsi" w:cstheme="majorHAnsi"/>
                <w:szCs w:val="22"/>
              </w:rPr>
              <w:t>A2.1.4.2</w:t>
            </w:r>
          </w:p>
        </w:tc>
        <w:tc>
          <w:tcPr>
            <w:tcW w:w="4140" w:type="dxa"/>
          </w:tcPr>
          <w:p w14:paraId="20989CE9" w14:textId="3BBAEF24" w:rsidR="006B47F8" w:rsidRDefault="006B47F8">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Is it integrated with an electronic payment system?</w:t>
            </w:r>
          </w:p>
        </w:tc>
        <w:tc>
          <w:tcPr>
            <w:tcW w:w="2070" w:type="dxa"/>
          </w:tcPr>
          <w:p w14:paraId="19C847E0" w14:textId="77777777" w:rsidR="006B47F8" w:rsidRPr="00EF0697" w:rsidRDefault="006B47F8" w:rsidP="00EF0697">
            <w:pPr>
              <w:spacing w:before="120" w:after="120"/>
              <w:rPr>
                <w:rFonts w:asciiTheme="majorHAnsi" w:hAnsiTheme="majorHAnsi" w:cstheme="majorHAnsi"/>
                <w:szCs w:val="22"/>
                <w:lang w:val="en-GB"/>
              </w:rPr>
            </w:pPr>
          </w:p>
        </w:tc>
        <w:tc>
          <w:tcPr>
            <w:tcW w:w="1980" w:type="dxa"/>
          </w:tcPr>
          <w:p w14:paraId="337A1CD0" w14:textId="77777777" w:rsidR="006B47F8" w:rsidRPr="00EF0697" w:rsidRDefault="006B47F8" w:rsidP="00EF0697">
            <w:pPr>
              <w:spacing w:before="120" w:after="120"/>
              <w:rPr>
                <w:rFonts w:asciiTheme="majorHAnsi" w:hAnsiTheme="majorHAnsi" w:cstheme="majorHAnsi"/>
                <w:szCs w:val="22"/>
                <w:lang w:val="en-GB"/>
              </w:rPr>
            </w:pPr>
          </w:p>
        </w:tc>
      </w:tr>
      <w:tr w:rsidR="006B47F8" w:rsidRPr="0001771F" w14:paraId="2516F951" w14:textId="77777777" w:rsidTr="0047394F">
        <w:tc>
          <w:tcPr>
            <w:tcW w:w="1170" w:type="dxa"/>
          </w:tcPr>
          <w:p w14:paraId="75C6998D" w14:textId="026D0A3F" w:rsidR="006B47F8" w:rsidRDefault="004B5688" w:rsidP="00EE0E9B">
            <w:pPr>
              <w:spacing w:before="120" w:after="120"/>
              <w:jc w:val="center"/>
              <w:rPr>
                <w:rFonts w:asciiTheme="majorHAnsi" w:hAnsiTheme="majorHAnsi" w:cstheme="majorHAnsi"/>
                <w:szCs w:val="22"/>
              </w:rPr>
            </w:pPr>
            <w:r w:rsidRPr="004B5688">
              <w:rPr>
                <w:rFonts w:asciiTheme="majorHAnsi" w:hAnsiTheme="majorHAnsi" w:cstheme="majorHAnsi"/>
                <w:szCs w:val="22"/>
              </w:rPr>
              <w:t>A2.1.4.3</w:t>
            </w:r>
          </w:p>
        </w:tc>
        <w:tc>
          <w:tcPr>
            <w:tcW w:w="4140" w:type="dxa"/>
          </w:tcPr>
          <w:p w14:paraId="5EFD9AED" w14:textId="73C22734" w:rsidR="006B47F8" w:rsidRDefault="006B47F8">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 xml:space="preserve">Does it have the </w:t>
            </w:r>
            <w:r>
              <w:rPr>
                <w:rFonts w:asciiTheme="majorHAnsi" w:hAnsiTheme="majorHAnsi" w:cstheme="majorHAnsi"/>
                <w:szCs w:val="22"/>
              </w:rPr>
              <w:t>capability</w:t>
            </w:r>
            <w:r w:rsidRPr="00EF0697">
              <w:rPr>
                <w:rFonts w:asciiTheme="majorHAnsi" w:hAnsiTheme="majorHAnsi" w:cstheme="majorHAnsi"/>
                <w:szCs w:val="22"/>
              </w:rPr>
              <w:t xml:space="preserve"> to authenticate users electronically?</w:t>
            </w:r>
          </w:p>
        </w:tc>
        <w:tc>
          <w:tcPr>
            <w:tcW w:w="2070" w:type="dxa"/>
          </w:tcPr>
          <w:p w14:paraId="422D54BB" w14:textId="77777777" w:rsidR="006B47F8" w:rsidRPr="00EF0697" w:rsidRDefault="006B47F8" w:rsidP="00EF0697">
            <w:pPr>
              <w:spacing w:before="120" w:after="120"/>
              <w:rPr>
                <w:rFonts w:asciiTheme="majorHAnsi" w:hAnsiTheme="majorHAnsi" w:cstheme="majorHAnsi"/>
                <w:szCs w:val="22"/>
                <w:lang w:val="en-GB"/>
              </w:rPr>
            </w:pPr>
          </w:p>
        </w:tc>
        <w:tc>
          <w:tcPr>
            <w:tcW w:w="1980" w:type="dxa"/>
          </w:tcPr>
          <w:p w14:paraId="60187395" w14:textId="77777777" w:rsidR="006B47F8" w:rsidRPr="00EF0697" w:rsidRDefault="006B47F8" w:rsidP="00EF0697">
            <w:pPr>
              <w:spacing w:before="120" w:after="120"/>
              <w:rPr>
                <w:rFonts w:asciiTheme="majorHAnsi" w:hAnsiTheme="majorHAnsi" w:cstheme="majorHAnsi"/>
                <w:szCs w:val="22"/>
                <w:lang w:val="en-GB"/>
              </w:rPr>
            </w:pPr>
          </w:p>
        </w:tc>
      </w:tr>
      <w:tr w:rsidR="006B47F8" w:rsidRPr="0001771F" w14:paraId="5B80450E" w14:textId="77777777" w:rsidTr="0047394F">
        <w:tc>
          <w:tcPr>
            <w:tcW w:w="1170" w:type="dxa"/>
          </w:tcPr>
          <w:p w14:paraId="5D847C86" w14:textId="72E914D6" w:rsidR="006B47F8" w:rsidRDefault="00B5727F" w:rsidP="00EE0E9B">
            <w:pPr>
              <w:spacing w:before="120" w:after="120"/>
              <w:jc w:val="center"/>
              <w:rPr>
                <w:rFonts w:asciiTheme="majorHAnsi" w:hAnsiTheme="majorHAnsi" w:cstheme="majorHAnsi"/>
                <w:szCs w:val="22"/>
              </w:rPr>
            </w:pPr>
            <w:r w:rsidRPr="00B5727F">
              <w:rPr>
                <w:rFonts w:asciiTheme="majorHAnsi" w:hAnsiTheme="majorHAnsi" w:cstheme="majorHAnsi"/>
                <w:szCs w:val="22"/>
              </w:rPr>
              <w:t>A2.1.4.4</w:t>
            </w:r>
          </w:p>
        </w:tc>
        <w:tc>
          <w:tcPr>
            <w:tcW w:w="4140" w:type="dxa"/>
          </w:tcPr>
          <w:p w14:paraId="3EAA19D7" w14:textId="142559EA" w:rsidR="006B47F8" w:rsidRDefault="006B47F8">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Does it ensure data/document security?</w:t>
            </w:r>
          </w:p>
        </w:tc>
        <w:tc>
          <w:tcPr>
            <w:tcW w:w="2070" w:type="dxa"/>
          </w:tcPr>
          <w:p w14:paraId="1EAE2992" w14:textId="77777777" w:rsidR="006B47F8" w:rsidRPr="00EF0697" w:rsidRDefault="006B47F8" w:rsidP="00EF0697">
            <w:pPr>
              <w:spacing w:before="120" w:after="120"/>
              <w:rPr>
                <w:rFonts w:asciiTheme="majorHAnsi" w:hAnsiTheme="majorHAnsi" w:cstheme="majorHAnsi"/>
                <w:szCs w:val="22"/>
                <w:lang w:val="en-GB"/>
              </w:rPr>
            </w:pPr>
          </w:p>
        </w:tc>
        <w:tc>
          <w:tcPr>
            <w:tcW w:w="1980" w:type="dxa"/>
          </w:tcPr>
          <w:p w14:paraId="1A7D7F10" w14:textId="77777777" w:rsidR="006B47F8" w:rsidRPr="00EF0697" w:rsidRDefault="006B47F8" w:rsidP="00EF0697">
            <w:pPr>
              <w:spacing w:before="120" w:after="120"/>
              <w:rPr>
                <w:rFonts w:asciiTheme="majorHAnsi" w:hAnsiTheme="majorHAnsi" w:cstheme="majorHAnsi"/>
                <w:szCs w:val="22"/>
                <w:lang w:val="en-GB"/>
              </w:rPr>
            </w:pPr>
          </w:p>
        </w:tc>
      </w:tr>
      <w:tr w:rsidR="006B47F8" w:rsidRPr="0001771F" w14:paraId="2BAA286F" w14:textId="77777777" w:rsidTr="0047394F">
        <w:tc>
          <w:tcPr>
            <w:tcW w:w="1170" w:type="dxa"/>
          </w:tcPr>
          <w:p w14:paraId="1A62B192" w14:textId="0E3D3729" w:rsidR="006B47F8" w:rsidRDefault="00B5727F" w:rsidP="00EE0E9B">
            <w:pPr>
              <w:spacing w:before="120" w:after="120"/>
              <w:jc w:val="center"/>
              <w:rPr>
                <w:rFonts w:asciiTheme="majorHAnsi" w:hAnsiTheme="majorHAnsi" w:cstheme="majorHAnsi"/>
                <w:szCs w:val="22"/>
              </w:rPr>
            </w:pPr>
            <w:r w:rsidRPr="00B5727F">
              <w:rPr>
                <w:rFonts w:asciiTheme="majorHAnsi" w:hAnsiTheme="majorHAnsi" w:cstheme="majorHAnsi"/>
                <w:szCs w:val="22"/>
              </w:rPr>
              <w:t>A2.1.4.5</w:t>
            </w:r>
          </w:p>
        </w:tc>
        <w:tc>
          <w:tcPr>
            <w:tcW w:w="4140" w:type="dxa"/>
          </w:tcPr>
          <w:p w14:paraId="5742DD8B" w14:textId="01C59C50" w:rsidR="006B47F8" w:rsidRDefault="006B47F8">
            <w:pPr>
              <w:tabs>
                <w:tab w:val="left" w:pos="877"/>
              </w:tabs>
              <w:spacing w:before="120" w:after="120"/>
              <w:rPr>
                <w:rFonts w:asciiTheme="majorHAnsi" w:hAnsiTheme="majorHAnsi" w:cstheme="majorHAnsi"/>
                <w:szCs w:val="22"/>
              </w:rPr>
            </w:pPr>
            <w:r w:rsidRPr="00EF0697">
              <w:rPr>
                <w:rFonts w:asciiTheme="majorHAnsi" w:hAnsiTheme="majorHAnsi" w:cstheme="majorHAnsi"/>
                <w:szCs w:val="22"/>
              </w:rPr>
              <w:t>What is the percentage of trade covered under these systems?</w:t>
            </w:r>
          </w:p>
        </w:tc>
        <w:tc>
          <w:tcPr>
            <w:tcW w:w="2070" w:type="dxa"/>
          </w:tcPr>
          <w:p w14:paraId="3B39FD7B" w14:textId="77777777" w:rsidR="006B47F8" w:rsidRPr="00EF0697" w:rsidRDefault="006B47F8" w:rsidP="00EF0697">
            <w:pPr>
              <w:spacing w:before="120" w:after="120"/>
              <w:rPr>
                <w:rFonts w:asciiTheme="majorHAnsi" w:hAnsiTheme="majorHAnsi" w:cstheme="majorHAnsi"/>
                <w:szCs w:val="22"/>
                <w:lang w:val="en-GB"/>
              </w:rPr>
            </w:pPr>
          </w:p>
        </w:tc>
        <w:tc>
          <w:tcPr>
            <w:tcW w:w="1980" w:type="dxa"/>
          </w:tcPr>
          <w:p w14:paraId="3ABE254F" w14:textId="77777777" w:rsidR="006B47F8" w:rsidRPr="00EF0697" w:rsidRDefault="006B47F8" w:rsidP="00EF0697">
            <w:pPr>
              <w:spacing w:before="120" w:after="120"/>
              <w:rPr>
                <w:rFonts w:asciiTheme="majorHAnsi" w:hAnsiTheme="majorHAnsi" w:cstheme="majorHAnsi"/>
                <w:szCs w:val="22"/>
                <w:lang w:val="en-GB"/>
              </w:rPr>
            </w:pPr>
          </w:p>
        </w:tc>
      </w:tr>
      <w:tr w:rsidR="00082249" w:rsidRPr="0001771F" w14:paraId="421D7A12" w14:textId="77777777" w:rsidTr="0047394F">
        <w:tc>
          <w:tcPr>
            <w:tcW w:w="1170" w:type="dxa"/>
          </w:tcPr>
          <w:p w14:paraId="318CE860" w14:textId="151FADD2" w:rsidR="00082249" w:rsidRDefault="00E50DA3" w:rsidP="00EE0E9B">
            <w:pPr>
              <w:spacing w:before="120" w:after="120"/>
              <w:jc w:val="center"/>
              <w:rPr>
                <w:rFonts w:asciiTheme="majorHAnsi" w:hAnsiTheme="majorHAnsi" w:cstheme="majorHAnsi"/>
                <w:szCs w:val="22"/>
              </w:rPr>
            </w:pPr>
            <w:r>
              <w:rPr>
                <w:rFonts w:asciiTheme="majorHAnsi" w:hAnsiTheme="majorHAnsi" w:cstheme="majorHAnsi"/>
                <w:szCs w:val="22"/>
              </w:rPr>
              <w:lastRenderedPageBreak/>
              <w:t>A2.1.5</w:t>
            </w:r>
          </w:p>
        </w:tc>
        <w:tc>
          <w:tcPr>
            <w:tcW w:w="4140" w:type="dxa"/>
          </w:tcPr>
          <w:p w14:paraId="05BB66BF" w14:textId="7455F466" w:rsidR="00082249" w:rsidRPr="00EF0697" w:rsidRDefault="00E50DA3" w:rsidP="00EF0697">
            <w:pPr>
              <w:tabs>
                <w:tab w:val="left" w:pos="421"/>
              </w:tabs>
              <w:spacing w:before="120" w:after="120"/>
              <w:ind w:left="-29"/>
              <w:rPr>
                <w:rFonts w:asciiTheme="majorHAnsi" w:hAnsiTheme="majorHAnsi" w:cstheme="majorHAnsi"/>
                <w:szCs w:val="22"/>
              </w:rPr>
            </w:pPr>
            <w:r w:rsidRPr="00EF0697">
              <w:rPr>
                <w:rFonts w:asciiTheme="majorHAnsi" w:hAnsiTheme="majorHAnsi" w:cstheme="majorHAnsi"/>
                <w:szCs w:val="22"/>
              </w:rPr>
              <w:t>What is your country’s targeted timeline to cover all trade transactions through these systems</w:t>
            </w:r>
            <w:r w:rsidR="0036359B">
              <w:rPr>
                <w:rFonts w:asciiTheme="majorHAnsi" w:hAnsiTheme="majorHAnsi" w:cstheme="majorHAnsi"/>
                <w:szCs w:val="22"/>
              </w:rPr>
              <w:t xml:space="preserve"> (i.e.</w:t>
            </w:r>
            <w:r w:rsidR="00BA4DE5">
              <w:rPr>
                <w:rFonts w:asciiTheme="majorHAnsi" w:hAnsiTheme="majorHAnsi" w:cstheme="majorHAnsi"/>
                <w:szCs w:val="22"/>
              </w:rPr>
              <w:t>,</w:t>
            </w:r>
            <w:r w:rsidR="0036359B">
              <w:rPr>
                <w:rFonts w:asciiTheme="majorHAnsi" w:hAnsiTheme="majorHAnsi" w:cstheme="majorHAnsi"/>
                <w:szCs w:val="22"/>
              </w:rPr>
              <w:t xml:space="preserve"> e-</w:t>
            </w:r>
            <w:r w:rsidR="00746B70">
              <w:rPr>
                <w:rFonts w:asciiTheme="majorHAnsi" w:hAnsiTheme="majorHAnsi" w:cstheme="majorHAnsi"/>
                <w:szCs w:val="22"/>
              </w:rPr>
              <w:t>c</w:t>
            </w:r>
            <w:r w:rsidR="0036359B">
              <w:rPr>
                <w:rFonts w:asciiTheme="majorHAnsi" w:hAnsiTheme="majorHAnsi" w:cstheme="majorHAnsi"/>
                <w:szCs w:val="22"/>
              </w:rPr>
              <w:t>ustoms, e-</w:t>
            </w:r>
            <w:r w:rsidR="00746B70">
              <w:rPr>
                <w:rFonts w:asciiTheme="majorHAnsi" w:hAnsiTheme="majorHAnsi" w:cstheme="majorHAnsi"/>
                <w:szCs w:val="22"/>
              </w:rPr>
              <w:t>p</w:t>
            </w:r>
            <w:r w:rsidR="0036359B">
              <w:rPr>
                <w:rFonts w:asciiTheme="majorHAnsi" w:hAnsiTheme="majorHAnsi" w:cstheme="majorHAnsi"/>
                <w:szCs w:val="22"/>
              </w:rPr>
              <w:t>ort, e</w:t>
            </w:r>
            <w:r w:rsidR="0035203E">
              <w:rPr>
                <w:rFonts w:asciiTheme="majorHAnsi" w:hAnsiTheme="majorHAnsi" w:cstheme="majorHAnsi"/>
                <w:szCs w:val="22"/>
              </w:rPr>
              <w:noBreakHyphen/>
            </w:r>
            <w:r w:rsidR="00746B70">
              <w:rPr>
                <w:rFonts w:asciiTheme="majorHAnsi" w:hAnsiTheme="majorHAnsi" w:cstheme="majorHAnsi"/>
                <w:szCs w:val="22"/>
              </w:rPr>
              <w:t>c</w:t>
            </w:r>
            <w:r w:rsidR="0036359B">
              <w:rPr>
                <w:rFonts w:asciiTheme="majorHAnsi" w:hAnsiTheme="majorHAnsi" w:cstheme="majorHAnsi"/>
                <w:szCs w:val="22"/>
              </w:rPr>
              <w:t>ertificates, e-</w:t>
            </w:r>
            <w:r w:rsidR="00746B70">
              <w:rPr>
                <w:rFonts w:asciiTheme="majorHAnsi" w:hAnsiTheme="majorHAnsi" w:cstheme="majorHAnsi"/>
                <w:szCs w:val="22"/>
              </w:rPr>
              <w:t>l</w:t>
            </w:r>
            <w:r w:rsidR="0036359B">
              <w:rPr>
                <w:rFonts w:asciiTheme="majorHAnsi" w:hAnsiTheme="majorHAnsi" w:cstheme="majorHAnsi"/>
                <w:szCs w:val="22"/>
              </w:rPr>
              <w:t>icenses, e-</w:t>
            </w:r>
            <w:r w:rsidR="00746B70">
              <w:rPr>
                <w:rFonts w:asciiTheme="majorHAnsi" w:hAnsiTheme="majorHAnsi" w:cstheme="majorHAnsi"/>
                <w:szCs w:val="22"/>
              </w:rPr>
              <w:t>p</w:t>
            </w:r>
            <w:r w:rsidR="0036359B">
              <w:rPr>
                <w:rFonts w:asciiTheme="majorHAnsi" w:hAnsiTheme="majorHAnsi" w:cstheme="majorHAnsi"/>
                <w:szCs w:val="22"/>
              </w:rPr>
              <w:t>ermits and</w:t>
            </w:r>
            <w:r w:rsidR="00BA4DE5">
              <w:rPr>
                <w:rFonts w:asciiTheme="majorHAnsi" w:hAnsiTheme="majorHAnsi" w:cstheme="majorHAnsi"/>
                <w:szCs w:val="22"/>
              </w:rPr>
              <w:t xml:space="preserve"> </w:t>
            </w:r>
            <w:r w:rsidR="00746B70">
              <w:rPr>
                <w:rFonts w:asciiTheme="majorHAnsi" w:hAnsiTheme="majorHAnsi" w:cstheme="majorHAnsi"/>
                <w:szCs w:val="22"/>
              </w:rPr>
              <w:t>others</w:t>
            </w:r>
            <w:r w:rsidR="00BA4DE5">
              <w:rPr>
                <w:rFonts w:asciiTheme="majorHAnsi" w:hAnsiTheme="majorHAnsi" w:cstheme="majorHAnsi"/>
                <w:szCs w:val="22"/>
              </w:rPr>
              <w:t>)</w:t>
            </w:r>
            <w:r w:rsidRPr="00EF0697">
              <w:rPr>
                <w:rFonts w:asciiTheme="majorHAnsi" w:hAnsiTheme="majorHAnsi" w:cstheme="majorHAnsi"/>
                <w:szCs w:val="22"/>
              </w:rPr>
              <w:t>?</w:t>
            </w:r>
          </w:p>
        </w:tc>
        <w:tc>
          <w:tcPr>
            <w:tcW w:w="2070" w:type="dxa"/>
          </w:tcPr>
          <w:p w14:paraId="016165E3" w14:textId="77777777" w:rsidR="00082249" w:rsidRPr="00EF0697" w:rsidRDefault="00082249" w:rsidP="00EF0697">
            <w:pPr>
              <w:spacing w:before="120" w:after="120"/>
              <w:rPr>
                <w:rFonts w:asciiTheme="majorHAnsi" w:hAnsiTheme="majorHAnsi" w:cstheme="majorHAnsi"/>
                <w:szCs w:val="22"/>
                <w:lang w:val="en-GB"/>
              </w:rPr>
            </w:pPr>
          </w:p>
        </w:tc>
        <w:tc>
          <w:tcPr>
            <w:tcW w:w="1980" w:type="dxa"/>
          </w:tcPr>
          <w:p w14:paraId="108E674C" w14:textId="77777777" w:rsidR="00082249" w:rsidRPr="00EF0697" w:rsidRDefault="00082249" w:rsidP="00EF0697">
            <w:pPr>
              <w:spacing w:before="120" w:after="120"/>
              <w:rPr>
                <w:rFonts w:asciiTheme="majorHAnsi" w:hAnsiTheme="majorHAnsi" w:cstheme="majorHAnsi"/>
                <w:szCs w:val="22"/>
                <w:lang w:val="en-GB"/>
              </w:rPr>
            </w:pPr>
          </w:p>
        </w:tc>
      </w:tr>
      <w:tr w:rsidR="00EE0E9B" w:rsidRPr="0001771F" w14:paraId="1CBCC24F" w14:textId="77777777" w:rsidTr="0047394F">
        <w:tc>
          <w:tcPr>
            <w:tcW w:w="1170" w:type="dxa"/>
          </w:tcPr>
          <w:p w14:paraId="44A60699" w14:textId="703ECB1C" w:rsidR="00883607" w:rsidRPr="00EE0E9B" w:rsidRDefault="00883607" w:rsidP="00250EFE">
            <w:pPr>
              <w:spacing w:before="120" w:after="120"/>
              <w:jc w:val="center"/>
              <w:rPr>
                <w:rFonts w:asciiTheme="majorHAnsi" w:hAnsiTheme="majorHAnsi" w:cstheme="majorHAnsi"/>
                <w:szCs w:val="22"/>
              </w:rPr>
            </w:pPr>
            <w:r>
              <w:rPr>
                <w:rFonts w:asciiTheme="majorHAnsi" w:hAnsiTheme="majorHAnsi" w:cstheme="majorHAnsi"/>
                <w:szCs w:val="22"/>
              </w:rPr>
              <w:t>A</w:t>
            </w:r>
            <w:r w:rsidRPr="00EF0697">
              <w:rPr>
                <w:rFonts w:asciiTheme="majorHAnsi" w:hAnsiTheme="majorHAnsi" w:cstheme="majorHAnsi"/>
                <w:szCs w:val="22"/>
              </w:rPr>
              <w:t>2.2</w:t>
            </w:r>
          </w:p>
        </w:tc>
        <w:tc>
          <w:tcPr>
            <w:tcW w:w="4140" w:type="dxa"/>
          </w:tcPr>
          <w:p w14:paraId="623A880A" w14:textId="284BEC5F" w:rsidR="00883607" w:rsidRPr="00250EFE" w:rsidRDefault="00883607" w:rsidP="00883607">
            <w:pPr>
              <w:spacing w:before="120" w:after="120"/>
              <w:rPr>
                <w:rFonts w:asciiTheme="majorHAnsi" w:hAnsiTheme="majorHAnsi"/>
                <w:lang w:val="en-GB"/>
              </w:rPr>
            </w:pPr>
            <w:r w:rsidRPr="00EF0697">
              <w:rPr>
                <w:rFonts w:asciiTheme="majorHAnsi" w:hAnsiTheme="majorHAnsi" w:cstheme="majorHAnsi"/>
                <w:szCs w:val="22"/>
              </w:rPr>
              <w:t>Has a single window system been implemented in your country to expedite cargo movement/clearance and to facilitate the international trade supply chain?</w:t>
            </w:r>
          </w:p>
          <w:p w14:paraId="30580588" w14:textId="5AF6AECB" w:rsidR="005B5AF3" w:rsidRPr="00250EFE" w:rsidRDefault="005B5AF3" w:rsidP="00883607">
            <w:pPr>
              <w:spacing w:before="120" w:after="120"/>
              <w:rPr>
                <w:rFonts w:asciiTheme="majorHAnsi" w:hAnsiTheme="majorHAnsi"/>
                <w:lang w:val="en-GB"/>
              </w:rPr>
            </w:pPr>
            <w:r w:rsidRPr="00026B57">
              <w:rPr>
                <w:rFonts w:asciiTheme="majorHAnsi" w:hAnsiTheme="majorHAnsi"/>
                <w:i/>
                <w:iCs/>
              </w:rPr>
              <w:t xml:space="preserve">If yes, </w:t>
            </w:r>
            <w:r w:rsidRPr="00416844">
              <w:rPr>
                <w:rFonts w:asciiTheme="majorHAnsi" w:hAnsiTheme="majorHAnsi" w:cstheme="majorHAnsi"/>
                <w:i/>
                <w:iCs/>
                <w:szCs w:val="22"/>
              </w:rPr>
              <w:t>please answer A2.2.1</w:t>
            </w:r>
            <w:r w:rsidR="00BA4DE5">
              <w:rPr>
                <w:rFonts w:asciiTheme="majorHAnsi" w:hAnsiTheme="majorHAnsi" w:cstheme="majorHAnsi"/>
                <w:i/>
                <w:iCs/>
                <w:szCs w:val="22"/>
              </w:rPr>
              <w:t>–</w:t>
            </w:r>
            <w:r w:rsidR="007F0A0B" w:rsidRPr="00416844">
              <w:rPr>
                <w:rFonts w:asciiTheme="majorHAnsi" w:hAnsiTheme="majorHAnsi" w:cstheme="majorHAnsi"/>
                <w:i/>
                <w:iCs/>
                <w:szCs w:val="22"/>
              </w:rPr>
              <w:t>A2.2.</w:t>
            </w:r>
            <w:r w:rsidR="002358F8" w:rsidRPr="00416844">
              <w:rPr>
                <w:rFonts w:asciiTheme="majorHAnsi" w:hAnsiTheme="majorHAnsi" w:cstheme="majorHAnsi"/>
                <w:i/>
                <w:iCs/>
                <w:szCs w:val="22"/>
              </w:rPr>
              <w:t>4</w:t>
            </w:r>
            <w:r w:rsidR="007F0A0B" w:rsidRPr="00416844">
              <w:rPr>
                <w:rFonts w:asciiTheme="majorHAnsi" w:hAnsiTheme="majorHAnsi" w:cstheme="majorHAnsi"/>
                <w:i/>
                <w:iCs/>
                <w:szCs w:val="22"/>
              </w:rPr>
              <w:t xml:space="preserve">. </w:t>
            </w:r>
            <w:r w:rsidR="007F0A0B" w:rsidRPr="00026B57">
              <w:rPr>
                <w:rFonts w:asciiTheme="majorHAnsi" w:hAnsiTheme="majorHAnsi"/>
                <w:i/>
                <w:iCs/>
              </w:rPr>
              <w:t>If</w:t>
            </w:r>
            <w:r w:rsidR="007F0A0B" w:rsidRPr="00250EFE">
              <w:rPr>
                <w:rFonts w:asciiTheme="majorHAnsi" w:hAnsiTheme="majorHAnsi"/>
              </w:rPr>
              <w:t xml:space="preserve"> </w:t>
            </w:r>
            <w:r w:rsidR="007F0A0B" w:rsidRPr="00416844">
              <w:rPr>
                <w:rFonts w:asciiTheme="majorHAnsi" w:hAnsiTheme="majorHAnsi" w:cstheme="majorHAnsi"/>
                <w:i/>
                <w:iCs/>
                <w:szCs w:val="22"/>
              </w:rPr>
              <w:t>no, please answer A2.2.</w:t>
            </w:r>
            <w:r w:rsidR="002358F8" w:rsidRPr="00416844">
              <w:rPr>
                <w:rFonts w:asciiTheme="majorHAnsi" w:hAnsiTheme="majorHAnsi" w:cstheme="majorHAnsi"/>
                <w:i/>
                <w:iCs/>
                <w:szCs w:val="22"/>
              </w:rPr>
              <w:t>5</w:t>
            </w:r>
            <w:r w:rsidR="007F0A0B" w:rsidRPr="00416844">
              <w:rPr>
                <w:rFonts w:asciiTheme="majorHAnsi" w:hAnsiTheme="majorHAnsi" w:cstheme="majorHAnsi"/>
                <w:i/>
                <w:iCs/>
                <w:szCs w:val="22"/>
              </w:rPr>
              <w:t>.</w:t>
            </w:r>
          </w:p>
        </w:tc>
        <w:tc>
          <w:tcPr>
            <w:tcW w:w="2070" w:type="dxa"/>
          </w:tcPr>
          <w:p w14:paraId="3BD9061A" w14:textId="77777777" w:rsidR="00883607" w:rsidRPr="00EF0697" w:rsidRDefault="00883607" w:rsidP="00EF0697">
            <w:pPr>
              <w:spacing w:before="120" w:after="120"/>
              <w:rPr>
                <w:rFonts w:asciiTheme="majorHAnsi" w:hAnsiTheme="majorHAnsi" w:cstheme="majorHAnsi"/>
                <w:szCs w:val="22"/>
                <w:lang w:val="en-GB"/>
              </w:rPr>
            </w:pPr>
          </w:p>
        </w:tc>
        <w:tc>
          <w:tcPr>
            <w:tcW w:w="1980" w:type="dxa"/>
          </w:tcPr>
          <w:p w14:paraId="0FCBE92B" w14:textId="77777777" w:rsidR="00883607" w:rsidRPr="00EF0697" w:rsidRDefault="00883607" w:rsidP="00EF0697">
            <w:pPr>
              <w:spacing w:before="120" w:after="120"/>
              <w:rPr>
                <w:rFonts w:asciiTheme="majorHAnsi" w:hAnsiTheme="majorHAnsi" w:cstheme="majorHAnsi"/>
                <w:szCs w:val="22"/>
                <w:lang w:val="en-GB"/>
              </w:rPr>
            </w:pPr>
          </w:p>
        </w:tc>
      </w:tr>
      <w:tr w:rsidR="0001771F" w:rsidRPr="0001771F" w14:paraId="0760E2C6" w14:textId="77777777" w:rsidTr="0047394F">
        <w:tc>
          <w:tcPr>
            <w:tcW w:w="1170" w:type="dxa"/>
          </w:tcPr>
          <w:p w14:paraId="1D8461F1" w14:textId="7A66E468" w:rsidR="00E17F62" w:rsidRPr="00EE0E9B" w:rsidRDefault="00215738" w:rsidP="00EE0E9B">
            <w:pPr>
              <w:spacing w:before="120" w:after="120"/>
              <w:jc w:val="center"/>
              <w:rPr>
                <w:rFonts w:asciiTheme="majorHAnsi" w:hAnsiTheme="majorHAnsi" w:cstheme="majorHAnsi"/>
                <w:szCs w:val="22"/>
              </w:rPr>
            </w:pPr>
            <w:r>
              <w:rPr>
                <w:rFonts w:asciiTheme="majorHAnsi" w:hAnsiTheme="majorHAnsi" w:cstheme="majorHAnsi"/>
                <w:szCs w:val="22"/>
              </w:rPr>
              <w:t>A2.2.1</w:t>
            </w:r>
          </w:p>
        </w:tc>
        <w:tc>
          <w:tcPr>
            <w:tcW w:w="4140" w:type="dxa"/>
          </w:tcPr>
          <w:p w14:paraId="2E3748C9" w14:textId="603F7B72" w:rsidR="00E17F62" w:rsidRPr="00EF0697" w:rsidRDefault="00DF07C7" w:rsidP="000D0C1E">
            <w:pPr>
              <w:tabs>
                <w:tab w:val="left" w:pos="421"/>
              </w:tabs>
              <w:spacing w:before="120" w:after="120"/>
              <w:rPr>
                <w:rFonts w:asciiTheme="majorHAnsi" w:hAnsiTheme="majorHAnsi" w:cstheme="majorHAnsi"/>
                <w:szCs w:val="22"/>
                <w:lang w:val="en-GB"/>
              </w:rPr>
            </w:pPr>
            <w:r w:rsidRPr="00EF0697">
              <w:rPr>
                <w:rFonts w:asciiTheme="majorHAnsi" w:hAnsiTheme="majorHAnsi" w:cstheme="majorHAnsi"/>
                <w:szCs w:val="22"/>
              </w:rPr>
              <w:t>How does it receive data electronically, i.e., what kind of user interface and communication channel is used (Internet-based network or dedicated/secured private network)?</w:t>
            </w:r>
          </w:p>
        </w:tc>
        <w:tc>
          <w:tcPr>
            <w:tcW w:w="2070" w:type="dxa"/>
          </w:tcPr>
          <w:p w14:paraId="19F00B82"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28F62E74" w14:textId="77777777" w:rsidR="00E17F62" w:rsidRPr="00EF0697" w:rsidRDefault="00E17F62" w:rsidP="00EF0697">
            <w:pPr>
              <w:spacing w:before="120" w:after="120"/>
              <w:rPr>
                <w:rFonts w:asciiTheme="majorHAnsi" w:hAnsiTheme="majorHAnsi" w:cstheme="majorHAnsi"/>
                <w:szCs w:val="22"/>
                <w:lang w:val="en-GB"/>
              </w:rPr>
            </w:pPr>
          </w:p>
        </w:tc>
      </w:tr>
      <w:tr w:rsidR="007F0A0B" w:rsidRPr="0001771F" w14:paraId="319E25BE" w14:textId="77777777" w:rsidTr="00086618">
        <w:trPr>
          <w:trHeight w:val="512"/>
        </w:trPr>
        <w:tc>
          <w:tcPr>
            <w:tcW w:w="1170" w:type="dxa"/>
          </w:tcPr>
          <w:p w14:paraId="0EA39A72" w14:textId="43285AC6" w:rsidR="007F0A0B" w:rsidRPr="00EF0697" w:rsidDel="00883607" w:rsidRDefault="007F0A0B" w:rsidP="00EE0E9B">
            <w:pPr>
              <w:spacing w:before="120" w:after="120"/>
              <w:jc w:val="center"/>
              <w:rPr>
                <w:rFonts w:asciiTheme="majorHAnsi" w:hAnsiTheme="majorHAnsi" w:cstheme="majorHAnsi"/>
                <w:szCs w:val="22"/>
              </w:rPr>
            </w:pPr>
            <w:r>
              <w:rPr>
                <w:rFonts w:asciiTheme="majorHAnsi" w:hAnsiTheme="majorHAnsi" w:cstheme="majorHAnsi"/>
                <w:szCs w:val="22"/>
              </w:rPr>
              <w:t>A2.2.2</w:t>
            </w:r>
          </w:p>
        </w:tc>
        <w:tc>
          <w:tcPr>
            <w:tcW w:w="4140" w:type="dxa"/>
          </w:tcPr>
          <w:p w14:paraId="3568C814" w14:textId="208DEE88" w:rsidR="007F0A0B" w:rsidRPr="00EF0697" w:rsidDel="00883607" w:rsidRDefault="007F0A0B" w:rsidP="00086618">
            <w:pPr>
              <w:tabs>
                <w:tab w:val="left" w:pos="421"/>
              </w:tabs>
              <w:spacing w:before="120" w:after="120"/>
              <w:rPr>
                <w:rFonts w:asciiTheme="majorHAnsi" w:hAnsiTheme="majorHAnsi" w:cstheme="majorHAnsi"/>
                <w:szCs w:val="22"/>
              </w:rPr>
            </w:pPr>
            <w:r w:rsidRPr="00EF0697">
              <w:rPr>
                <w:rFonts w:asciiTheme="majorHAnsi" w:hAnsiTheme="majorHAnsi" w:cstheme="majorHAnsi"/>
                <w:szCs w:val="22"/>
              </w:rPr>
              <w:t>Does it support a paperless environment?</w:t>
            </w:r>
          </w:p>
        </w:tc>
        <w:tc>
          <w:tcPr>
            <w:tcW w:w="2070" w:type="dxa"/>
          </w:tcPr>
          <w:p w14:paraId="0FD077BE" w14:textId="77777777" w:rsidR="007F0A0B" w:rsidRPr="00EF0697" w:rsidRDefault="007F0A0B" w:rsidP="00EF0697">
            <w:pPr>
              <w:spacing w:before="120" w:after="120"/>
              <w:rPr>
                <w:rFonts w:asciiTheme="majorHAnsi" w:hAnsiTheme="majorHAnsi" w:cstheme="majorHAnsi"/>
                <w:szCs w:val="22"/>
                <w:lang w:val="en-GB"/>
              </w:rPr>
            </w:pPr>
          </w:p>
        </w:tc>
        <w:tc>
          <w:tcPr>
            <w:tcW w:w="1980" w:type="dxa"/>
          </w:tcPr>
          <w:p w14:paraId="4B8E6AA5" w14:textId="77777777" w:rsidR="007F0A0B" w:rsidRPr="00EF0697" w:rsidRDefault="007F0A0B" w:rsidP="00EF0697">
            <w:pPr>
              <w:spacing w:before="120" w:after="120"/>
              <w:rPr>
                <w:rFonts w:asciiTheme="majorHAnsi" w:hAnsiTheme="majorHAnsi" w:cstheme="majorHAnsi"/>
                <w:szCs w:val="22"/>
                <w:lang w:val="en-GB"/>
              </w:rPr>
            </w:pPr>
          </w:p>
        </w:tc>
      </w:tr>
      <w:tr w:rsidR="007F0A0B" w:rsidRPr="0001771F" w14:paraId="429360A7" w14:textId="77777777" w:rsidTr="0047394F">
        <w:tc>
          <w:tcPr>
            <w:tcW w:w="1170" w:type="dxa"/>
          </w:tcPr>
          <w:p w14:paraId="4EB79144" w14:textId="56E678F6" w:rsidR="007F0A0B" w:rsidRPr="00EF0697" w:rsidDel="00883607" w:rsidRDefault="007F0A0B" w:rsidP="00EE0E9B">
            <w:pPr>
              <w:spacing w:before="120" w:after="120"/>
              <w:jc w:val="center"/>
              <w:rPr>
                <w:rFonts w:asciiTheme="majorHAnsi" w:hAnsiTheme="majorHAnsi" w:cstheme="majorHAnsi"/>
                <w:szCs w:val="22"/>
              </w:rPr>
            </w:pPr>
            <w:r>
              <w:rPr>
                <w:rFonts w:asciiTheme="majorHAnsi" w:hAnsiTheme="majorHAnsi" w:cstheme="majorHAnsi"/>
                <w:szCs w:val="22"/>
              </w:rPr>
              <w:t>A2.2.3</w:t>
            </w:r>
          </w:p>
        </w:tc>
        <w:tc>
          <w:tcPr>
            <w:tcW w:w="4140" w:type="dxa"/>
          </w:tcPr>
          <w:p w14:paraId="734CAE79" w14:textId="1FA8E0A7" w:rsidR="007F0A0B" w:rsidRPr="00EF0697" w:rsidDel="00883607" w:rsidRDefault="007F0A0B" w:rsidP="00416844">
            <w:pPr>
              <w:tabs>
                <w:tab w:val="left" w:pos="421"/>
              </w:tabs>
              <w:spacing w:before="120" w:after="120"/>
              <w:rPr>
                <w:rFonts w:asciiTheme="majorHAnsi" w:hAnsiTheme="majorHAnsi" w:cstheme="majorHAnsi"/>
                <w:szCs w:val="22"/>
              </w:rPr>
            </w:pPr>
            <w:r w:rsidRPr="00EF0697">
              <w:rPr>
                <w:rFonts w:asciiTheme="majorHAnsi" w:hAnsiTheme="majorHAnsi" w:cstheme="majorHAnsi"/>
                <w:szCs w:val="22"/>
              </w:rPr>
              <w:t>How many agencies are connected to the single window? Please list them.</w:t>
            </w:r>
          </w:p>
        </w:tc>
        <w:tc>
          <w:tcPr>
            <w:tcW w:w="2070" w:type="dxa"/>
          </w:tcPr>
          <w:p w14:paraId="5FCE50D1" w14:textId="77777777" w:rsidR="007F0A0B" w:rsidRPr="00EF0697" w:rsidRDefault="007F0A0B" w:rsidP="00EF0697">
            <w:pPr>
              <w:spacing w:before="120" w:after="120"/>
              <w:rPr>
                <w:rFonts w:asciiTheme="majorHAnsi" w:hAnsiTheme="majorHAnsi" w:cstheme="majorHAnsi"/>
                <w:szCs w:val="22"/>
                <w:lang w:val="en-GB"/>
              </w:rPr>
            </w:pPr>
          </w:p>
        </w:tc>
        <w:tc>
          <w:tcPr>
            <w:tcW w:w="1980" w:type="dxa"/>
          </w:tcPr>
          <w:p w14:paraId="08FF3B52" w14:textId="77777777" w:rsidR="007F0A0B" w:rsidRPr="00EF0697" w:rsidRDefault="007F0A0B" w:rsidP="00EF0697">
            <w:pPr>
              <w:spacing w:before="120" w:after="120"/>
              <w:rPr>
                <w:rFonts w:asciiTheme="majorHAnsi" w:hAnsiTheme="majorHAnsi" w:cstheme="majorHAnsi"/>
                <w:szCs w:val="22"/>
                <w:lang w:val="en-GB"/>
              </w:rPr>
            </w:pPr>
          </w:p>
        </w:tc>
      </w:tr>
      <w:tr w:rsidR="007F0A0B" w:rsidRPr="0001771F" w14:paraId="6928160E" w14:textId="77777777" w:rsidTr="0047394F">
        <w:tc>
          <w:tcPr>
            <w:tcW w:w="1170" w:type="dxa"/>
          </w:tcPr>
          <w:p w14:paraId="2D2DB900" w14:textId="0963108B" w:rsidR="007F0A0B" w:rsidRPr="00EF0697" w:rsidDel="00883607" w:rsidRDefault="007F0A0B" w:rsidP="00EE0E9B">
            <w:pPr>
              <w:spacing w:before="120" w:after="120"/>
              <w:jc w:val="center"/>
              <w:rPr>
                <w:rFonts w:asciiTheme="majorHAnsi" w:hAnsiTheme="majorHAnsi" w:cstheme="majorHAnsi"/>
                <w:szCs w:val="22"/>
              </w:rPr>
            </w:pPr>
            <w:r>
              <w:rPr>
                <w:rFonts w:asciiTheme="majorHAnsi" w:hAnsiTheme="majorHAnsi" w:cstheme="majorHAnsi"/>
                <w:szCs w:val="22"/>
              </w:rPr>
              <w:t>A2.2.4</w:t>
            </w:r>
          </w:p>
        </w:tc>
        <w:tc>
          <w:tcPr>
            <w:tcW w:w="4140" w:type="dxa"/>
          </w:tcPr>
          <w:p w14:paraId="4E1F0027" w14:textId="2CBF247C" w:rsidR="007F0A0B" w:rsidRPr="00416844" w:rsidDel="00883607" w:rsidRDefault="007F0A0B" w:rsidP="00416844">
            <w:pPr>
              <w:tabs>
                <w:tab w:val="left" w:pos="421"/>
              </w:tabs>
              <w:spacing w:before="120" w:after="120"/>
              <w:rPr>
                <w:rFonts w:asciiTheme="majorHAnsi" w:hAnsiTheme="majorHAnsi" w:cstheme="majorHAnsi"/>
                <w:szCs w:val="22"/>
                <w:lang w:val="en-GB"/>
              </w:rPr>
            </w:pPr>
            <w:r w:rsidRPr="00EF0697">
              <w:rPr>
                <w:rFonts w:asciiTheme="majorHAnsi" w:hAnsiTheme="majorHAnsi" w:cstheme="majorHAnsi"/>
                <w:szCs w:val="22"/>
              </w:rPr>
              <w:t>Who operates this system?</w:t>
            </w:r>
          </w:p>
        </w:tc>
        <w:tc>
          <w:tcPr>
            <w:tcW w:w="2070" w:type="dxa"/>
          </w:tcPr>
          <w:p w14:paraId="1655B921" w14:textId="77777777" w:rsidR="007F0A0B" w:rsidRPr="00EF0697" w:rsidRDefault="007F0A0B" w:rsidP="00EF0697">
            <w:pPr>
              <w:spacing w:before="120" w:after="120"/>
              <w:rPr>
                <w:rFonts w:asciiTheme="majorHAnsi" w:hAnsiTheme="majorHAnsi" w:cstheme="majorHAnsi"/>
                <w:szCs w:val="22"/>
                <w:lang w:val="en-GB"/>
              </w:rPr>
            </w:pPr>
          </w:p>
        </w:tc>
        <w:tc>
          <w:tcPr>
            <w:tcW w:w="1980" w:type="dxa"/>
          </w:tcPr>
          <w:p w14:paraId="71ABDC1C" w14:textId="77777777" w:rsidR="007F0A0B" w:rsidRPr="00EF0697" w:rsidRDefault="007F0A0B" w:rsidP="00EF0697">
            <w:pPr>
              <w:spacing w:before="120" w:after="120"/>
              <w:rPr>
                <w:rFonts w:asciiTheme="majorHAnsi" w:hAnsiTheme="majorHAnsi" w:cstheme="majorHAnsi"/>
                <w:szCs w:val="22"/>
                <w:lang w:val="en-GB"/>
              </w:rPr>
            </w:pPr>
          </w:p>
        </w:tc>
      </w:tr>
      <w:tr w:rsidR="007F0A0B" w:rsidRPr="0001771F" w14:paraId="68B6D898" w14:textId="77777777" w:rsidTr="0047394F">
        <w:tc>
          <w:tcPr>
            <w:tcW w:w="1170" w:type="dxa"/>
          </w:tcPr>
          <w:p w14:paraId="37BAAA3C" w14:textId="5B4826BA" w:rsidR="007F0A0B" w:rsidRPr="00EF0697" w:rsidDel="00883607" w:rsidRDefault="00A75367" w:rsidP="00EE0E9B">
            <w:pPr>
              <w:spacing w:before="120" w:after="120"/>
              <w:jc w:val="center"/>
              <w:rPr>
                <w:rFonts w:asciiTheme="majorHAnsi" w:hAnsiTheme="majorHAnsi" w:cstheme="majorHAnsi"/>
                <w:szCs w:val="22"/>
              </w:rPr>
            </w:pPr>
            <w:r>
              <w:rPr>
                <w:rFonts w:asciiTheme="majorHAnsi" w:hAnsiTheme="majorHAnsi" w:cstheme="majorHAnsi"/>
                <w:szCs w:val="22"/>
              </w:rPr>
              <w:t>A2.2.5</w:t>
            </w:r>
          </w:p>
        </w:tc>
        <w:tc>
          <w:tcPr>
            <w:tcW w:w="4140" w:type="dxa"/>
          </w:tcPr>
          <w:p w14:paraId="0F2189AE" w14:textId="2044E90F" w:rsidR="007F0A0B" w:rsidRPr="00EF0697" w:rsidDel="00883607" w:rsidRDefault="0060748B" w:rsidP="00EF0697">
            <w:pPr>
              <w:spacing w:before="120" w:after="120"/>
              <w:rPr>
                <w:rFonts w:asciiTheme="majorHAnsi" w:hAnsiTheme="majorHAnsi" w:cstheme="majorHAnsi"/>
                <w:szCs w:val="22"/>
              </w:rPr>
            </w:pPr>
            <w:r>
              <w:rPr>
                <w:rFonts w:asciiTheme="majorHAnsi" w:hAnsiTheme="majorHAnsi" w:cstheme="majorHAnsi"/>
                <w:szCs w:val="22"/>
              </w:rPr>
              <w:t>W</w:t>
            </w:r>
            <w:r w:rsidR="00A75367" w:rsidRPr="00EF0697">
              <w:rPr>
                <w:rFonts w:asciiTheme="majorHAnsi" w:hAnsiTheme="majorHAnsi" w:cstheme="majorHAnsi"/>
                <w:szCs w:val="22"/>
              </w:rPr>
              <w:t xml:space="preserve">hat is your country’s future plan and the targeted timeline to implement </w:t>
            </w:r>
            <w:r w:rsidR="00CE1353">
              <w:rPr>
                <w:rFonts w:asciiTheme="majorHAnsi" w:hAnsiTheme="majorHAnsi" w:cstheme="majorHAnsi"/>
                <w:szCs w:val="22"/>
              </w:rPr>
              <w:t xml:space="preserve">a </w:t>
            </w:r>
            <w:r w:rsidR="003577BD">
              <w:rPr>
                <w:rFonts w:asciiTheme="majorHAnsi" w:hAnsiTheme="majorHAnsi" w:cstheme="majorHAnsi"/>
                <w:szCs w:val="22"/>
              </w:rPr>
              <w:t xml:space="preserve">single window </w:t>
            </w:r>
            <w:r w:rsidR="00CE1353">
              <w:rPr>
                <w:rFonts w:asciiTheme="majorHAnsi" w:hAnsiTheme="majorHAnsi" w:cstheme="majorHAnsi"/>
                <w:szCs w:val="22"/>
              </w:rPr>
              <w:t>system</w:t>
            </w:r>
            <w:r w:rsidR="00A75367" w:rsidRPr="00EF0697">
              <w:rPr>
                <w:rFonts w:asciiTheme="majorHAnsi" w:hAnsiTheme="majorHAnsi" w:cstheme="majorHAnsi"/>
                <w:szCs w:val="22"/>
              </w:rPr>
              <w:t>?</w:t>
            </w:r>
          </w:p>
        </w:tc>
        <w:tc>
          <w:tcPr>
            <w:tcW w:w="2070" w:type="dxa"/>
          </w:tcPr>
          <w:p w14:paraId="14AB8F70" w14:textId="77777777" w:rsidR="007F0A0B" w:rsidRPr="00EF0697" w:rsidRDefault="007F0A0B" w:rsidP="00EF0697">
            <w:pPr>
              <w:spacing w:before="120" w:after="120"/>
              <w:rPr>
                <w:rFonts w:asciiTheme="majorHAnsi" w:hAnsiTheme="majorHAnsi" w:cstheme="majorHAnsi"/>
                <w:szCs w:val="22"/>
                <w:lang w:val="en-GB"/>
              </w:rPr>
            </w:pPr>
          </w:p>
        </w:tc>
        <w:tc>
          <w:tcPr>
            <w:tcW w:w="1980" w:type="dxa"/>
          </w:tcPr>
          <w:p w14:paraId="14AA6A25" w14:textId="77777777" w:rsidR="007F0A0B" w:rsidRPr="00EF0697" w:rsidRDefault="007F0A0B" w:rsidP="00EF0697">
            <w:pPr>
              <w:spacing w:before="120" w:after="120"/>
              <w:rPr>
                <w:rFonts w:asciiTheme="majorHAnsi" w:hAnsiTheme="majorHAnsi" w:cstheme="majorHAnsi"/>
                <w:szCs w:val="22"/>
                <w:lang w:val="en-GB"/>
              </w:rPr>
            </w:pPr>
          </w:p>
        </w:tc>
      </w:tr>
      <w:tr w:rsidR="0001771F" w:rsidRPr="0001771F" w14:paraId="4AD93A67" w14:textId="77777777" w:rsidTr="0047394F">
        <w:tc>
          <w:tcPr>
            <w:tcW w:w="1170" w:type="dxa"/>
          </w:tcPr>
          <w:p w14:paraId="2AE8761C" w14:textId="03D60C9D" w:rsidR="00E17F62" w:rsidRPr="00EF0697" w:rsidRDefault="002934D5" w:rsidP="00250EFE">
            <w:pPr>
              <w:keepNext/>
              <w:keepLines/>
              <w:widowControl w:val="0"/>
              <w:spacing w:before="120" w:after="120"/>
              <w:jc w:val="center"/>
              <w:rPr>
                <w:rFonts w:asciiTheme="majorHAnsi" w:hAnsiTheme="majorHAnsi" w:cstheme="majorHAnsi"/>
                <w:b/>
                <w:bCs/>
                <w:szCs w:val="22"/>
                <w:lang w:val="en-GB"/>
              </w:rPr>
            </w:pPr>
            <w:r>
              <w:rPr>
                <w:rFonts w:asciiTheme="majorHAnsi" w:hAnsiTheme="majorHAnsi" w:cstheme="majorHAnsi"/>
                <w:b/>
                <w:bCs/>
                <w:szCs w:val="22"/>
              </w:rPr>
              <w:lastRenderedPageBreak/>
              <w:t>A</w:t>
            </w:r>
            <w:r w:rsidR="00E17F62" w:rsidRPr="00EF0697">
              <w:rPr>
                <w:rFonts w:asciiTheme="majorHAnsi" w:hAnsiTheme="majorHAnsi" w:cstheme="majorHAnsi"/>
                <w:b/>
                <w:bCs/>
                <w:szCs w:val="22"/>
              </w:rPr>
              <w:t>3.</w:t>
            </w:r>
          </w:p>
        </w:tc>
        <w:tc>
          <w:tcPr>
            <w:tcW w:w="8190" w:type="dxa"/>
            <w:gridSpan w:val="3"/>
          </w:tcPr>
          <w:p w14:paraId="3307E225" w14:textId="77777777" w:rsidR="00E17F62" w:rsidRPr="00EF0697" w:rsidRDefault="0094181D" w:rsidP="00EF0697">
            <w:pPr>
              <w:keepNext/>
              <w:keepLines/>
              <w:widowControl w:val="0"/>
              <w:spacing w:before="120" w:after="120"/>
              <w:rPr>
                <w:rFonts w:asciiTheme="majorHAnsi" w:hAnsiTheme="majorHAnsi" w:cstheme="majorHAnsi"/>
                <w:b/>
                <w:bCs/>
                <w:szCs w:val="22"/>
                <w:lang w:val="en-GB"/>
              </w:rPr>
            </w:pPr>
            <w:r w:rsidRPr="00EF0697">
              <w:rPr>
                <w:rFonts w:asciiTheme="majorHAnsi" w:hAnsiTheme="majorHAnsi" w:cstheme="majorHAnsi"/>
                <w:b/>
                <w:bCs/>
                <w:szCs w:val="22"/>
              </w:rPr>
              <w:t>Information and communications technology infrastructure for paperless trade</w:t>
            </w:r>
          </w:p>
          <w:p w14:paraId="507B7457" w14:textId="77777777" w:rsidR="00E17F62" w:rsidRPr="00EF0697" w:rsidRDefault="00C73899" w:rsidP="00EF0697">
            <w:pPr>
              <w:keepNext/>
              <w:keepLines/>
              <w:widowControl w:val="0"/>
              <w:spacing w:before="120" w:after="120"/>
              <w:rPr>
                <w:rFonts w:asciiTheme="majorHAnsi" w:hAnsiTheme="majorHAnsi" w:cstheme="majorHAnsi"/>
                <w:szCs w:val="22"/>
                <w:lang w:val="en-GB"/>
              </w:rPr>
            </w:pPr>
            <w:r w:rsidRPr="00EF0697">
              <w:rPr>
                <w:rFonts w:asciiTheme="majorHAnsi" w:hAnsiTheme="majorHAnsi" w:cstheme="majorHAnsi"/>
                <w:szCs w:val="22"/>
              </w:rPr>
              <w:t xml:space="preserve">Good information and communications technology (ICT) infrastructure is an essential element of an efficient paperless trade system. The primary function of the network is to serve as a secure channel for information exchange between the participating parties. The lack of Internet service could be one of the obstacles to full implementation of a trade facilitation system when the business process is incomplete due to missing parties in network connectivity. </w:t>
            </w:r>
          </w:p>
          <w:p w14:paraId="2B2B11B6" w14:textId="53D336AB" w:rsidR="00E17F62" w:rsidRPr="00EF0697" w:rsidRDefault="00E17F62" w:rsidP="00EF0697">
            <w:pPr>
              <w:keepNext/>
              <w:keepLines/>
              <w:widowControl w:val="0"/>
              <w:spacing w:before="120" w:after="120"/>
              <w:rPr>
                <w:rFonts w:asciiTheme="majorHAnsi" w:hAnsiTheme="majorHAnsi" w:cstheme="majorHAnsi"/>
                <w:szCs w:val="22"/>
                <w:lang w:val="en-GB"/>
              </w:rPr>
            </w:pPr>
            <w:r w:rsidRPr="00EF0697">
              <w:rPr>
                <w:rFonts w:asciiTheme="majorHAnsi" w:hAnsiTheme="majorHAnsi" w:cstheme="majorHAnsi"/>
                <w:szCs w:val="22"/>
              </w:rPr>
              <w:t xml:space="preserve">There are various options of network, such as multiprotocol label </w:t>
            </w:r>
            <w:r w:rsidRPr="002B1747">
              <w:rPr>
                <w:rFonts w:asciiTheme="majorHAnsi" w:hAnsiTheme="majorHAnsi" w:cstheme="majorHAnsi"/>
                <w:szCs w:val="22"/>
              </w:rPr>
              <w:t>switching (MLPS), Internet protocol (IP), virtual private network (VPN) and secure hypertext transfer protocol (HTTP). Regardless of the choice of options, the network should allow connectivity and interoperability</w:t>
            </w:r>
            <w:r w:rsidRPr="00EF0697">
              <w:rPr>
                <w:rFonts w:asciiTheme="majorHAnsi" w:hAnsiTheme="majorHAnsi" w:cstheme="majorHAnsi"/>
                <w:szCs w:val="22"/>
              </w:rPr>
              <w:t xml:space="preserve"> between heterogeneous platforms and support various protocols and exchange paradigms within a secure operating environment. It is not uncommon that different stakeholders have different levels of computerization and systems on different platforms. To ease integration, interfacing and interoperability between these systems, a single window system which connects them needs to support interface with heterogeneous systems.</w:t>
            </w:r>
            <w:bookmarkStart w:id="3" w:name="_Hlk535591720"/>
            <w:bookmarkEnd w:id="3"/>
          </w:p>
          <w:p w14:paraId="2E53405F" w14:textId="77777777" w:rsidR="00E17F62" w:rsidRPr="00EF0697" w:rsidRDefault="00E17F62" w:rsidP="00EF0697">
            <w:pPr>
              <w:keepNext/>
              <w:keepLines/>
              <w:widowControl w:val="0"/>
              <w:spacing w:before="120" w:after="120"/>
              <w:rPr>
                <w:rFonts w:asciiTheme="majorHAnsi" w:hAnsiTheme="majorHAnsi" w:cstheme="majorHAnsi"/>
                <w:szCs w:val="22"/>
                <w:lang w:val="en-GB"/>
              </w:rPr>
            </w:pPr>
            <w:r w:rsidRPr="00EF0697">
              <w:rPr>
                <w:rFonts w:asciiTheme="majorHAnsi" w:hAnsiTheme="majorHAnsi" w:cstheme="majorHAnsi"/>
                <w:szCs w:val="22"/>
              </w:rPr>
              <w:t>Putting in place a strategic plan to address ICT infrastructure issues and a disaster recovery plan should be part of a business continuity plan. It is essential to ensure the effects of operating disruptions are properly mitigated.</w:t>
            </w:r>
          </w:p>
        </w:tc>
      </w:tr>
      <w:tr w:rsidR="00EE0E9B" w:rsidRPr="0001771F" w14:paraId="50BB9D7F" w14:textId="77777777" w:rsidTr="0047394F">
        <w:tc>
          <w:tcPr>
            <w:tcW w:w="1170" w:type="dxa"/>
          </w:tcPr>
          <w:p w14:paraId="0AA25C9C" w14:textId="45AE93F7" w:rsidR="00E17F62" w:rsidRPr="00EF0697" w:rsidRDefault="002934D5"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w:t>
            </w:r>
            <w:r w:rsidR="00E17F62" w:rsidRPr="00EF0697">
              <w:rPr>
                <w:rFonts w:asciiTheme="majorHAnsi" w:hAnsiTheme="majorHAnsi" w:cstheme="majorHAnsi"/>
                <w:szCs w:val="22"/>
              </w:rPr>
              <w:t>3.1</w:t>
            </w:r>
          </w:p>
        </w:tc>
        <w:tc>
          <w:tcPr>
            <w:tcW w:w="4140" w:type="dxa"/>
          </w:tcPr>
          <w:p w14:paraId="11C78253" w14:textId="266A6073"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 xml:space="preserve">Is network service available at all border posts, including ports, airports and cargo </w:t>
            </w:r>
            <w:r w:rsidR="00F97D1B" w:rsidRPr="00EF0697">
              <w:rPr>
                <w:rFonts w:asciiTheme="majorHAnsi" w:hAnsiTheme="majorHAnsi" w:cstheme="majorHAnsi"/>
                <w:szCs w:val="22"/>
              </w:rPr>
              <w:t>clear</w:t>
            </w:r>
            <w:r w:rsidR="00F97D1B">
              <w:rPr>
                <w:rFonts w:asciiTheme="majorHAnsi" w:hAnsiTheme="majorHAnsi" w:cstheme="majorHAnsi"/>
                <w:szCs w:val="22"/>
              </w:rPr>
              <w:t>ance</w:t>
            </w:r>
            <w:r w:rsidR="00F97D1B" w:rsidRPr="00EF0697">
              <w:rPr>
                <w:rFonts w:asciiTheme="majorHAnsi" w:hAnsiTheme="majorHAnsi" w:cstheme="majorHAnsi"/>
                <w:szCs w:val="22"/>
              </w:rPr>
              <w:t xml:space="preserve"> </w:t>
            </w:r>
            <w:r w:rsidR="006A2F37">
              <w:rPr>
                <w:rFonts w:asciiTheme="majorHAnsi" w:hAnsiTheme="majorHAnsi" w:cstheme="majorHAnsi"/>
                <w:szCs w:val="22"/>
              </w:rPr>
              <w:t>facilities</w:t>
            </w:r>
            <w:r w:rsidRPr="00EF0697">
              <w:rPr>
                <w:rFonts w:asciiTheme="majorHAnsi" w:hAnsiTheme="majorHAnsi" w:cstheme="majorHAnsi"/>
                <w:szCs w:val="22"/>
              </w:rPr>
              <w:t>, in your country?</w:t>
            </w:r>
          </w:p>
          <w:p w14:paraId="2DDF5FBA" w14:textId="77777777"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If not, what is your country’s future plan and targeted timeline to connect the stakeholders of the logistic and supply chain, including controlling agencies?</w:t>
            </w:r>
          </w:p>
        </w:tc>
        <w:tc>
          <w:tcPr>
            <w:tcW w:w="2070" w:type="dxa"/>
          </w:tcPr>
          <w:p w14:paraId="6D683789"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52278239" w14:textId="77777777" w:rsidR="00E17F62" w:rsidRPr="00EF0697" w:rsidRDefault="00E17F62" w:rsidP="00EF0697">
            <w:pPr>
              <w:spacing w:before="120" w:after="120"/>
              <w:rPr>
                <w:rFonts w:asciiTheme="majorHAnsi" w:hAnsiTheme="majorHAnsi" w:cstheme="majorHAnsi"/>
                <w:szCs w:val="22"/>
                <w:lang w:val="en-GB"/>
              </w:rPr>
            </w:pPr>
          </w:p>
        </w:tc>
      </w:tr>
      <w:tr w:rsidR="0001771F" w:rsidRPr="0001771F" w14:paraId="3CF4D909" w14:textId="77777777" w:rsidTr="0047394F">
        <w:tc>
          <w:tcPr>
            <w:tcW w:w="1170" w:type="dxa"/>
          </w:tcPr>
          <w:p w14:paraId="4895F457" w14:textId="4744C883" w:rsidR="00E17F62" w:rsidRPr="00EE0E9B" w:rsidRDefault="00AD52FB" w:rsidP="00EE0E9B">
            <w:pPr>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3.2</w:t>
            </w:r>
          </w:p>
        </w:tc>
        <w:tc>
          <w:tcPr>
            <w:tcW w:w="4140" w:type="dxa"/>
          </w:tcPr>
          <w:p w14:paraId="3BCB9A54" w14:textId="1945317C" w:rsidR="00E17F62" w:rsidRDefault="00E17F62" w:rsidP="00EF0697">
            <w:pPr>
              <w:spacing w:before="120" w:after="120"/>
              <w:rPr>
                <w:rFonts w:asciiTheme="majorHAnsi" w:hAnsiTheme="majorHAnsi" w:cstheme="majorHAnsi"/>
                <w:szCs w:val="22"/>
              </w:rPr>
            </w:pPr>
            <w:r w:rsidRPr="00EF0697">
              <w:rPr>
                <w:rFonts w:asciiTheme="majorHAnsi" w:hAnsiTheme="majorHAnsi" w:cstheme="majorHAnsi"/>
                <w:szCs w:val="22"/>
              </w:rPr>
              <w:t xml:space="preserve">Are any of the systems mentioned in </w:t>
            </w:r>
            <w:r w:rsidR="002F534C">
              <w:rPr>
                <w:rFonts w:asciiTheme="majorHAnsi" w:hAnsiTheme="majorHAnsi" w:cstheme="majorHAnsi"/>
                <w:szCs w:val="22"/>
              </w:rPr>
              <w:t>A</w:t>
            </w:r>
            <w:r w:rsidRPr="00EF0697">
              <w:rPr>
                <w:rFonts w:asciiTheme="majorHAnsi" w:hAnsiTheme="majorHAnsi" w:cstheme="majorHAnsi"/>
                <w:szCs w:val="22"/>
              </w:rPr>
              <w:t>2.1</w:t>
            </w:r>
            <w:r w:rsidR="00F27D00">
              <w:rPr>
                <w:rFonts w:asciiTheme="majorHAnsi" w:hAnsiTheme="majorHAnsi" w:cstheme="majorHAnsi"/>
                <w:szCs w:val="22"/>
              </w:rPr>
              <w:t>,</w:t>
            </w:r>
            <w:r w:rsidRPr="00EF0697">
              <w:rPr>
                <w:rFonts w:asciiTheme="majorHAnsi" w:hAnsiTheme="majorHAnsi" w:cstheme="majorHAnsi"/>
                <w:szCs w:val="22"/>
              </w:rPr>
              <w:t xml:space="preserve"> </w:t>
            </w:r>
            <w:r w:rsidR="002F534C">
              <w:rPr>
                <w:rFonts w:asciiTheme="majorHAnsi" w:hAnsiTheme="majorHAnsi" w:cstheme="majorHAnsi"/>
                <w:szCs w:val="22"/>
              </w:rPr>
              <w:t>“Electronic systems”</w:t>
            </w:r>
            <w:r w:rsidR="00F27D00">
              <w:rPr>
                <w:rFonts w:asciiTheme="majorHAnsi" w:hAnsiTheme="majorHAnsi" w:cstheme="majorHAnsi"/>
                <w:szCs w:val="22"/>
              </w:rPr>
              <w:t>,</w:t>
            </w:r>
            <w:r w:rsidRPr="00EF0697">
              <w:rPr>
                <w:rFonts w:asciiTheme="majorHAnsi" w:hAnsiTheme="majorHAnsi" w:cstheme="majorHAnsi"/>
                <w:szCs w:val="22"/>
              </w:rPr>
              <w:t xml:space="preserve"> connected via a common or single network?</w:t>
            </w:r>
          </w:p>
          <w:p w14:paraId="3F67094D" w14:textId="3AEF4A1A" w:rsidR="00E17F62" w:rsidRPr="00EF0697" w:rsidRDefault="00F97D1B" w:rsidP="00EC4B20">
            <w:pPr>
              <w:spacing w:before="120" w:after="120"/>
              <w:rPr>
                <w:rFonts w:asciiTheme="majorHAnsi" w:hAnsiTheme="majorHAnsi" w:cstheme="majorHAnsi"/>
                <w:szCs w:val="22"/>
                <w:lang w:val="en-GB"/>
              </w:rPr>
            </w:pPr>
            <w:r w:rsidRPr="006E3846">
              <w:rPr>
                <w:rFonts w:asciiTheme="majorHAnsi" w:hAnsiTheme="majorHAnsi" w:cstheme="majorHAnsi"/>
                <w:i/>
                <w:iCs/>
                <w:szCs w:val="22"/>
              </w:rPr>
              <w:t>If yes, please answer A</w:t>
            </w:r>
            <w:r>
              <w:rPr>
                <w:rFonts w:asciiTheme="majorHAnsi" w:hAnsiTheme="majorHAnsi" w:cstheme="majorHAnsi"/>
                <w:i/>
                <w:iCs/>
                <w:szCs w:val="22"/>
              </w:rPr>
              <w:t>3</w:t>
            </w:r>
            <w:r w:rsidRPr="006E3846">
              <w:rPr>
                <w:rFonts w:asciiTheme="majorHAnsi" w:hAnsiTheme="majorHAnsi" w:cstheme="majorHAnsi"/>
                <w:i/>
                <w:iCs/>
                <w:szCs w:val="22"/>
              </w:rPr>
              <w:t>.2.1</w:t>
            </w:r>
            <w:r w:rsidR="00F27D00">
              <w:rPr>
                <w:rFonts w:asciiTheme="majorHAnsi" w:hAnsiTheme="majorHAnsi" w:cstheme="majorHAnsi"/>
                <w:i/>
                <w:iCs/>
                <w:szCs w:val="22"/>
              </w:rPr>
              <w:t>–</w:t>
            </w:r>
            <w:r w:rsidRPr="006E3846">
              <w:rPr>
                <w:rFonts w:asciiTheme="majorHAnsi" w:hAnsiTheme="majorHAnsi" w:cstheme="majorHAnsi"/>
                <w:i/>
                <w:iCs/>
                <w:szCs w:val="22"/>
              </w:rPr>
              <w:t>A</w:t>
            </w:r>
            <w:r w:rsidR="009B70AC">
              <w:rPr>
                <w:rFonts w:asciiTheme="majorHAnsi" w:hAnsiTheme="majorHAnsi" w:cstheme="majorHAnsi"/>
                <w:i/>
                <w:iCs/>
                <w:szCs w:val="22"/>
              </w:rPr>
              <w:t>3</w:t>
            </w:r>
            <w:r w:rsidRPr="006E3846">
              <w:rPr>
                <w:rFonts w:asciiTheme="majorHAnsi" w:hAnsiTheme="majorHAnsi" w:cstheme="majorHAnsi"/>
                <w:i/>
                <w:iCs/>
                <w:szCs w:val="22"/>
              </w:rPr>
              <w:t>.2.</w:t>
            </w:r>
            <w:r w:rsidR="00080153">
              <w:rPr>
                <w:rFonts w:asciiTheme="majorHAnsi" w:hAnsiTheme="majorHAnsi" w:cstheme="majorHAnsi"/>
                <w:i/>
                <w:iCs/>
                <w:szCs w:val="22"/>
              </w:rPr>
              <w:t>6</w:t>
            </w:r>
            <w:r w:rsidRPr="006E3846">
              <w:rPr>
                <w:rFonts w:asciiTheme="majorHAnsi" w:hAnsiTheme="majorHAnsi" w:cstheme="majorHAnsi"/>
                <w:i/>
                <w:iCs/>
                <w:szCs w:val="22"/>
              </w:rPr>
              <w:t>.</w:t>
            </w:r>
          </w:p>
        </w:tc>
        <w:tc>
          <w:tcPr>
            <w:tcW w:w="2070" w:type="dxa"/>
          </w:tcPr>
          <w:p w14:paraId="6EDCB074"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236A380C" w14:textId="77777777" w:rsidR="00E17F62" w:rsidRPr="00EF0697" w:rsidRDefault="00E17F62" w:rsidP="00EF0697">
            <w:pPr>
              <w:spacing w:before="120" w:after="120"/>
              <w:rPr>
                <w:rFonts w:asciiTheme="majorHAnsi" w:hAnsiTheme="majorHAnsi" w:cstheme="majorHAnsi"/>
                <w:szCs w:val="22"/>
                <w:lang w:val="en-GB"/>
              </w:rPr>
            </w:pPr>
          </w:p>
        </w:tc>
      </w:tr>
      <w:tr w:rsidR="000D0C1E" w:rsidRPr="0001771F" w14:paraId="0847F08C" w14:textId="77777777" w:rsidTr="0047394F">
        <w:tc>
          <w:tcPr>
            <w:tcW w:w="1170" w:type="dxa"/>
          </w:tcPr>
          <w:p w14:paraId="1B91F834" w14:textId="6DE4A9EA" w:rsidR="000D0C1E" w:rsidRDefault="00661B90" w:rsidP="00EE0E9B">
            <w:pPr>
              <w:spacing w:before="120" w:after="120"/>
              <w:jc w:val="center"/>
              <w:rPr>
                <w:rFonts w:asciiTheme="majorHAnsi" w:hAnsiTheme="majorHAnsi" w:cstheme="majorHAnsi"/>
                <w:szCs w:val="22"/>
              </w:rPr>
            </w:pPr>
            <w:r w:rsidRPr="00661B90">
              <w:rPr>
                <w:rFonts w:asciiTheme="majorHAnsi" w:hAnsiTheme="majorHAnsi" w:cstheme="majorHAnsi"/>
                <w:szCs w:val="22"/>
              </w:rPr>
              <w:t>A3.2.1</w:t>
            </w:r>
          </w:p>
        </w:tc>
        <w:tc>
          <w:tcPr>
            <w:tcW w:w="4140" w:type="dxa"/>
          </w:tcPr>
          <w:p w14:paraId="49EBA414" w14:textId="383C0404" w:rsidR="000D0C1E" w:rsidRDefault="000D0C1E" w:rsidP="00EF0697">
            <w:pPr>
              <w:spacing w:before="120" w:after="120"/>
              <w:rPr>
                <w:rFonts w:asciiTheme="majorHAnsi" w:hAnsiTheme="majorHAnsi" w:cstheme="majorHAnsi"/>
                <w:szCs w:val="22"/>
              </w:rPr>
            </w:pPr>
            <w:r w:rsidRPr="00EF0697">
              <w:rPr>
                <w:rFonts w:asciiTheme="majorHAnsi" w:hAnsiTheme="majorHAnsi" w:cstheme="majorHAnsi"/>
                <w:szCs w:val="22"/>
              </w:rPr>
              <w:t>Is it integrated and secure?</w:t>
            </w:r>
          </w:p>
        </w:tc>
        <w:tc>
          <w:tcPr>
            <w:tcW w:w="2070" w:type="dxa"/>
          </w:tcPr>
          <w:p w14:paraId="70026E27" w14:textId="77777777" w:rsidR="000D0C1E" w:rsidRPr="00EF0697" w:rsidRDefault="000D0C1E" w:rsidP="00EF0697">
            <w:pPr>
              <w:spacing w:before="120" w:after="120"/>
              <w:rPr>
                <w:rFonts w:asciiTheme="majorHAnsi" w:hAnsiTheme="majorHAnsi" w:cstheme="majorHAnsi"/>
                <w:szCs w:val="22"/>
                <w:lang w:val="en-GB"/>
              </w:rPr>
            </w:pPr>
          </w:p>
        </w:tc>
        <w:tc>
          <w:tcPr>
            <w:tcW w:w="1980" w:type="dxa"/>
          </w:tcPr>
          <w:p w14:paraId="2848B4AC" w14:textId="77777777" w:rsidR="000D0C1E" w:rsidRPr="00EF0697" w:rsidRDefault="000D0C1E" w:rsidP="00EF0697">
            <w:pPr>
              <w:spacing w:before="120" w:after="120"/>
              <w:rPr>
                <w:rFonts w:asciiTheme="majorHAnsi" w:hAnsiTheme="majorHAnsi" w:cstheme="majorHAnsi"/>
                <w:szCs w:val="22"/>
                <w:lang w:val="en-GB"/>
              </w:rPr>
            </w:pPr>
          </w:p>
        </w:tc>
      </w:tr>
      <w:tr w:rsidR="00EE0E9B" w:rsidRPr="0001771F" w14:paraId="2873B800" w14:textId="77777777" w:rsidTr="0047394F">
        <w:tc>
          <w:tcPr>
            <w:tcW w:w="1170" w:type="dxa"/>
          </w:tcPr>
          <w:p w14:paraId="4529EA8B" w14:textId="1177A5CA" w:rsidR="000D0C1E" w:rsidRPr="00EE0E9B" w:rsidRDefault="00661B90" w:rsidP="00250EFE">
            <w:pPr>
              <w:spacing w:before="120" w:after="120"/>
              <w:jc w:val="center"/>
              <w:rPr>
                <w:rFonts w:asciiTheme="majorHAnsi" w:hAnsiTheme="majorHAnsi" w:cstheme="majorHAnsi"/>
                <w:szCs w:val="22"/>
              </w:rPr>
            </w:pPr>
            <w:r w:rsidRPr="00661B90">
              <w:rPr>
                <w:rFonts w:asciiTheme="majorHAnsi" w:hAnsiTheme="majorHAnsi" w:cstheme="majorHAnsi"/>
                <w:szCs w:val="22"/>
              </w:rPr>
              <w:t>A3.2.2</w:t>
            </w:r>
          </w:p>
        </w:tc>
        <w:tc>
          <w:tcPr>
            <w:tcW w:w="4140" w:type="dxa"/>
          </w:tcPr>
          <w:p w14:paraId="7417BB93" w14:textId="6534053C" w:rsidR="000D0C1E" w:rsidRPr="00250EFE" w:rsidRDefault="000D0C1E" w:rsidP="00EF0697">
            <w:pPr>
              <w:spacing w:before="120" w:after="120"/>
              <w:rPr>
                <w:rFonts w:asciiTheme="majorHAnsi" w:hAnsiTheme="majorHAnsi"/>
                <w:lang w:val="en-GB"/>
              </w:rPr>
            </w:pPr>
            <w:r w:rsidRPr="00EF0697">
              <w:rPr>
                <w:rFonts w:asciiTheme="majorHAnsi" w:hAnsiTheme="majorHAnsi" w:cstheme="majorHAnsi"/>
                <w:szCs w:val="22"/>
              </w:rPr>
              <w:t>Is it able to provide a high availability rate of minimum 99.9 per cent in terms of service level agreement for trade data exchange in paperless environment?</w:t>
            </w:r>
          </w:p>
        </w:tc>
        <w:tc>
          <w:tcPr>
            <w:tcW w:w="2070" w:type="dxa"/>
          </w:tcPr>
          <w:p w14:paraId="4D83E885" w14:textId="77777777" w:rsidR="000D0C1E" w:rsidRPr="00EF0697" w:rsidRDefault="000D0C1E" w:rsidP="00EF0697">
            <w:pPr>
              <w:spacing w:before="120" w:after="120"/>
              <w:rPr>
                <w:rFonts w:asciiTheme="majorHAnsi" w:hAnsiTheme="majorHAnsi" w:cstheme="majorHAnsi"/>
                <w:szCs w:val="22"/>
                <w:lang w:val="en-GB"/>
              </w:rPr>
            </w:pPr>
          </w:p>
        </w:tc>
        <w:tc>
          <w:tcPr>
            <w:tcW w:w="1980" w:type="dxa"/>
          </w:tcPr>
          <w:p w14:paraId="587C025E" w14:textId="77777777" w:rsidR="000D0C1E" w:rsidRPr="00EF0697" w:rsidRDefault="000D0C1E" w:rsidP="00EF0697">
            <w:pPr>
              <w:spacing w:before="120" w:after="120"/>
              <w:rPr>
                <w:rFonts w:asciiTheme="majorHAnsi" w:hAnsiTheme="majorHAnsi" w:cstheme="majorHAnsi"/>
                <w:szCs w:val="22"/>
                <w:lang w:val="en-GB"/>
              </w:rPr>
            </w:pPr>
          </w:p>
        </w:tc>
      </w:tr>
      <w:tr w:rsidR="000D0C1E" w:rsidRPr="0001771F" w14:paraId="5F498413" w14:textId="77777777" w:rsidTr="0047394F">
        <w:tc>
          <w:tcPr>
            <w:tcW w:w="1170" w:type="dxa"/>
          </w:tcPr>
          <w:p w14:paraId="6AEEFFBB" w14:textId="5A25ECBD" w:rsidR="000D0C1E" w:rsidRDefault="00661B90" w:rsidP="00EE0E9B">
            <w:pPr>
              <w:spacing w:before="120" w:after="120"/>
              <w:jc w:val="center"/>
              <w:rPr>
                <w:rFonts w:asciiTheme="majorHAnsi" w:hAnsiTheme="majorHAnsi" w:cstheme="majorHAnsi"/>
                <w:szCs w:val="22"/>
              </w:rPr>
            </w:pPr>
            <w:r w:rsidRPr="00661B90">
              <w:rPr>
                <w:rFonts w:asciiTheme="majorHAnsi" w:hAnsiTheme="majorHAnsi" w:cstheme="majorHAnsi"/>
                <w:szCs w:val="22"/>
              </w:rPr>
              <w:t>A3.2.3</w:t>
            </w:r>
          </w:p>
        </w:tc>
        <w:tc>
          <w:tcPr>
            <w:tcW w:w="4140" w:type="dxa"/>
          </w:tcPr>
          <w:p w14:paraId="6DD58EE9" w14:textId="092D49C0" w:rsidR="000D0C1E" w:rsidRDefault="000D0C1E" w:rsidP="00EF0697">
            <w:pPr>
              <w:spacing w:before="120" w:after="120"/>
              <w:rPr>
                <w:rFonts w:asciiTheme="majorHAnsi" w:hAnsiTheme="majorHAnsi" w:cstheme="majorHAnsi"/>
                <w:szCs w:val="22"/>
              </w:rPr>
            </w:pPr>
            <w:r w:rsidRPr="00EF0697">
              <w:rPr>
                <w:rFonts w:asciiTheme="majorHAnsi" w:hAnsiTheme="majorHAnsi" w:cstheme="majorHAnsi"/>
                <w:szCs w:val="22"/>
              </w:rPr>
              <w:t>Is it able to support various communication protocols?</w:t>
            </w:r>
          </w:p>
        </w:tc>
        <w:tc>
          <w:tcPr>
            <w:tcW w:w="2070" w:type="dxa"/>
          </w:tcPr>
          <w:p w14:paraId="34D862BA" w14:textId="77777777" w:rsidR="000D0C1E" w:rsidRPr="00EF0697" w:rsidRDefault="000D0C1E" w:rsidP="00EF0697">
            <w:pPr>
              <w:spacing w:before="120" w:after="120"/>
              <w:rPr>
                <w:rFonts w:asciiTheme="majorHAnsi" w:hAnsiTheme="majorHAnsi" w:cstheme="majorHAnsi"/>
                <w:szCs w:val="22"/>
                <w:lang w:val="en-GB"/>
              </w:rPr>
            </w:pPr>
          </w:p>
        </w:tc>
        <w:tc>
          <w:tcPr>
            <w:tcW w:w="1980" w:type="dxa"/>
          </w:tcPr>
          <w:p w14:paraId="6C504A91" w14:textId="77777777" w:rsidR="000D0C1E" w:rsidRPr="00EF0697" w:rsidRDefault="000D0C1E" w:rsidP="00EF0697">
            <w:pPr>
              <w:spacing w:before="120" w:after="120"/>
              <w:rPr>
                <w:rFonts w:asciiTheme="majorHAnsi" w:hAnsiTheme="majorHAnsi" w:cstheme="majorHAnsi"/>
                <w:szCs w:val="22"/>
                <w:lang w:val="en-GB"/>
              </w:rPr>
            </w:pPr>
          </w:p>
        </w:tc>
      </w:tr>
      <w:tr w:rsidR="000D0C1E" w:rsidRPr="0001771F" w14:paraId="0C72050D" w14:textId="77777777" w:rsidTr="0047394F">
        <w:tc>
          <w:tcPr>
            <w:tcW w:w="1170" w:type="dxa"/>
          </w:tcPr>
          <w:p w14:paraId="496CEB46" w14:textId="0B84C21B" w:rsidR="000D0C1E" w:rsidRDefault="00661B90" w:rsidP="00EE0E9B">
            <w:pPr>
              <w:spacing w:before="120" w:after="120"/>
              <w:jc w:val="center"/>
              <w:rPr>
                <w:rFonts w:asciiTheme="majorHAnsi" w:hAnsiTheme="majorHAnsi" w:cstheme="majorHAnsi"/>
                <w:szCs w:val="22"/>
              </w:rPr>
            </w:pPr>
            <w:r w:rsidRPr="00661B90">
              <w:rPr>
                <w:rFonts w:asciiTheme="majorHAnsi" w:hAnsiTheme="majorHAnsi" w:cstheme="majorHAnsi"/>
                <w:szCs w:val="22"/>
              </w:rPr>
              <w:t>A3.2.4</w:t>
            </w:r>
          </w:p>
        </w:tc>
        <w:tc>
          <w:tcPr>
            <w:tcW w:w="4140" w:type="dxa"/>
          </w:tcPr>
          <w:p w14:paraId="728AB717" w14:textId="1D1CBB2C" w:rsidR="000D0C1E" w:rsidRDefault="000D0C1E" w:rsidP="00EF0697">
            <w:pPr>
              <w:spacing w:before="120" w:after="120"/>
              <w:rPr>
                <w:rFonts w:asciiTheme="majorHAnsi" w:hAnsiTheme="majorHAnsi" w:cstheme="majorHAnsi"/>
                <w:szCs w:val="22"/>
              </w:rPr>
            </w:pPr>
            <w:r w:rsidRPr="00EF0697">
              <w:rPr>
                <w:rFonts w:asciiTheme="majorHAnsi" w:hAnsiTheme="majorHAnsi" w:cstheme="majorHAnsi"/>
                <w:szCs w:val="22"/>
              </w:rPr>
              <w:t>Is it able to provide secure information exchanges that ensure confidentiality and data integrity?</w:t>
            </w:r>
          </w:p>
        </w:tc>
        <w:tc>
          <w:tcPr>
            <w:tcW w:w="2070" w:type="dxa"/>
          </w:tcPr>
          <w:p w14:paraId="4E9EE551" w14:textId="77777777" w:rsidR="000D0C1E" w:rsidRPr="00EF0697" w:rsidRDefault="000D0C1E" w:rsidP="00EF0697">
            <w:pPr>
              <w:spacing w:before="120" w:after="120"/>
              <w:rPr>
                <w:rFonts w:asciiTheme="majorHAnsi" w:hAnsiTheme="majorHAnsi" w:cstheme="majorHAnsi"/>
                <w:szCs w:val="22"/>
                <w:lang w:val="en-GB"/>
              </w:rPr>
            </w:pPr>
          </w:p>
        </w:tc>
        <w:tc>
          <w:tcPr>
            <w:tcW w:w="1980" w:type="dxa"/>
          </w:tcPr>
          <w:p w14:paraId="40D026EC" w14:textId="77777777" w:rsidR="000D0C1E" w:rsidRPr="00EF0697" w:rsidRDefault="000D0C1E" w:rsidP="00EF0697">
            <w:pPr>
              <w:spacing w:before="120" w:after="120"/>
              <w:rPr>
                <w:rFonts w:asciiTheme="majorHAnsi" w:hAnsiTheme="majorHAnsi" w:cstheme="majorHAnsi"/>
                <w:szCs w:val="22"/>
                <w:lang w:val="en-GB"/>
              </w:rPr>
            </w:pPr>
          </w:p>
        </w:tc>
      </w:tr>
      <w:tr w:rsidR="000D0C1E" w:rsidRPr="0001771F" w14:paraId="20A8BE21" w14:textId="77777777" w:rsidTr="0047394F">
        <w:tc>
          <w:tcPr>
            <w:tcW w:w="1170" w:type="dxa"/>
          </w:tcPr>
          <w:p w14:paraId="41213DC0" w14:textId="698F1226" w:rsidR="000D0C1E" w:rsidRDefault="004D00AF" w:rsidP="00EE0E9B">
            <w:pPr>
              <w:spacing w:before="120" w:after="120"/>
              <w:jc w:val="center"/>
              <w:rPr>
                <w:rFonts w:asciiTheme="majorHAnsi" w:hAnsiTheme="majorHAnsi" w:cstheme="majorHAnsi"/>
                <w:szCs w:val="22"/>
              </w:rPr>
            </w:pPr>
            <w:r w:rsidRPr="004D00AF">
              <w:rPr>
                <w:rFonts w:asciiTheme="majorHAnsi" w:hAnsiTheme="majorHAnsi" w:cstheme="majorHAnsi"/>
                <w:szCs w:val="22"/>
              </w:rPr>
              <w:t>A3.2.5</w:t>
            </w:r>
          </w:p>
        </w:tc>
        <w:tc>
          <w:tcPr>
            <w:tcW w:w="4140" w:type="dxa"/>
          </w:tcPr>
          <w:p w14:paraId="334AC285" w14:textId="6CAD217E" w:rsidR="000D0C1E" w:rsidRDefault="000D0C1E" w:rsidP="00EF0697">
            <w:pPr>
              <w:spacing w:before="120" w:after="120"/>
              <w:rPr>
                <w:rFonts w:asciiTheme="majorHAnsi" w:hAnsiTheme="majorHAnsi" w:cstheme="majorHAnsi"/>
                <w:szCs w:val="22"/>
              </w:rPr>
            </w:pPr>
            <w:r w:rsidRPr="00EF0697">
              <w:rPr>
                <w:rFonts w:asciiTheme="majorHAnsi" w:hAnsiTheme="majorHAnsi" w:cstheme="majorHAnsi"/>
                <w:szCs w:val="22"/>
              </w:rPr>
              <w:t>Is it designed to take into account future requirements such as device and technology upgrades?</w:t>
            </w:r>
          </w:p>
        </w:tc>
        <w:tc>
          <w:tcPr>
            <w:tcW w:w="2070" w:type="dxa"/>
          </w:tcPr>
          <w:p w14:paraId="56154500" w14:textId="77777777" w:rsidR="000D0C1E" w:rsidRPr="00EF0697" w:rsidRDefault="000D0C1E" w:rsidP="00EF0697">
            <w:pPr>
              <w:spacing w:before="120" w:after="120"/>
              <w:rPr>
                <w:rFonts w:asciiTheme="majorHAnsi" w:hAnsiTheme="majorHAnsi" w:cstheme="majorHAnsi"/>
                <w:szCs w:val="22"/>
                <w:lang w:val="en-GB"/>
              </w:rPr>
            </w:pPr>
          </w:p>
        </w:tc>
        <w:tc>
          <w:tcPr>
            <w:tcW w:w="1980" w:type="dxa"/>
          </w:tcPr>
          <w:p w14:paraId="0905054B" w14:textId="77777777" w:rsidR="000D0C1E" w:rsidRPr="00EF0697" w:rsidRDefault="000D0C1E" w:rsidP="00EF0697">
            <w:pPr>
              <w:spacing w:before="120" w:after="120"/>
              <w:rPr>
                <w:rFonts w:asciiTheme="majorHAnsi" w:hAnsiTheme="majorHAnsi" w:cstheme="majorHAnsi"/>
                <w:szCs w:val="22"/>
                <w:lang w:val="en-GB"/>
              </w:rPr>
            </w:pPr>
          </w:p>
        </w:tc>
      </w:tr>
      <w:tr w:rsidR="000D0C1E" w:rsidRPr="0001771F" w14:paraId="69076D30" w14:textId="77777777" w:rsidTr="0047394F">
        <w:tc>
          <w:tcPr>
            <w:tcW w:w="1170" w:type="dxa"/>
          </w:tcPr>
          <w:p w14:paraId="196C9DC5" w14:textId="15BACA00" w:rsidR="000D0C1E" w:rsidRDefault="000D0C1E" w:rsidP="00EE0E9B">
            <w:pPr>
              <w:spacing w:before="120" w:after="120"/>
              <w:jc w:val="center"/>
              <w:rPr>
                <w:rFonts w:asciiTheme="majorHAnsi" w:hAnsiTheme="majorHAnsi" w:cstheme="majorHAnsi"/>
                <w:szCs w:val="22"/>
              </w:rPr>
            </w:pPr>
            <w:r>
              <w:rPr>
                <w:rFonts w:asciiTheme="majorHAnsi" w:hAnsiTheme="majorHAnsi" w:cstheme="majorHAnsi"/>
                <w:szCs w:val="22"/>
              </w:rPr>
              <w:lastRenderedPageBreak/>
              <w:t>A3.2.6</w:t>
            </w:r>
          </w:p>
        </w:tc>
        <w:tc>
          <w:tcPr>
            <w:tcW w:w="4140" w:type="dxa"/>
          </w:tcPr>
          <w:p w14:paraId="76ED3BE5" w14:textId="17B9B2FB" w:rsidR="000D0C1E" w:rsidRDefault="000D0C1E" w:rsidP="000D0C1E">
            <w:pPr>
              <w:spacing w:before="120" w:after="120"/>
              <w:rPr>
                <w:rFonts w:asciiTheme="majorHAnsi" w:hAnsiTheme="majorHAnsi" w:cstheme="majorHAnsi"/>
                <w:szCs w:val="22"/>
              </w:rPr>
            </w:pPr>
            <w:r w:rsidRPr="00EF0697">
              <w:rPr>
                <w:rFonts w:asciiTheme="majorHAnsi" w:hAnsiTheme="majorHAnsi" w:cstheme="majorHAnsi"/>
                <w:szCs w:val="22"/>
              </w:rPr>
              <w:t>If any of the above (</w:t>
            </w:r>
            <w:r>
              <w:rPr>
                <w:rFonts w:asciiTheme="majorHAnsi" w:hAnsiTheme="majorHAnsi" w:cstheme="majorHAnsi"/>
                <w:szCs w:val="22"/>
              </w:rPr>
              <w:t>A3.2.1</w:t>
            </w:r>
            <w:r w:rsidR="00E24B0C">
              <w:rPr>
                <w:rFonts w:asciiTheme="majorHAnsi" w:hAnsiTheme="majorHAnsi" w:cstheme="majorHAnsi"/>
                <w:i/>
                <w:iCs/>
                <w:szCs w:val="22"/>
              </w:rPr>
              <w:t>–</w:t>
            </w:r>
            <w:r w:rsidR="00E24B0C">
              <w:rPr>
                <w:rFonts w:asciiTheme="majorHAnsi" w:hAnsiTheme="majorHAnsi" w:cstheme="majorHAnsi"/>
                <w:szCs w:val="22"/>
              </w:rPr>
              <w:t>A3.2.</w:t>
            </w:r>
            <w:r>
              <w:rPr>
                <w:rFonts w:asciiTheme="majorHAnsi" w:hAnsiTheme="majorHAnsi" w:cstheme="majorHAnsi"/>
                <w:szCs w:val="22"/>
              </w:rPr>
              <w:t>5</w:t>
            </w:r>
            <w:r w:rsidR="00CE1353">
              <w:rPr>
                <w:rFonts w:asciiTheme="majorHAnsi" w:hAnsiTheme="majorHAnsi" w:cstheme="majorHAnsi"/>
                <w:szCs w:val="22"/>
              </w:rPr>
              <w:t>)</w:t>
            </w:r>
            <w:r w:rsidRPr="00EF0697">
              <w:rPr>
                <w:rFonts w:asciiTheme="majorHAnsi" w:hAnsiTheme="majorHAnsi" w:cstheme="majorHAnsi"/>
                <w:szCs w:val="22"/>
              </w:rPr>
              <w:t xml:space="preserve"> is lacking, what is your country’s future plan to upgrade it and what is the targeted timeline?</w:t>
            </w:r>
          </w:p>
        </w:tc>
        <w:tc>
          <w:tcPr>
            <w:tcW w:w="2070" w:type="dxa"/>
          </w:tcPr>
          <w:p w14:paraId="061FBC47" w14:textId="77777777" w:rsidR="000D0C1E" w:rsidRPr="00EF0697" w:rsidRDefault="000D0C1E" w:rsidP="00EF0697">
            <w:pPr>
              <w:spacing w:before="120" w:after="120"/>
              <w:rPr>
                <w:rFonts w:asciiTheme="majorHAnsi" w:hAnsiTheme="majorHAnsi" w:cstheme="majorHAnsi"/>
                <w:szCs w:val="22"/>
                <w:lang w:val="en-GB"/>
              </w:rPr>
            </w:pPr>
          </w:p>
        </w:tc>
        <w:tc>
          <w:tcPr>
            <w:tcW w:w="1980" w:type="dxa"/>
          </w:tcPr>
          <w:p w14:paraId="0A869B7B" w14:textId="77777777" w:rsidR="000D0C1E" w:rsidRPr="00EF0697" w:rsidRDefault="000D0C1E" w:rsidP="00EF0697">
            <w:pPr>
              <w:spacing w:before="120" w:after="120"/>
              <w:rPr>
                <w:rFonts w:asciiTheme="majorHAnsi" w:hAnsiTheme="majorHAnsi" w:cstheme="majorHAnsi"/>
                <w:szCs w:val="22"/>
                <w:lang w:val="en-GB"/>
              </w:rPr>
            </w:pPr>
          </w:p>
        </w:tc>
      </w:tr>
      <w:tr w:rsidR="0001771F" w:rsidRPr="0001771F" w14:paraId="6A96DE7C" w14:textId="77777777" w:rsidTr="0047394F">
        <w:tc>
          <w:tcPr>
            <w:tcW w:w="1170" w:type="dxa"/>
          </w:tcPr>
          <w:p w14:paraId="1836FC59" w14:textId="0D86F979" w:rsidR="00E17F62" w:rsidRPr="00EE0E9B" w:rsidRDefault="00ED7682" w:rsidP="00EE0E9B">
            <w:pPr>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3.3</w:t>
            </w:r>
          </w:p>
        </w:tc>
        <w:tc>
          <w:tcPr>
            <w:tcW w:w="4140" w:type="dxa"/>
          </w:tcPr>
          <w:p w14:paraId="71BBA605" w14:textId="7254A9D7" w:rsidR="00E17F62" w:rsidRPr="00EF0697" w:rsidRDefault="00E42583" w:rsidP="00EC4B20">
            <w:pPr>
              <w:spacing w:before="120" w:after="120"/>
              <w:rPr>
                <w:rFonts w:asciiTheme="majorHAnsi" w:hAnsiTheme="majorHAnsi" w:cstheme="majorHAnsi"/>
                <w:szCs w:val="22"/>
                <w:lang w:val="en-GB"/>
              </w:rPr>
            </w:pPr>
            <w:r>
              <w:rPr>
                <w:rFonts w:asciiTheme="majorHAnsi" w:hAnsiTheme="majorHAnsi" w:cstheme="majorHAnsi"/>
                <w:szCs w:val="22"/>
              </w:rPr>
              <w:t>Is</w:t>
            </w:r>
            <w:r w:rsidR="00E17F62" w:rsidRPr="00EF0697">
              <w:rPr>
                <w:rFonts w:asciiTheme="majorHAnsi" w:hAnsiTheme="majorHAnsi" w:cstheme="majorHAnsi"/>
                <w:szCs w:val="22"/>
              </w:rPr>
              <w:t xml:space="preserve"> </w:t>
            </w:r>
            <w:r w:rsidR="000E2374">
              <w:rPr>
                <w:rFonts w:asciiTheme="majorHAnsi" w:hAnsiTheme="majorHAnsi" w:cstheme="majorHAnsi"/>
                <w:szCs w:val="22"/>
              </w:rPr>
              <w:t>the</w:t>
            </w:r>
            <w:r w:rsidR="00E17F62" w:rsidRPr="00EF0697">
              <w:rPr>
                <w:rFonts w:asciiTheme="majorHAnsi" w:hAnsiTheme="majorHAnsi" w:cstheme="majorHAnsi"/>
                <w:szCs w:val="22"/>
              </w:rPr>
              <w:t xml:space="preserve"> single window system</w:t>
            </w:r>
            <w:r w:rsidR="00B24974">
              <w:rPr>
                <w:rFonts w:asciiTheme="majorHAnsi" w:hAnsiTheme="majorHAnsi" w:cstheme="majorHAnsi"/>
                <w:szCs w:val="22"/>
              </w:rPr>
              <w:t>, if implemented,</w:t>
            </w:r>
            <w:r w:rsidR="00E17F62" w:rsidRPr="00EF0697">
              <w:rPr>
                <w:rFonts w:asciiTheme="majorHAnsi" w:hAnsiTheme="majorHAnsi" w:cstheme="majorHAnsi"/>
                <w:szCs w:val="22"/>
              </w:rPr>
              <w:t xml:space="preserve"> </w:t>
            </w:r>
            <w:r>
              <w:rPr>
                <w:rFonts w:asciiTheme="majorHAnsi" w:hAnsiTheme="majorHAnsi" w:cstheme="majorHAnsi"/>
                <w:szCs w:val="22"/>
              </w:rPr>
              <w:t>interoperable</w:t>
            </w:r>
            <w:r w:rsidR="00B24974">
              <w:rPr>
                <w:rFonts w:asciiTheme="majorHAnsi" w:hAnsiTheme="majorHAnsi" w:cstheme="majorHAnsi"/>
                <w:szCs w:val="22"/>
              </w:rPr>
              <w:t xml:space="preserve"> with other systems?</w:t>
            </w:r>
            <w:r w:rsidR="00E17F62" w:rsidRPr="00EF0697">
              <w:rPr>
                <w:rFonts w:asciiTheme="majorHAnsi" w:hAnsiTheme="majorHAnsi" w:cstheme="majorHAnsi"/>
                <w:szCs w:val="22"/>
              </w:rPr>
              <w:t xml:space="preserve"> </w:t>
            </w:r>
          </w:p>
        </w:tc>
        <w:tc>
          <w:tcPr>
            <w:tcW w:w="2070" w:type="dxa"/>
          </w:tcPr>
          <w:p w14:paraId="46DD1450"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2A611CB4" w14:textId="77777777" w:rsidR="00E17F62" w:rsidRPr="00EF0697" w:rsidRDefault="00E17F62" w:rsidP="00EF0697">
            <w:pPr>
              <w:spacing w:before="120" w:after="120"/>
              <w:rPr>
                <w:rFonts w:asciiTheme="majorHAnsi" w:hAnsiTheme="majorHAnsi" w:cstheme="majorHAnsi"/>
                <w:szCs w:val="22"/>
                <w:lang w:val="en-GB"/>
              </w:rPr>
            </w:pPr>
          </w:p>
        </w:tc>
      </w:tr>
      <w:tr w:rsidR="00EE0E9B" w:rsidRPr="0001771F" w14:paraId="178D3173" w14:textId="77777777" w:rsidTr="0047394F">
        <w:tc>
          <w:tcPr>
            <w:tcW w:w="1170" w:type="dxa"/>
          </w:tcPr>
          <w:p w14:paraId="687273F9" w14:textId="350498BD" w:rsidR="00BE3F09" w:rsidRPr="00EE0E9B" w:rsidRDefault="00BE3F09" w:rsidP="00EE0E9B">
            <w:pPr>
              <w:spacing w:before="120" w:after="120"/>
              <w:jc w:val="center"/>
              <w:rPr>
                <w:rFonts w:asciiTheme="majorHAnsi" w:hAnsiTheme="majorHAnsi" w:cstheme="majorHAnsi"/>
                <w:szCs w:val="22"/>
              </w:rPr>
            </w:pPr>
            <w:r>
              <w:rPr>
                <w:rFonts w:asciiTheme="majorHAnsi" w:hAnsiTheme="majorHAnsi" w:cstheme="majorHAnsi"/>
                <w:szCs w:val="22"/>
              </w:rPr>
              <w:t>A3.3.1</w:t>
            </w:r>
          </w:p>
          <w:p w14:paraId="097E01F9" w14:textId="77777777" w:rsidR="00BE3F09" w:rsidRPr="00EE0E9B" w:rsidRDefault="00BE3F09" w:rsidP="00EE0E9B">
            <w:pPr>
              <w:spacing w:before="120" w:after="120"/>
              <w:jc w:val="center"/>
              <w:rPr>
                <w:rFonts w:asciiTheme="majorHAnsi" w:hAnsiTheme="majorHAnsi" w:cstheme="majorHAnsi"/>
                <w:szCs w:val="22"/>
              </w:rPr>
            </w:pPr>
          </w:p>
        </w:tc>
        <w:tc>
          <w:tcPr>
            <w:tcW w:w="4140" w:type="dxa"/>
          </w:tcPr>
          <w:p w14:paraId="421E7610" w14:textId="69A4BD8E" w:rsidR="00BE3F09" w:rsidRPr="00250EFE" w:rsidRDefault="00BE3F09" w:rsidP="00EF0697">
            <w:pPr>
              <w:spacing w:before="120" w:after="120"/>
              <w:rPr>
                <w:rFonts w:asciiTheme="majorHAnsi" w:hAnsiTheme="majorHAnsi"/>
                <w:lang w:val="en-GB"/>
              </w:rPr>
            </w:pPr>
            <w:r>
              <w:rPr>
                <w:rFonts w:asciiTheme="majorHAnsi" w:hAnsiTheme="majorHAnsi" w:cstheme="majorHAnsi"/>
                <w:szCs w:val="22"/>
              </w:rPr>
              <w:t>I</w:t>
            </w:r>
            <w:r w:rsidRPr="00EF0697">
              <w:rPr>
                <w:rFonts w:asciiTheme="majorHAnsi" w:hAnsiTheme="majorHAnsi" w:cstheme="majorHAnsi"/>
                <w:szCs w:val="22"/>
              </w:rPr>
              <w:t>s it able to integrate, interface and</w:t>
            </w:r>
            <w:r w:rsidR="00F61DB7">
              <w:rPr>
                <w:rFonts w:asciiTheme="majorHAnsi" w:hAnsiTheme="majorHAnsi" w:cstheme="majorHAnsi"/>
                <w:szCs w:val="22"/>
              </w:rPr>
              <w:t>/or</w:t>
            </w:r>
            <w:r w:rsidRPr="00EF0697">
              <w:rPr>
                <w:rFonts w:asciiTheme="majorHAnsi" w:hAnsiTheme="majorHAnsi" w:cstheme="majorHAnsi"/>
                <w:szCs w:val="22"/>
              </w:rPr>
              <w:t xml:space="preserve"> interoperate with other existing heterogeneous systems (i.e., with systems on a different platform)?</w:t>
            </w:r>
          </w:p>
        </w:tc>
        <w:tc>
          <w:tcPr>
            <w:tcW w:w="2070" w:type="dxa"/>
          </w:tcPr>
          <w:p w14:paraId="25A41E07" w14:textId="77777777" w:rsidR="00BE3F09" w:rsidRPr="00EF0697" w:rsidRDefault="00BE3F09" w:rsidP="00EF0697">
            <w:pPr>
              <w:spacing w:before="120" w:after="120"/>
              <w:rPr>
                <w:rFonts w:asciiTheme="majorHAnsi" w:hAnsiTheme="majorHAnsi" w:cstheme="majorHAnsi"/>
                <w:szCs w:val="22"/>
                <w:lang w:val="en-GB"/>
              </w:rPr>
            </w:pPr>
          </w:p>
        </w:tc>
        <w:tc>
          <w:tcPr>
            <w:tcW w:w="1980" w:type="dxa"/>
          </w:tcPr>
          <w:p w14:paraId="2420C0B2" w14:textId="77777777" w:rsidR="00BE3F09" w:rsidRPr="00EF0697" w:rsidRDefault="00BE3F09" w:rsidP="00EF0697">
            <w:pPr>
              <w:spacing w:before="120" w:after="120"/>
              <w:rPr>
                <w:rFonts w:asciiTheme="majorHAnsi" w:hAnsiTheme="majorHAnsi" w:cstheme="majorHAnsi"/>
                <w:szCs w:val="22"/>
                <w:lang w:val="en-GB"/>
              </w:rPr>
            </w:pPr>
          </w:p>
        </w:tc>
      </w:tr>
      <w:tr w:rsidR="00BE3F09" w:rsidRPr="0001771F" w14:paraId="54FDE813" w14:textId="77777777" w:rsidTr="0047394F">
        <w:tc>
          <w:tcPr>
            <w:tcW w:w="1170" w:type="dxa"/>
          </w:tcPr>
          <w:p w14:paraId="1F5B85B9" w14:textId="2FD867EF" w:rsidR="00BE3F09" w:rsidRDefault="00BE3F09" w:rsidP="00EE0E9B">
            <w:pPr>
              <w:spacing w:before="120" w:after="120"/>
              <w:jc w:val="center"/>
              <w:rPr>
                <w:rFonts w:asciiTheme="majorHAnsi" w:hAnsiTheme="majorHAnsi" w:cstheme="majorHAnsi"/>
                <w:szCs w:val="22"/>
              </w:rPr>
            </w:pPr>
            <w:r>
              <w:rPr>
                <w:rFonts w:asciiTheme="majorHAnsi" w:hAnsiTheme="majorHAnsi" w:cstheme="majorHAnsi"/>
                <w:szCs w:val="22"/>
              </w:rPr>
              <w:t>A 3.3.2</w:t>
            </w:r>
          </w:p>
        </w:tc>
        <w:tc>
          <w:tcPr>
            <w:tcW w:w="4140" w:type="dxa"/>
          </w:tcPr>
          <w:p w14:paraId="1525CF72" w14:textId="790F1CBC" w:rsidR="00BE3F09" w:rsidRDefault="00BE3F09" w:rsidP="00EF0697">
            <w:pPr>
              <w:spacing w:before="120" w:after="120"/>
              <w:rPr>
                <w:rFonts w:asciiTheme="majorHAnsi" w:hAnsiTheme="majorHAnsi" w:cstheme="majorHAnsi"/>
                <w:szCs w:val="22"/>
              </w:rPr>
            </w:pPr>
            <w:r w:rsidRPr="00EF0697">
              <w:rPr>
                <w:rFonts w:asciiTheme="majorHAnsi" w:hAnsiTheme="majorHAnsi" w:cstheme="majorHAnsi"/>
                <w:szCs w:val="22"/>
              </w:rPr>
              <w:t>If it does support (</w:t>
            </w:r>
            <w:r w:rsidR="0078697A">
              <w:rPr>
                <w:rFonts w:asciiTheme="majorHAnsi" w:hAnsiTheme="majorHAnsi" w:cstheme="majorHAnsi"/>
                <w:szCs w:val="22"/>
              </w:rPr>
              <w:t xml:space="preserve">i.e., </w:t>
            </w:r>
            <w:r w:rsidRPr="00EF0697">
              <w:rPr>
                <w:rFonts w:asciiTheme="majorHAnsi" w:hAnsiTheme="majorHAnsi" w:cstheme="majorHAnsi"/>
                <w:szCs w:val="22"/>
              </w:rPr>
              <w:t>is interoperable with) heterogeneous systems, what is the method of integration/interfacing?</w:t>
            </w:r>
          </w:p>
        </w:tc>
        <w:tc>
          <w:tcPr>
            <w:tcW w:w="2070" w:type="dxa"/>
          </w:tcPr>
          <w:p w14:paraId="6693F598" w14:textId="77777777" w:rsidR="00BE3F09" w:rsidRPr="00EF0697" w:rsidRDefault="00BE3F09" w:rsidP="00EF0697">
            <w:pPr>
              <w:spacing w:before="120" w:after="120"/>
              <w:rPr>
                <w:rFonts w:asciiTheme="majorHAnsi" w:hAnsiTheme="majorHAnsi" w:cstheme="majorHAnsi"/>
                <w:szCs w:val="22"/>
                <w:lang w:val="en-GB"/>
              </w:rPr>
            </w:pPr>
          </w:p>
        </w:tc>
        <w:tc>
          <w:tcPr>
            <w:tcW w:w="1980" w:type="dxa"/>
          </w:tcPr>
          <w:p w14:paraId="5541B65D" w14:textId="77777777" w:rsidR="00BE3F09" w:rsidRPr="00EF0697" w:rsidRDefault="00BE3F09" w:rsidP="00EF0697">
            <w:pPr>
              <w:spacing w:before="120" w:after="120"/>
              <w:rPr>
                <w:rFonts w:asciiTheme="majorHAnsi" w:hAnsiTheme="majorHAnsi" w:cstheme="majorHAnsi"/>
                <w:szCs w:val="22"/>
                <w:lang w:val="en-GB"/>
              </w:rPr>
            </w:pPr>
          </w:p>
        </w:tc>
      </w:tr>
      <w:tr w:rsidR="00EE0E9B" w:rsidRPr="0001771F" w14:paraId="472CE182" w14:textId="77777777" w:rsidTr="0047394F">
        <w:tc>
          <w:tcPr>
            <w:tcW w:w="1170" w:type="dxa"/>
          </w:tcPr>
          <w:p w14:paraId="38E2249F" w14:textId="7008D417" w:rsidR="00E17F62" w:rsidRPr="00EE0E9B" w:rsidRDefault="00B207C6" w:rsidP="00250EFE">
            <w:pPr>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3.4</w:t>
            </w:r>
          </w:p>
        </w:tc>
        <w:tc>
          <w:tcPr>
            <w:tcW w:w="4140" w:type="dxa"/>
          </w:tcPr>
          <w:p w14:paraId="62E26724" w14:textId="2CBBE250" w:rsidR="00E17F62" w:rsidRPr="00EF0697" w:rsidRDefault="00574814" w:rsidP="00EC4B20">
            <w:pPr>
              <w:spacing w:before="120" w:after="120"/>
              <w:rPr>
                <w:rFonts w:asciiTheme="majorHAnsi" w:hAnsiTheme="majorHAnsi" w:cstheme="majorHAnsi"/>
                <w:szCs w:val="22"/>
                <w:lang w:val="en-GB"/>
              </w:rPr>
            </w:pPr>
            <w:r>
              <w:rPr>
                <w:rFonts w:asciiTheme="majorHAnsi" w:hAnsiTheme="majorHAnsi" w:cstheme="majorHAnsi"/>
                <w:szCs w:val="22"/>
              </w:rPr>
              <w:t>S</w:t>
            </w:r>
            <w:r w:rsidR="00E17F62" w:rsidRPr="00EF0697">
              <w:rPr>
                <w:rFonts w:asciiTheme="majorHAnsi" w:hAnsiTheme="majorHAnsi" w:cstheme="majorHAnsi"/>
                <w:szCs w:val="22"/>
              </w:rPr>
              <w:t xml:space="preserve">trategic plan to address ICT infrastructure issues </w:t>
            </w:r>
          </w:p>
        </w:tc>
        <w:tc>
          <w:tcPr>
            <w:tcW w:w="2070" w:type="dxa"/>
          </w:tcPr>
          <w:p w14:paraId="229BC69E"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4D1F5C83" w14:textId="77777777" w:rsidR="00E17F62" w:rsidRPr="00EF0697" w:rsidRDefault="00E17F62" w:rsidP="00EF0697">
            <w:pPr>
              <w:spacing w:before="120" w:after="120"/>
              <w:rPr>
                <w:rFonts w:asciiTheme="majorHAnsi" w:hAnsiTheme="majorHAnsi" w:cstheme="majorHAnsi"/>
                <w:szCs w:val="22"/>
                <w:lang w:val="en-GB"/>
              </w:rPr>
            </w:pPr>
          </w:p>
        </w:tc>
      </w:tr>
      <w:tr w:rsidR="008B6654" w:rsidRPr="0001771F" w14:paraId="75D66AEC" w14:textId="77777777" w:rsidTr="0047394F">
        <w:tc>
          <w:tcPr>
            <w:tcW w:w="1170" w:type="dxa"/>
          </w:tcPr>
          <w:p w14:paraId="3A5E465E" w14:textId="0E782919" w:rsidR="008B6654" w:rsidRDefault="008B6654" w:rsidP="00EE0E9B">
            <w:pPr>
              <w:spacing w:before="120" w:after="120"/>
              <w:jc w:val="center"/>
              <w:rPr>
                <w:rFonts w:asciiTheme="majorHAnsi" w:hAnsiTheme="majorHAnsi" w:cstheme="majorHAnsi"/>
                <w:szCs w:val="22"/>
              </w:rPr>
            </w:pPr>
            <w:r>
              <w:rPr>
                <w:rFonts w:asciiTheme="majorHAnsi" w:hAnsiTheme="majorHAnsi" w:cstheme="majorHAnsi"/>
                <w:szCs w:val="22"/>
              </w:rPr>
              <w:t>A3.4.1</w:t>
            </w:r>
          </w:p>
        </w:tc>
        <w:tc>
          <w:tcPr>
            <w:tcW w:w="4140" w:type="dxa"/>
          </w:tcPr>
          <w:p w14:paraId="4DBE52AC" w14:textId="659B4A9F" w:rsidR="008B6654" w:rsidRDefault="00574814" w:rsidP="008B6654">
            <w:pPr>
              <w:spacing w:before="120" w:after="120"/>
              <w:rPr>
                <w:rFonts w:asciiTheme="majorHAnsi" w:hAnsiTheme="majorHAnsi" w:cstheme="majorHAnsi"/>
                <w:szCs w:val="22"/>
              </w:rPr>
            </w:pPr>
            <w:r w:rsidRPr="00EF0697">
              <w:rPr>
                <w:rFonts w:asciiTheme="majorHAnsi" w:hAnsiTheme="majorHAnsi" w:cstheme="majorHAnsi"/>
                <w:szCs w:val="22"/>
              </w:rPr>
              <w:t>Does your country have a strategic plan to address ICT infrastructure issues (for paperless trade)?</w:t>
            </w:r>
          </w:p>
        </w:tc>
        <w:tc>
          <w:tcPr>
            <w:tcW w:w="2070" w:type="dxa"/>
          </w:tcPr>
          <w:p w14:paraId="1976781D" w14:textId="77777777" w:rsidR="008B6654" w:rsidRPr="00EF0697" w:rsidRDefault="008B6654" w:rsidP="00EF0697">
            <w:pPr>
              <w:spacing w:before="120" w:after="120"/>
              <w:rPr>
                <w:rFonts w:asciiTheme="majorHAnsi" w:hAnsiTheme="majorHAnsi" w:cstheme="majorHAnsi"/>
                <w:szCs w:val="22"/>
                <w:lang w:val="en-GB"/>
              </w:rPr>
            </w:pPr>
          </w:p>
        </w:tc>
        <w:tc>
          <w:tcPr>
            <w:tcW w:w="1980" w:type="dxa"/>
          </w:tcPr>
          <w:p w14:paraId="70EAAC07" w14:textId="77777777" w:rsidR="008B6654" w:rsidRPr="00EF0697" w:rsidRDefault="008B6654" w:rsidP="00EF0697">
            <w:pPr>
              <w:spacing w:before="120" w:after="120"/>
              <w:rPr>
                <w:rFonts w:asciiTheme="majorHAnsi" w:hAnsiTheme="majorHAnsi" w:cstheme="majorHAnsi"/>
                <w:szCs w:val="22"/>
                <w:lang w:val="en-GB"/>
              </w:rPr>
            </w:pPr>
          </w:p>
        </w:tc>
      </w:tr>
      <w:tr w:rsidR="00574814" w:rsidRPr="0001771F" w14:paraId="5B8622AF" w14:textId="77777777" w:rsidTr="0047394F">
        <w:tc>
          <w:tcPr>
            <w:tcW w:w="1170" w:type="dxa"/>
          </w:tcPr>
          <w:p w14:paraId="33EC7D18" w14:textId="65161597" w:rsidR="00574814" w:rsidRDefault="00574814" w:rsidP="00EE0E9B">
            <w:pPr>
              <w:spacing w:before="120" w:after="120"/>
              <w:jc w:val="center"/>
              <w:rPr>
                <w:rFonts w:asciiTheme="majorHAnsi" w:hAnsiTheme="majorHAnsi" w:cstheme="majorHAnsi"/>
                <w:szCs w:val="22"/>
              </w:rPr>
            </w:pPr>
            <w:r>
              <w:rPr>
                <w:rFonts w:asciiTheme="majorHAnsi" w:hAnsiTheme="majorHAnsi" w:cstheme="majorHAnsi"/>
                <w:szCs w:val="22"/>
              </w:rPr>
              <w:t>A.3.4.2</w:t>
            </w:r>
          </w:p>
        </w:tc>
        <w:tc>
          <w:tcPr>
            <w:tcW w:w="4140" w:type="dxa"/>
          </w:tcPr>
          <w:p w14:paraId="1287E36E" w14:textId="6004F7CF" w:rsidR="00574814" w:rsidRPr="00EF0697" w:rsidRDefault="00574814" w:rsidP="008B6654">
            <w:pPr>
              <w:spacing w:before="120" w:after="120"/>
              <w:rPr>
                <w:rFonts w:asciiTheme="majorHAnsi" w:hAnsiTheme="majorHAnsi" w:cstheme="majorHAnsi"/>
                <w:szCs w:val="22"/>
              </w:rPr>
            </w:pPr>
            <w:r w:rsidRPr="00EF0697">
              <w:rPr>
                <w:rFonts w:asciiTheme="majorHAnsi" w:hAnsiTheme="majorHAnsi" w:cstheme="majorHAnsi"/>
                <w:szCs w:val="22"/>
              </w:rPr>
              <w:t>If not, what is your country’s future plan and targeted timeline to establish a strategic plan?</w:t>
            </w:r>
          </w:p>
        </w:tc>
        <w:tc>
          <w:tcPr>
            <w:tcW w:w="2070" w:type="dxa"/>
          </w:tcPr>
          <w:p w14:paraId="022CA10C" w14:textId="77777777" w:rsidR="00574814" w:rsidRPr="00EF0697" w:rsidRDefault="00574814" w:rsidP="00EF0697">
            <w:pPr>
              <w:spacing w:before="120" w:after="120"/>
              <w:rPr>
                <w:rFonts w:asciiTheme="majorHAnsi" w:hAnsiTheme="majorHAnsi" w:cstheme="majorHAnsi"/>
                <w:szCs w:val="22"/>
                <w:lang w:val="en-GB"/>
              </w:rPr>
            </w:pPr>
          </w:p>
        </w:tc>
        <w:tc>
          <w:tcPr>
            <w:tcW w:w="1980" w:type="dxa"/>
          </w:tcPr>
          <w:p w14:paraId="052AF1AD" w14:textId="77777777" w:rsidR="00574814" w:rsidRPr="00EF0697" w:rsidRDefault="00574814" w:rsidP="00EF0697">
            <w:pPr>
              <w:spacing w:before="120" w:after="120"/>
              <w:rPr>
                <w:rFonts w:asciiTheme="majorHAnsi" w:hAnsiTheme="majorHAnsi" w:cstheme="majorHAnsi"/>
                <w:szCs w:val="22"/>
                <w:lang w:val="en-GB"/>
              </w:rPr>
            </w:pPr>
          </w:p>
        </w:tc>
      </w:tr>
      <w:tr w:rsidR="00FF03D3" w:rsidRPr="0001771F" w14:paraId="706EA9E4" w14:textId="77777777" w:rsidTr="0047394F">
        <w:tc>
          <w:tcPr>
            <w:tcW w:w="1170" w:type="dxa"/>
          </w:tcPr>
          <w:p w14:paraId="29C73C0A" w14:textId="3A601255" w:rsidR="00FF03D3" w:rsidRPr="00EF0697" w:rsidRDefault="00FF03D3" w:rsidP="00EE0E9B">
            <w:pPr>
              <w:spacing w:before="120" w:after="120"/>
              <w:jc w:val="center"/>
              <w:rPr>
                <w:rFonts w:asciiTheme="majorHAnsi" w:hAnsiTheme="majorHAnsi" w:cstheme="majorHAnsi"/>
                <w:szCs w:val="22"/>
              </w:rPr>
            </w:pPr>
            <w:r>
              <w:rPr>
                <w:rFonts w:asciiTheme="majorHAnsi" w:hAnsiTheme="majorHAnsi" w:cstheme="majorHAnsi"/>
                <w:szCs w:val="22"/>
              </w:rPr>
              <w:t>A3.5</w:t>
            </w:r>
          </w:p>
        </w:tc>
        <w:tc>
          <w:tcPr>
            <w:tcW w:w="4140" w:type="dxa"/>
          </w:tcPr>
          <w:p w14:paraId="5B572399" w14:textId="3E603967" w:rsidR="00FF03D3" w:rsidRPr="00EF0697" w:rsidRDefault="00CD0E2E" w:rsidP="00EF0697">
            <w:pPr>
              <w:spacing w:before="120" w:after="120"/>
              <w:rPr>
                <w:rFonts w:asciiTheme="majorHAnsi" w:hAnsiTheme="majorHAnsi" w:cstheme="majorHAnsi"/>
                <w:szCs w:val="22"/>
              </w:rPr>
            </w:pPr>
            <w:r>
              <w:rPr>
                <w:rFonts w:asciiTheme="majorHAnsi" w:hAnsiTheme="majorHAnsi" w:cstheme="majorHAnsi"/>
                <w:szCs w:val="22"/>
              </w:rPr>
              <w:t xml:space="preserve">Disaster recovery </w:t>
            </w:r>
          </w:p>
        </w:tc>
        <w:tc>
          <w:tcPr>
            <w:tcW w:w="2070" w:type="dxa"/>
          </w:tcPr>
          <w:p w14:paraId="38FD87DD" w14:textId="77777777" w:rsidR="00FF03D3" w:rsidRPr="00EF0697" w:rsidRDefault="00FF03D3" w:rsidP="00EF0697">
            <w:pPr>
              <w:spacing w:before="120" w:after="120"/>
              <w:rPr>
                <w:rFonts w:asciiTheme="majorHAnsi" w:hAnsiTheme="majorHAnsi" w:cstheme="majorHAnsi"/>
                <w:szCs w:val="22"/>
                <w:lang w:val="en-GB"/>
              </w:rPr>
            </w:pPr>
          </w:p>
        </w:tc>
        <w:tc>
          <w:tcPr>
            <w:tcW w:w="1980" w:type="dxa"/>
          </w:tcPr>
          <w:p w14:paraId="7151F69C" w14:textId="77777777" w:rsidR="00FF03D3" w:rsidRPr="00EF0697" w:rsidRDefault="00FF03D3" w:rsidP="00EF0697">
            <w:pPr>
              <w:spacing w:before="120" w:after="120"/>
              <w:rPr>
                <w:rFonts w:asciiTheme="majorHAnsi" w:hAnsiTheme="majorHAnsi" w:cstheme="majorHAnsi"/>
                <w:szCs w:val="22"/>
                <w:lang w:val="en-GB"/>
              </w:rPr>
            </w:pPr>
          </w:p>
        </w:tc>
      </w:tr>
      <w:tr w:rsidR="007116B6" w:rsidRPr="0001771F" w14:paraId="0BB0C833" w14:textId="77777777" w:rsidTr="0047394F">
        <w:tc>
          <w:tcPr>
            <w:tcW w:w="1170" w:type="dxa"/>
          </w:tcPr>
          <w:p w14:paraId="1CD4162B" w14:textId="6A9B6262" w:rsidR="007116B6" w:rsidRDefault="007116B6" w:rsidP="00EE0E9B">
            <w:pPr>
              <w:spacing w:before="120" w:after="120"/>
              <w:jc w:val="center"/>
              <w:rPr>
                <w:rFonts w:asciiTheme="majorHAnsi" w:hAnsiTheme="majorHAnsi" w:cstheme="majorHAnsi"/>
                <w:szCs w:val="22"/>
              </w:rPr>
            </w:pPr>
            <w:r>
              <w:rPr>
                <w:rFonts w:asciiTheme="majorHAnsi" w:hAnsiTheme="majorHAnsi" w:cstheme="majorHAnsi"/>
                <w:szCs w:val="22"/>
              </w:rPr>
              <w:t>A</w:t>
            </w:r>
            <w:r w:rsidRPr="00EF0697">
              <w:rPr>
                <w:rFonts w:asciiTheme="majorHAnsi" w:hAnsiTheme="majorHAnsi" w:cstheme="majorHAnsi"/>
                <w:szCs w:val="22"/>
              </w:rPr>
              <w:t>3.5</w:t>
            </w:r>
            <w:r>
              <w:rPr>
                <w:rFonts w:asciiTheme="majorHAnsi" w:hAnsiTheme="majorHAnsi" w:cstheme="majorHAnsi"/>
                <w:szCs w:val="22"/>
              </w:rPr>
              <w:t>.1</w:t>
            </w:r>
          </w:p>
        </w:tc>
        <w:tc>
          <w:tcPr>
            <w:tcW w:w="4140" w:type="dxa"/>
          </w:tcPr>
          <w:p w14:paraId="0F6330D0" w14:textId="799E28AC" w:rsidR="002D378A" w:rsidRPr="00416844" w:rsidRDefault="007116B6" w:rsidP="00F45968">
            <w:pPr>
              <w:spacing w:before="120" w:after="120"/>
              <w:rPr>
                <w:rFonts w:asciiTheme="majorHAnsi" w:hAnsiTheme="majorHAnsi" w:cstheme="majorHAnsi"/>
                <w:szCs w:val="22"/>
                <w:lang w:val="en-GB"/>
              </w:rPr>
            </w:pPr>
            <w:r w:rsidRPr="00EF0697">
              <w:rPr>
                <w:rFonts w:asciiTheme="majorHAnsi" w:hAnsiTheme="majorHAnsi" w:cstheme="majorHAnsi"/>
                <w:szCs w:val="22"/>
              </w:rPr>
              <w:t>Is there a policy for the establishment of a disaster recovery plan</w:t>
            </w:r>
            <w:r>
              <w:rPr>
                <w:rFonts w:asciiTheme="majorHAnsi" w:hAnsiTheme="majorHAnsi" w:cstheme="majorHAnsi"/>
                <w:szCs w:val="22"/>
              </w:rPr>
              <w:t xml:space="preserve"> a</w:t>
            </w:r>
            <w:r w:rsidRPr="00EF0697">
              <w:rPr>
                <w:rFonts w:asciiTheme="majorHAnsi" w:hAnsiTheme="majorHAnsi" w:cstheme="majorHAnsi"/>
                <w:szCs w:val="22"/>
              </w:rPr>
              <w:t>t the agency level?</w:t>
            </w:r>
          </w:p>
        </w:tc>
        <w:tc>
          <w:tcPr>
            <w:tcW w:w="2070" w:type="dxa"/>
          </w:tcPr>
          <w:p w14:paraId="6B545016" w14:textId="77777777" w:rsidR="007116B6" w:rsidRPr="00EF0697" w:rsidRDefault="007116B6" w:rsidP="00EF0697">
            <w:pPr>
              <w:spacing w:before="120" w:after="120"/>
              <w:rPr>
                <w:rFonts w:asciiTheme="majorHAnsi" w:hAnsiTheme="majorHAnsi" w:cstheme="majorHAnsi"/>
                <w:szCs w:val="22"/>
                <w:lang w:val="en-GB"/>
              </w:rPr>
            </w:pPr>
          </w:p>
        </w:tc>
        <w:tc>
          <w:tcPr>
            <w:tcW w:w="1980" w:type="dxa"/>
          </w:tcPr>
          <w:p w14:paraId="1C91427F" w14:textId="77777777" w:rsidR="007116B6" w:rsidRPr="00EF0697" w:rsidRDefault="007116B6" w:rsidP="00EF0697">
            <w:pPr>
              <w:spacing w:before="120" w:after="120"/>
              <w:rPr>
                <w:rFonts w:asciiTheme="majorHAnsi" w:hAnsiTheme="majorHAnsi" w:cstheme="majorHAnsi"/>
                <w:szCs w:val="22"/>
                <w:lang w:val="en-GB"/>
              </w:rPr>
            </w:pPr>
          </w:p>
        </w:tc>
      </w:tr>
      <w:tr w:rsidR="00F45968" w:rsidRPr="0001771F" w14:paraId="0BE2C08B" w14:textId="77777777" w:rsidTr="0047394F">
        <w:tc>
          <w:tcPr>
            <w:tcW w:w="1170" w:type="dxa"/>
          </w:tcPr>
          <w:p w14:paraId="2D3443CE" w14:textId="1EFE1FC6" w:rsidR="00F45968" w:rsidRDefault="00F45968" w:rsidP="00EE0E9B">
            <w:pPr>
              <w:spacing w:before="120" w:after="120"/>
              <w:jc w:val="center"/>
              <w:rPr>
                <w:rFonts w:asciiTheme="majorHAnsi" w:hAnsiTheme="majorHAnsi" w:cstheme="majorHAnsi"/>
                <w:szCs w:val="22"/>
              </w:rPr>
            </w:pPr>
            <w:r>
              <w:rPr>
                <w:rFonts w:asciiTheme="majorHAnsi" w:hAnsiTheme="majorHAnsi" w:cstheme="majorHAnsi"/>
                <w:szCs w:val="22"/>
              </w:rPr>
              <w:t>A3.5.1.1</w:t>
            </w:r>
          </w:p>
        </w:tc>
        <w:tc>
          <w:tcPr>
            <w:tcW w:w="4140" w:type="dxa"/>
          </w:tcPr>
          <w:p w14:paraId="491A093B" w14:textId="09659388" w:rsidR="00F45968" w:rsidRPr="00EF0697" w:rsidRDefault="00F45968" w:rsidP="00F45968">
            <w:pPr>
              <w:spacing w:before="120" w:after="120"/>
              <w:rPr>
                <w:rFonts w:asciiTheme="majorHAnsi" w:hAnsiTheme="majorHAnsi" w:cstheme="majorHAnsi"/>
                <w:szCs w:val="22"/>
              </w:rPr>
            </w:pPr>
            <w:r>
              <w:rPr>
                <w:rFonts w:asciiTheme="majorHAnsi" w:hAnsiTheme="majorHAnsi" w:cstheme="majorHAnsi"/>
                <w:szCs w:val="22"/>
              </w:rPr>
              <w:t>If yes, p</w:t>
            </w:r>
            <w:r w:rsidRPr="003B7E3D">
              <w:rPr>
                <w:rFonts w:asciiTheme="majorHAnsi" w:hAnsiTheme="majorHAnsi" w:cstheme="majorHAnsi"/>
                <w:szCs w:val="22"/>
              </w:rPr>
              <w:t xml:space="preserve">lease indicate </w:t>
            </w:r>
            <w:r w:rsidR="00DA11EC">
              <w:rPr>
                <w:rFonts w:asciiTheme="majorHAnsi" w:hAnsiTheme="majorHAnsi" w:cstheme="majorHAnsi"/>
                <w:szCs w:val="22"/>
              </w:rPr>
              <w:t xml:space="preserve">the </w:t>
            </w:r>
            <w:r w:rsidRPr="003B7E3D">
              <w:rPr>
                <w:rFonts w:asciiTheme="majorHAnsi" w:hAnsiTheme="majorHAnsi" w:cstheme="majorHAnsi"/>
                <w:szCs w:val="22"/>
              </w:rPr>
              <w:t xml:space="preserve">level of implementation </w:t>
            </w:r>
            <w:r>
              <w:rPr>
                <w:rFonts w:asciiTheme="majorHAnsi" w:hAnsiTheme="majorHAnsi" w:cstheme="majorHAnsi"/>
                <w:szCs w:val="22"/>
              </w:rPr>
              <w:t>for</w:t>
            </w:r>
            <w:r w:rsidRPr="003B7E3D">
              <w:rPr>
                <w:rFonts w:asciiTheme="majorHAnsi" w:hAnsiTheme="majorHAnsi" w:cstheme="majorHAnsi"/>
                <w:szCs w:val="22"/>
              </w:rPr>
              <w:t xml:space="preserve"> the disaster recovery plan (specify </w:t>
            </w:r>
            <w:r w:rsidR="00590969">
              <w:rPr>
                <w:rFonts w:asciiTheme="majorHAnsi" w:hAnsiTheme="majorHAnsi" w:cstheme="majorHAnsi"/>
                <w:szCs w:val="22"/>
              </w:rPr>
              <w:t>percentage</w:t>
            </w:r>
            <w:r w:rsidRPr="003B7E3D">
              <w:rPr>
                <w:rFonts w:asciiTheme="majorHAnsi" w:hAnsiTheme="majorHAnsi" w:cstheme="majorHAnsi"/>
                <w:szCs w:val="22"/>
              </w:rPr>
              <w:t xml:space="preserve"> of agencies)</w:t>
            </w:r>
            <w:r>
              <w:rPr>
                <w:rFonts w:asciiTheme="majorHAnsi" w:hAnsiTheme="majorHAnsi" w:cstheme="majorHAnsi"/>
                <w:szCs w:val="22"/>
              </w:rPr>
              <w:t>.</w:t>
            </w:r>
          </w:p>
        </w:tc>
        <w:tc>
          <w:tcPr>
            <w:tcW w:w="2070" w:type="dxa"/>
          </w:tcPr>
          <w:p w14:paraId="06E0FCA5" w14:textId="77777777" w:rsidR="00F45968" w:rsidRPr="00EF0697" w:rsidRDefault="00F45968" w:rsidP="00EF0697">
            <w:pPr>
              <w:spacing w:before="120" w:after="120"/>
              <w:rPr>
                <w:rFonts w:asciiTheme="majorHAnsi" w:hAnsiTheme="majorHAnsi" w:cstheme="majorHAnsi"/>
                <w:szCs w:val="22"/>
                <w:lang w:val="en-GB"/>
              </w:rPr>
            </w:pPr>
          </w:p>
        </w:tc>
        <w:tc>
          <w:tcPr>
            <w:tcW w:w="1980" w:type="dxa"/>
          </w:tcPr>
          <w:p w14:paraId="0049021D" w14:textId="77777777" w:rsidR="00F45968" w:rsidRPr="00EF0697" w:rsidRDefault="00F45968" w:rsidP="00EF0697">
            <w:pPr>
              <w:spacing w:before="120" w:after="120"/>
              <w:rPr>
                <w:rFonts w:asciiTheme="majorHAnsi" w:hAnsiTheme="majorHAnsi" w:cstheme="majorHAnsi"/>
                <w:szCs w:val="22"/>
                <w:lang w:val="en-GB"/>
              </w:rPr>
            </w:pPr>
          </w:p>
        </w:tc>
      </w:tr>
      <w:tr w:rsidR="0001771F" w:rsidRPr="0001771F" w14:paraId="65CAB82F" w14:textId="77777777" w:rsidTr="0047394F">
        <w:tc>
          <w:tcPr>
            <w:tcW w:w="1170" w:type="dxa"/>
          </w:tcPr>
          <w:p w14:paraId="1FD422DA" w14:textId="3A8C6AF2" w:rsidR="00E17F62" w:rsidRPr="00EE0E9B" w:rsidRDefault="00B50C90" w:rsidP="00EE0E9B">
            <w:pPr>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3.5</w:t>
            </w:r>
            <w:r>
              <w:rPr>
                <w:rFonts w:asciiTheme="majorHAnsi" w:hAnsiTheme="majorHAnsi" w:cstheme="majorHAnsi"/>
                <w:szCs w:val="22"/>
              </w:rPr>
              <w:t>.</w:t>
            </w:r>
            <w:r w:rsidR="007116B6">
              <w:rPr>
                <w:rFonts w:asciiTheme="majorHAnsi" w:hAnsiTheme="majorHAnsi" w:cstheme="majorHAnsi"/>
                <w:szCs w:val="22"/>
              </w:rPr>
              <w:t>2</w:t>
            </w:r>
          </w:p>
        </w:tc>
        <w:tc>
          <w:tcPr>
            <w:tcW w:w="4140" w:type="dxa"/>
          </w:tcPr>
          <w:p w14:paraId="57203693" w14:textId="7D49C8C9" w:rsidR="00E17F62" w:rsidRPr="00EF0697" w:rsidRDefault="00E17F62" w:rsidP="00F45968">
            <w:pPr>
              <w:spacing w:before="120" w:after="120"/>
              <w:rPr>
                <w:rFonts w:asciiTheme="majorHAnsi" w:hAnsiTheme="majorHAnsi" w:cstheme="majorHAnsi"/>
                <w:szCs w:val="22"/>
                <w:lang w:val="en-GB"/>
              </w:rPr>
            </w:pPr>
            <w:r w:rsidRPr="00EF0697">
              <w:rPr>
                <w:rFonts w:asciiTheme="majorHAnsi" w:hAnsiTheme="majorHAnsi" w:cstheme="majorHAnsi"/>
                <w:szCs w:val="22"/>
              </w:rPr>
              <w:t>Is there a policy for the establishment of a disaster recovery plan</w:t>
            </w:r>
            <w:r w:rsidR="007116B6">
              <w:rPr>
                <w:rFonts w:asciiTheme="majorHAnsi" w:hAnsiTheme="majorHAnsi" w:cstheme="majorHAnsi"/>
                <w:szCs w:val="22"/>
              </w:rPr>
              <w:t xml:space="preserve"> a</w:t>
            </w:r>
            <w:r w:rsidR="00686370" w:rsidRPr="00EF0697">
              <w:rPr>
                <w:rFonts w:asciiTheme="majorHAnsi" w:hAnsiTheme="majorHAnsi" w:cstheme="majorHAnsi"/>
                <w:szCs w:val="22"/>
              </w:rPr>
              <w:t>t the national level?</w:t>
            </w:r>
          </w:p>
        </w:tc>
        <w:tc>
          <w:tcPr>
            <w:tcW w:w="2070" w:type="dxa"/>
          </w:tcPr>
          <w:p w14:paraId="09DA8BD5"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20332979" w14:textId="77777777" w:rsidR="00E17F62" w:rsidRPr="00EF0697" w:rsidRDefault="00E17F62" w:rsidP="00EF0697">
            <w:pPr>
              <w:spacing w:before="120" w:after="120"/>
              <w:rPr>
                <w:rFonts w:asciiTheme="majorHAnsi" w:hAnsiTheme="majorHAnsi" w:cstheme="majorHAnsi"/>
                <w:szCs w:val="22"/>
                <w:lang w:val="en-GB"/>
              </w:rPr>
            </w:pPr>
          </w:p>
        </w:tc>
      </w:tr>
      <w:tr w:rsidR="00F45968" w:rsidRPr="0001771F" w14:paraId="5D306F40" w14:textId="77777777" w:rsidTr="0047394F">
        <w:tc>
          <w:tcPr>
            <w:tcW w:w="1170" w:type="dxa"/>
          </w:tcPr>
          <w:p w14:paraId="2824F465" w14:textId="4F1D0483" w:rsidR="00F45968" w:rsidRDefault="00F45968" w:rsidP="00EE0E9B">
            <w:pPr>
              <w:spacing w:before="120" w:after="120"/>
              <w:jc w:val="center"/>
              <w:rPr>
                <w:rFonts w:asciiTheme="majorHAnsi" w:hAnsiTheme="majorHAnsi" w:cstheme="majorHAnsi"/>
                <w:szCs w:val="22"/>
              </w:rPr>
            </w:pPr>
            <w:r>
              <w:rPr>
                <w:rFonts w:asciiTheme="majorHAnsi" w:hAnsiTheme="majorHAnsi" w:cstheme="majorHAnsi"/>
                <w:szCs w:val="22"/>
              </w:rPr>
              <w:t>A3.5.2.1</w:t>
            </w:r>
          </w:p>
        </w:tc>
        <w:tc>
          <w:tcPr>
            <w:tcW w:w="4140" w:type="dxa"/>
          </w:tcPr>
          <w:p w14:paraId="2CC0834F" w14:textId="04FBC7F4" w:rsidR="00F45968" w:rsidRPr="00EF0697" w:rsidRDefault="00F45968" w:rsidP="00F45968">
            <w:pPr>
              <w:spacing w:before="120" w:after="120"/>
              <w:rPr>
                <w:rFonts w:asciiTheme="majorHAnsi" w:hAnsiTheme="majorHAnsi" w:cstheme="majorHAnsi"/>
                <w:szCs w:val="22"/>
              </w:rPr>
            </w:pPr>
            <w:r>
              <w:rPr>
                <w:rFonts w:asciiTheme="majorHAnsi" w:hAnsiTheme="majorHAnsi" w:cstheme="majorHAnsi"/>
                <w:szCs w:val="22"/>
              </w:rPr>
              <w:t>If yes, p</w:t>
            </w:r>
            <w:r w:rsidRPr="00EF0697">
              <w:rPr>
                <w:rFonts w:asciiTheme="majorHAnsi" w:hAnsiTheme="majorHAnsi" w:cstheme="majorHAnsi"/>
                <w:szCs w:val="22"/>
              </w:rPr>
              <w:t>lease indicate whether the disaster recovery plan is implemented</w:t>
            </w:r>
            <w:r>
              <w:rPr>
                <w:rFonts w:asciiTheme="majorHAnsi" w:hAnsiTheme="majorHAnsi" w:cstheme="majorHAnsi"/>
                <w:szCs w:val="22"/>
              </w:rPr>
              <w:t xml:space="preserve"> a</w:t>
            </w:r>
            <w:r w:rsidRPr="00EF0697">
              <w:rPr>
                <w:rFonts w:asciiTheme="majorHAnsi" w:hAnsiTheme="majorHAnsi" w:cstheme="majorHAnsi"/>
                <w:szCs w:val="22"/>
              </w:rPr>
              <w:t>t the national level</w:t>
            </w:r>
            <w:r>
              <w:rPr>
                <w:rFonts w:asciiTheme="majorHAnsi" w:hAnsiTheme="majorHAnsi" w:cstheme="majorHAnsi"/>
                <w:szCs w:val="22"/>
              </w:rPr>
              <w:t>.</w:t>
            </w:r>
          </w:p>
        </w:tc>
        <w:tc>
          <w:tcPr>
            <w:tcW w:w="2070" w:type="dxa"/>
          </w:tcPr>
          <w:p w14:paraId="707A4583" w14:textId="77777777" w:rsidR="00F45968" w:rsidRPr="00EF0697" w:rsidRDefault="00F45968" w:rsidP="00EF0697">
            <w:pPr>
              <w:spacing w:before="120" w:after="120"/>
              <w:rPr>
                <w:rFonts w:asciiTheme="majorHAnsi" w:hAnsiTheme="majorHAnsi" w:cstheme="majorHAnsi"/>
                <w:szCs w:val="22"/>
                <w:lang w:val="en-GB"/>
              </w:rPr>
            </w:pPr>
          </w:p>
        </w:tc>
        <w:tc>
          <w:tcPr>
            <w:tcW w:w="1980" w:type="dxa"/>
          </w:tcPr>
          <w:p w14:paraId="1DC9AE4D" w14:textId="77777777" w:rsidR="00F45968" w:rsidRPr="00EF0697" w:rsidRDefault="00F45968" w:rsidP="00EF0697">
            <w:pPr>
              <w:spacing w:before="120" w:after="120"/>
              <w:rPr>
                <w:rFonts w:asciiTheme="majorHAnsi" w:hAnsiTheme="majorHAnsi" w:cstheme="majorHAnsi"/>
                <w:szCs w:val="22"/>
                <w:lang w:val="en-GB"/>
              </w:rPr>
            </w:pPr>
          </w:p>
        </w:tc>
      </w:tr>
      <w:tr w:rsidR="00EE0E9B" w:rsidRPr="0001771F" w14:paraId="4C85A242" w14:textId="77777777" w:rsidTr="0047394F">
        <w:tc>
          <w:tcPr>
            <w:tcW w:w="1170" w:type="dxa"/>
          </w:tcPr>
          <w:p w14:paraId="4DFAA04E" w14:textId="04713022" w:rsidR="001C41B4" w:rsidRPr="00EE0E9B" w:rsidRDefault="001C41B4" w:rsidP="00250EFE">
            <w:pPr>
              <w:spacing w:before="120" w:after="120"/>
              <w:jc w:val="center"/>
              <w:rPr>
                <w:rFonts w:asciiTheme="majorHAnsi" w:hAnsiTheme="majorHAnsi" w:cstheme="majorHAnsi"/>
                <w:szCs w:val="22"/>
              </w:rPr>
            </w:pPr>
            <w:r>
              <w:rPr>
                <w:rFonts w:asciiTheme="majorHAnsi" w:hAnsiTheme="majorHAnsi" w:cstheme="majorHAnsi"/>
                <w:szCs w:val="22"/>
              </w:rPr>
              <w:t>A3.5.3</w:t>
            </w:r>
          </w:p>
        </w:tc>
        <w:tc>
          <w:tcPr>
            <w:tcW w:w="4140" w:type="dxa"/>
          </w:tcPr>
          <w:p w14:paraId="22E4B471" w14:textId="6F0A7351" w:rsidR="001C41B4" w:rsidRPr="00250EFE" w:rsidRDefault="00A42EAD" w:rsidP="00EF0697">
            <w:pPr>
              <w:spacing w:before="120" w:after="120"/>
              <w:rPr>
                <w:rFonts w:asciiTheme="majorHAnsi" w:hAnsiTheme="majorHAnsi"/>
                <w:lang w:val="en-GB"/>
              </w:rPr>
            </w:pPr>
            <w:r w:rsidRPr="00EF0697">
              <w:rPr>
                <w:rFonts w:asciiTheme="majorHAnsi" w:hAnsiTheme="majorHAnsi" w:cstheme="majorHAnsi"/>
                <w:szCs w:val="22"/>
              </w:rPr>
              <w:t xml:space="preserve">If </w:t>
            </w:r>
            <w:r w:rsidR="002A333E">
              <w:rPr>
                <w:rFonts w:asciiTheme="majorHAnsi" w:hAnsiTheme="majorHAnsi" w:cstheme="majorHAnsi"/>
                <w:szCs w:val="22"/>
              </w:rPr>
              <w:t xml:space="preserve">there is </w:t>
            </w:r>
            <w:r w:rsidRPr="00EF0697">
              <w:rPr>
                <w:rFonts w:asciiTheme="majorHAnsi" w:hAnsiTheme="majorHAnsi" w:cstheme="majorHAnsi"/>
                <w:szCs w:val="22"/>
              </w:rPr>
              <w:t>no</w:t>
            </w:r>
            <w:r w:rsidR="006B5E69">
              <w:rPr>
                <w:rFonts w:asciiTheme="majorHAnsi" w:hAnsiTheme="majorHAnsi" w:cstheme="majorHAnsi"/>
                <w:szCs w:val="22"/>
              </w:rPr>
              <w:t xml:space="preserve"> polic</w:t>
            </w:r>
            <w:r w:rsidR="00EC77FA">
              <w:rPr>
                <w:rFonts w:asciiTheme="majorHAnsi" w:hAnsiTheme="majorHAnsi" w:cstheme="majorHAnsi"/>
                <w:szCs w:val="22"/>
              </w:rPr>
              <w:t>y for the establishment of a disaster recovery plan</w:t>
            </w:r>
            <w:r w:rsidRPr="00EF0697">
              <w:rPr>
                <w:rFonts w:asciiTheme="majorHAnsi" w:hAnsiTheme="majorHAnsi" w:cstheme="majorHAnsi"/>
                <w:szCs w:val="22"/>
              </w:rPr>
              <w:t>, what is your country’s future plan and targeted timeline to set up a disaster recovery plan?</w:t>
            </w:r>
          </w:p>
        </w:tc>
        <w:tc>
          <w:tcPr>
            <w:tcW w:w="2070" w:type="dxa"/>
          </w:tcPr>
          <w:p w14:paraId="3AEB204D" w14:textId="77777777" w:rsidR="001C41B4" w:rsidRPr="00EF0697" w:rsidRDefault="001C41B4" w:rsidP="00EF0697">
            <w:pPr>
              <w:spacing w:before="120" w:after="120"/>
              <w:rPr>
                <w:rFonts w:asciiTheme="majorHAnsi" w:hAnsiTheme="majorHAnsi" w:cstheme="majorHAnsi"/>
                <w:szCs w:val="22"/>
                <w:lang w:val="en-GB"/>
              </w:rPr>
            </w:pPr>
          </w:p>
        </w:tc>
        <w:tc>
          <w:tcPr>
            <w:tcW w:w="1980" w:type="dxa"/>
          </w:tcPr>
          <w:p w14:paraId="69430E39" w14:textId="77777777" w:rsidR="001C41B4" w:rsidRPr="00EF0697" w:rsidRDefault="001C41B4" w:rsidP="00EF0697">
            <w:pPr>
              <w:spacing w:before="120" w:after="120"/>
              <w:rPr>
                <w:rFonts w:asciiTheme="majorHAnsi" w:hAnsiTheme="majorHAnsi" w:cstheme="majorHAnsi"/>
                <w:szCs w:val="22"/>
                <w:lang w:val="en-GB"/>
              </w:rPr>
            </w:pPr>
          </w:p>
        </w:tc>
      </w:tr>
      <w:tr w:rsidR="0001771F" w:rsidRPr="0001771F" w14:paraId="75C375D1" w14:textId="77777777" w:rsidTr="0047394F">
        <w:tc>
          <w:tcPr>
            <w:tcW w:w="1170" w:type="dxa"/>
          </w:tcPr>
          <w:p w14:paraId="2D08C9E1" w14:textId="150A5088" w:rsidR="00E17F62" w:rsidRPr="00EE0E9B" w:rsidRDefault="00C02599" w:rsidP="00EE0E9B">
            <w:pPr>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3.6</w:t>
            </w:r>
          </w:p>
        </w:tc>
        <w:tc>
          <w:tcPr>
            <w:tcW w:w="4140" w:type="dxa"/>
          </w:tcPr>
          <w:p w14:paraId="725FEF3F" w14:textId="470A5CD8" w:rsidR="00E17F62" w:rsidRPr="00EF0697" w:rsidRDefault="00E17F62" w:rsidP="00EC1EAE">
            <w:pPr>
              <w:widowControl w:val="0"/>
              <w:spacing w:before="120" w:after="120"/>
              <w:rPr>
                <w:rFonts w:asciiTheme="majorHAnsi" w:hAnsiTheme="majorHAnsi" w:cstheme="majorHAnsi"/>
                <w:szCs w:val="22"/>
                <w:lang w:val="en-GB"/>
              </w:rPr>
            </w:pPr>
            <w:r w:rsidRPr="00AB6467">
              <w:rPr>
                <w:rFonts w:asciiTheme="majorHAnsi" w:hAnsiTheme="majorHAnsi" w:cstheme="majorHAnsi"/>
                <w:szCs w:val="22"/>
              </w:rPr>
              <w:t>Does your</w:t>
            </w:r>
            <w:r w:rsidRPr="00EF0697">
              <w:rPr>
                <w:rFonts w:asciiTheme="majorHAnsi" w:hAnsiTheme="majorHAnsi" w:cstheme="majorHAnsi"/>
                <w:szCs w:val="22"/>
              </w:rPr>
              <w:t xml:space="preserve"> country have a business continuity plan for paperless trade systems?</w:t>
            </w:r>
          </w:p>
        </w:tc>
        <w:tc>
          <w:tcPr>
            <w:tcW w:w="2070" w:type="dxa"/>
          </w:tcPr>
          <w:p w14:paraId="656A3A92" w14:textId="77777777" w:rsidR="00E17F62" w:rsidRPr="00EF0697" w:rsidRDefault="00E17F62" w:rsidP="00EF0697">
            <w:pPr>
              <w:widowControl w:val="0"/>
              <w:spacing w:before="120" w:after="120"/>
              <w:rPr>
                <w:rFonts w:asciiTheme="majorHAnsi" w:hAnsiTheme="majorHAnsi" w:cstheme="majorHAnsi"/>
                <w:szCs w:val="22"/>
                <w:lang w:val="en-GB"/>
              </w:rPr>
            </w:pPr>
          </w:p>
        </w:tc>
        <w:tc>
          <w:tcPr>
            <w:tcW w:w="1980" w:type="dxa"/>
          </w:tcPr>
          <w:p w14:paraId="3755E874" w14:textId="77777777" w:rsidR="00E17F62" w:rsidRPr="00EF0697" w:rsidRDefault="00E17F62" w:rsidP="00EF0697">
            <w:pPr>
              <w:widowControl w:val="0"/>
              <w:spacing w:before="120" w:after="120"/>
              <w:rPr>
                <w:rFonts w:asciiTheme="majorHAnsi" w:hAnsiTheme="majorHAnsi" w:cstheme="majorHAnsi"/>
                <w:szCs w:val="22"/>
                <w:lang w:val="en-GB"/>
              </w:rPr>
            </w:pPr>
          </w:p>
        </w:tc>
      </w:tr>
      <w:tr w:rsidR="00EC1EAE" w:rsidRPr="0001771F" w14:paraId="17F7B2DA" w14:textId="77777777" w:rsidTr="0047394F">
        <w:tc>
          <w:tcPr>
            <w:tcW w:w="1170" w:type="dxa"/>
          </w:tcPr>
          <w:p w14:paraId="7D646B3E" w14:textId="66FD1153" w:rsidR="00EC1EAE" w:rsidRDefault="00EC1EAE" w:rsidP="00EE0E9B">
            <w:pPr>
              <w:spacing w:before="120" w:after="120"/>
              <w:jc w:val="center"/>
              <w:rPr>
                <w:rFonts w:asciiTheme="majorHAnsi" w:hAnsiTheme="majorHAnsi" w:cstheme="majorHAnsi"/>
                <w:szCs w:val="22"/>
              </w:rPr>
            </w:pPr>
            <w:r>
              <w:rPr>
                <w:rFonts w:asciiTheme="majorHAnsi" w:hAnsiTheme="majorHAnsi" w:cstheme="majorHAnsi"/>
                <w:szCs w:val="22"/>
              </w:rPr>
              <w:t>A3.6.1</w:t>
            </w:r>
          </w:p>
        </w:tc>
        <w:tc>
          <w:tcPr>
            <w:tcW w:w="4140" w:type="dxa"/>
          </w:tcPr>
          <w:p w14:paraId="10731486" w14:textId="7EF6CD8D" w:rsidR="00EC1EAE" w:rsidRPr="00EC1EAE" w:rsidRDefault="00EC1EAE" w:rsidP="00EC1EAE">
            <w:pPr>
              <w:widowControl w:val="0"/>
              <w:spacing w:before="120" w:after="120"/>
              <w:rPr>
                <w:rFonts w:asciiTheme="majorHAnsi" w:hAnsiTheme="majorHAnsi" w:cstheme="majorHAnsi"/>
                <w:szCs w:val="22"/>
                <w:lang w:val="en-GB"/>
              </w:rPr>
            </w:pPr>
            <w:r w:rsidRPr="00EF0697">
              <w:rPr>
                <w:rFonts w:asciiTheme="majorHAnsi" w:hAnsiTheme="majorHAnsi" w:cstheme="majorHAnsi"/>
                <w:szCs w:val="22"/>
              </w:rPr>
              <w:t>If yes, is it regularly tested</w:t>
            </w:r>
            <w:r>
              <w:rPr>
                <w:rFonts w:asciiTheme="majorHAnsi" w:hAnsiTheme="majorHAnsi" w:cstheme="majorHAnsi"/>
                <w:szCs w:val="22"/>
              </w:rPr>
              <w:t xml:space="preserve"> at </w:t>
            </w:r>
            <w:r w:rsidR="002A333E">
              <w:rPr>
                <w:rFonts w:asciiTheme="majorHAnsi" w:hAnsiTheme="majorHAnsi" w:cstheme="majorHAnsi"/>
                <w:szCs w:val="22"/>
              </w:rPr>
              <w:t>a</w:t>
            </w:r>
            <w:r w:rsidR="003B3B6E">
              <w:rPr>
                <w:rFonts w:asciiTheme="majorHAnsi" w:hAnsiTheme="majorHAnsi" w:cstheme="majorHAnsi"/>
                <w:szCs w:val="22"/>
              </w:rPr>
              <w:t xml:space="preserve">n established </w:t>
            </w:r>
            <w:r>
              <w:rPr>
                <w:rFonts w:asciiTheme="majorHAnsi" w:hAnsiTheme="majorHAnsi" w:cstheme="majorHAnsi"/>
                <w:szCs w:val="22"/>
              </w:rPr>
              <w:t>frequency</w:t>
            </w:r>
            <w:r w:rsidRPr="00EF0697">
              <w:rPr>
                <w:rFonts w:asciiTheme="majorHAnsi" w:hAnsiTheme="majorHAnsi" w:cstheme="majorHAnsi"/>
                <w:szCs w:val="22"/>
              </w:rPr>
              <w:t>?</w:t>
            </w:r>
          </w:p>
        </w:tc>
        <w:tc>
          <w:tcPr>
            <w:tcW w:w="2070" w:type="dxa"/>
          </w:tcPr>
          <w:p w14:paraId="29E71AD8" w14:textId="77777777" w:rsidR="00EC1EAE" w:rsidRPr="00EF0697" w:rsidRDefault="00EC1EAE" w:rsidP="00EF0697">
            <w:pPr>
              <w:widowControl w:val="0"/>
              <w:spacing w:before="120" w:after="120"/>
              <w:rPr>
                <w:rFonts w:asciiTheme="majorHAnsi" w:hAnsiTheme="majorHAnsi" w:cstheme="majorHAnsi"/>
                <w:szCs w:val="22"/>
                <w:lang w:val="en-GB"/>
              </w:rPr>
            </w:pPr>
          </w:p>
        </w:tc>
        <w:tc>
          <w:tcPr>
            <w:tcW w:w="1980" w:type="dxa"/>
          </w:tcPr>
          <w:p w14:paraId="21FD92DB" w14:textId="77777777" w:rsidR="00EC1EAE" w:rsidRPr="00EF0697" w:rsidRDefault="00EC1EAE" w:rsidP="00EF0697">
            <w:pPr>
              <w:widowControl w:val="0"/>
              <w:spacing w:before="120" w:after="120"/>
              <w:rPr>
                <w:rFonts w:asciiTheme="majorHAnsi" w:hAnsiTheme="majorHAnsi" w:cstheme="majorHAnsi"/>
                <w:szCs w:val="22"/>
                <w:lang w:val="en-GB"/>
              </w:rPr>
            </w:pPr>
          </w:p>
        </w:tc>
      </w:tr>
      <w:tr w:rsidR="00EE0E9B" w:rsidRPr="0001771F" w14:paraId="407D0F0F" w14:textId="77777777" w:rsidTr="0047394F">
        <w:tc>
          <w:tcPr>
            <w:tcW w:w="1170" w:type="dxa"/>
          </w:tcPr>
          <w:p w14:paraId="0AA4E99E" w14:textId="5D38A669" w:rsidR="00EC1EAE" w:rsidRPr="00EE0E9B" w:rsidRDefault="00EC1EAE" w:rsidP="00EE0E9B">
            <w:pPr>
              <w:spacing w:before="120" w:after="120"/>
              <w:jc w:val="center"/>
              <w:rPr>
                <w:rFonts w:asciiTheme="majorHAnsi" w:hAnsiTheme="majorHAnsi" w:cstheme="majorHAnsi"/>
                <w:szCs w:val="22"/>
              </w:rPr>
            </w:pPr>
            <w:r>
              <w:rPr>
                <w:rFonts w:asciiTheme="majorHAnsi" w:hAnsiTheme="majorHAnsi" w:cstheme="majorHAnsi"/>
                <w:szCs w:val="22"/>
              </w:rPr>
              <w:lastRenderedPageBreak/>
              <w:t>A3.6.2</w:t>
            </w:r>
          </w:p>
        </w:tc>
        <w:tc>
          <w:tcPr>
            <w:tcW w:w="4140" w:type="dxa"/>
          </w:tcPr>
          <w:p w14:paraId="73A319F4" w14:textId="1A5555FD" w:rsidR="00EC1EAE" w:rsidRPr="00250EFE" w:rsidRDefault="00EC1EAE" w:rsidP="00EF0697">
            <w:pPr>
              <w:widowControl w:val="0"/>
              <w:spacing w:before="120" w:after="120"/>
              <w:rPr>
                <w:rFonts w:asciiTheme="majorHAnsi" w:hAnsiTheme="majorHAnsi"/>
                <w:lang w:val="en-GB"/>
              </w:rPr>
            </w:pPr>
            <w:r w:rsidRPr="00EF0697">
              <w:rPr>
                <w:rFonts w:asciiTheme="majorHAnsi" w:hAnsiTheme="majorHAnsi" w:cstheme="majorHAnsi"/>
                <w:szCs w:val="22"/>
              </w:rPr>
              <w:t>If not, what is your country’s future plan and targeted timeline to develop a business continuity plan?</w:t>
            </w:r>
          </w:p>
        </w:tc>
        <w:tc>
          <w:tcPr>
            <w:tcW w:w="2070" w:type="dxa"/>
          </w:tcPr>
          <w:p w14:paraId="53279163" w14:textId="77777777" w:rsidR="00EC1EAE" w:rsidRPr="00EF0697" w:rsidRDefault="00EC1EAE" w:rsidP="00EF0697">
            <w:pPr>
              <w:widowControl w:val="0"/>
              <w:spacing w:before="120" w:after="120"/>
              <w:rPr>
                <w:rFonts w:asciiTheme="majorHAnsi" w:hAnsiTheme="majorHAnsi" w:cstheme="majorHAnsi"/>
                <w:szCs w:val="22"/>
                <w:lang w:val="en-GB"/>
              </w:rPr>
            </w:pPr>
          </w:p>
        </w:tc>
        <w:tc>
          <w:tcPr>
            <w:tcW w:w="1980" w:type="dxa"/>
          </w:tcPr>
          <w:p w14:paraId="30016499" w14:textId="77777777" w:rsidR="00EC1EAE" w:rsidRPr="00EF0697" w:rsidRDefault="00EC1EAE" w:rsidP="00EF0697">
            <w:pPr>
              <w:widowControl w:val="0"/>
              <w:spacing w:before="120" w:after="120"/>
              <w:rPr>
                <w:rFonts w:asciiTheme="majorHAnsi" w:hAnsiTheme="majorHAnsi" w:cstheme="majorHAnsi"/>
                <w:szCs w:val="22"/>
                <w:lang w:val="en-GB"/>
              </w:rPr>
            </w:pPr>
          </w:p>
        </w:tc>
      </w:tr>
      <w:tr w:rsidR="0001771F" w:rsidRPr="0001771F" w14:paraId="7D7474C3" w14:textId="77777777" w:rsidTr="0047394F">
        <w:tc>
          <w:tcPr>
            <w:tcW w:w="1170" w:type="dxa"/>
          </w:tcPr>
          <w:p w14:paraId="668BBE4C" w14:textId="659F27ED" w:rsidR="00E17F62" w:rsidRPr="00EF0697" w:rsidRDefault="00195B22" w:rsidP="00250EFE">
            <w:pPr>
              <w:keepNext/>
              <w:keepLines/>
              <w:widowControl w:val="0"/>
              <w:spacing w:before="120" w:after="120"/>
              <w:jc w:val="center"/>
              <w:rPr>
                <w:rFonts w:asciiTheme="majorHAnsi" w:hAnsiTheme="majorHAnsi" w:cstheme="majorHAnsi"/>
                <w:b/>
                <w:bCs/>
                <w:szCs w:val="22"/>
                <w:lang w:val="en-GB"/>
              </w:rPr>
            </w:pPr>
            <w:r>
              <w:rPr>
                <w:rFonts w:asciiTheme="majorHAnsi" w:hAnsiTheme="majorHAnsi" w:cstheme="majorHAnsi"/>
                <w:b/>
                <w:bCs/>
                <w:szCs w:val="22"/>
              </w:rPr>
              <w:t>A</w:t>
            </w:r>
            <w:r w:rsidR="00E17F62" w:rsidRPr="00EF0697">
              <w:rPr>
                <w:rFonts w:asciiTheme="majorHAnsi" w:hAnsiTheme="majorHAnsi" w:cstheme="majorHAnsi"/>
                <w:b/>
                <w:bCs/>
                <w:szCs w:val="22"/>
              </w:rPr>
              <w:t>4.</w:t>
            </w:r>
          </w:p>
        </w:tc>
        <w:tc>
          <w:tcPr>
            <w:tcW w:w="8190" w:type="dxa"/>
            <w:gridSpan w:val="3"/>
          </w:tcPr>
          <w:p w14:paraId="1A104EB1" w14:textId="77777777" w:rsidR="00E17F62" w:rsidRPr="00EF0697" w:rsidRDefault="00E17F62" w:rsidP="00EF0697">
            <w:pPr>
              <w:keepNext/>
              <w:keepLines/>
              <w:widowControl w:val="0"/>
              <w:spacing w:before="120" w:after="120"/>
              <w:rPr>
                <w:rFonts w:asciiTheme="majorHAnsi" w:hAnsiTheme="majorHAnsi" w:cstheme="majorHAnsi"/>
                <w:b/>
                <w:bCs/>
                <w:szCs w:val="22"/>
                <w:lang w:val="en-GB"/>
              </w:rPr>
            </w:pPr>
            <w:r w:rsidRPr="00EF0697">
              <w:rPr>
                <w:rFonts w:asciiTheme="majorHAnsi" w:hAnsiTheme="majorHAnsi" w:cstheme="majorHAnsi"/>
                <w:b/>
                <w:bCs/>
                <w:szCs w:val="22"/>
              </w:rPr>
              <w:t>Security</w:t>
            </w:r>
          </w:p>
          <w:p w14:paraId="7EA7910C" w14:textId="77777777" w:rsidR="00E17F62" w:rsidRPr="00EF0697" w:rsidRDefault="00E17F62" w:rsidP="00EF0697">
            <w:pPr>
              <w:keepNext/>
              <w:keepLines/>
              <w:widowControl w:val="0"/>
              <w:spacing w:before="120" w:after="120"/>
              <w:rPr>
                <w:rFonts w:asciiTheme="majorHAnsi" w:hAnsiTheme="majorHAnsi" w:cstheme="majorHAnsi"/>
                <w:szCs w:val="22"/>
                <w:lang w:val="en-GB"/>
              </w:rPr>
            </w:pPr>
            <w:r w:rsidRPr="00EF0697">
              <w:rPr>
                <w:rFonts w:asciiTheme="majorHAnsi" w:hAnsiTheme="majorHAnsi" w:cstheme="majorHAnsi"/>
                <w:szCs w:val="22"/>
              </w:rPr>
              <w:t>The confidence of users to replace paper-based document with electronic information or data depends to an extent on the security of the information technology system that manages electronic data.</w:t>
            </w:r>
          </w:p>
        </w:tc>
      </w:tr>
      <w:tr w:rsidR="00EE0E9B" w:rsidRPr="0001771F" w14:paraId="03EB47E8" w14:textId="77777777" w:rsidTr="0047394F">
        <w:tc>
          <w:tcPr>
            <w:tcW w:w="1170" w:type="dxa"/>
          </w:tcPr>
          <w:p w14:paraId="77B06355" w14:textId="25CBA051"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w:t>
            </w:r>
            <w:r w:rsidR="00E17F62" w:rsidRPr="00EF0697">
              <w:rPr>
                <w:rFonts w:asciiTheme="majorHAnsi" w:hAnsiTheme="majorHAnsi" w:cstheme="majorHAnsi"/>
                <w:szCs w:val="22"/>
              </w:rPr>
              <w:t>4.1</w:t>
            </w:r>
          </w:p>
        </w:tc>
        <w:tc>
          <w:tcPr>
            <w:tcW w:w="4140" w:type="dxa"/>
          </w:tcPr>
          <w:p w14:paraId="44DFB5E1" w14:textId="320D0A49"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Is there an information technology security policy for your country?</w:t>
            </w:r>
          </w:p>
          <w:p w14:paraId="55515845" w14:textId="77777777"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If yes, please specify.</w:t>
            </w:r>
          </w:p>
        </w:tc>
        <w:tc>
          <w:tcPr>
            <w:tcW w:w="2070" w:type="dxa"/>
          </w:tcPr>
          <w:p w14:paraId="2CB43F9C"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19F916C5" w14:textId="77777777" w:rsidR="00E17F62" w:rsidRPr="00EF0697" w:rsidRDefault="00E17F62" w:rsidP="00EF0697">
            <w:pPr>
              <w:spacing w:before="120" w:after="120"/>
              <w:rPr>
                <w:rFonts w:asciiTheme="majorHAnsi" w:hAnsiTheme="majorHAnsi" w:cstheme="majorHAnsi"/>
                <w:szCs w:val="22"/>
                <w:lang w:val="en-GB"/>
              </w:rPr>
            </w:pPr>
          </w:p>
        </w:tc>
      </w:tr>
      <w:tr w:rsidR="00EE0E9B" w:rsidRPr="0001771F" w14:paraId="6D71A011" w14:textId="77777777" w:rsidTr="0047394F">
        <w:tc>
          <w:tcPr>
            <w:tcW w:w="1170" w:type="dxa"/>
          </w:tcPr>
          <w:p w14:paraId="74323591" w14:textId="0FD20883"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w:t>
            </w:r>
            <w:r w:rsidR="00E17F62" w:rsidRPr="00EF0697">
              <w:rPr>
                <w:rFonts w:asciiTheme="majorHAnsi" w:hAnsiTheme="majorHAnsi" w:cstheme="majorHAnsi"/>
                <w:szCs w:val="22"/>
              </w:rPr>
              <w:t>4.2</w:t>
            </w:r>
          </w:p>
        </w:tc>
        <w:tc>
          <w:tcPr>
            <w:tcW w:w="4140" w:type="dxa"/>
          </w:tcPr>
          <w:p w14:paraId="453DF4E9" w14:textId="099E25C4" w:rsidR="00E17F62" w:rsidRPr="00EF0697" w:rsidRDefault="002D3A22" w:rsidP="000D25A6">
            <w:pPr>
              <w:spacing w:before="120" w:after="120"/>
              <w:rPr>
                <w:rFonts w:asciiTheme="majorHAnsi" w:hAnsiTheme="majorHAnsi" w:cstheme="majorHAnsi"/>
                <w:szCs w:val="22"/>
                <w:lang w:val="en-GB"/>
              </w:rPr>
            </w:pPr>
            <w:r w:rsidRPr="00EF0697">
              <w:rPr>
                <w:rFonts w:asciiTheme="majorHAnsi" w:hAnsiTheme="majorHAnsi" w:cstheme="majorHAnsi"/>
                <w:szCs w:val="22"/>
              </w:rPr>
              <w:t>If any of the systems mentioned in A2.1</w:t>
            </w:r>
            <w:r w:rsidR="003B3B6E">
              <w:rPr>
                <w:rFonts w:asciiTheme="majorHAnsi" w:hAnsiTheme="majorHAnsi" w:cstheme="majorHAnsi"/>
                <w:szCs w:val="22"/>
              </w:rPr>
              <w:t>,</w:t>
            </w:r>
            <w:r w:rsidRPr="00EF0697">
              <w:rPr>
                <w:rFonts w:asciiTheme="majorHAnsi" w:hAnsiTheme="majorHAnsi" w:cstheme="majorHAnsi"/>
                <w:szCs w:val="22"/>
              </w:rPr>
              <w:t xml:space="preserve"> </w:t>
            </w:r>
            <w:r w:rsidR="00E7262F">
              <w:rPr>
                <w:rFonts w:asciiTheme="majorHAnsi" w:hAnsiTheme="majorHAnsi" w:cstheme="majorHAnsi"/>
                <w:szCs w:val="22"/>
              </w:rPr>
              <w:t>“</w:t>
            </w:r>
            <w:r w:rsidR="00CC07A0">
              <w:rPr>
                <w:rFonts w:asciiTheme="majorHAnsi" w:hAnsiTheme="majorHAnsi" w:cstheme="majorHAnsi"/>
                <w:szCs w:val="22"/>
              </w:rPr>
              <w:t>Electronic systems</w:t>
            </w:r>
            <w:r w:rsidR="00E7262F">
              <w:rPr>
                <w:rFonts w:asciiTheme="majorHAnsi" w:hAnsiTheme="majorHAnsi" w:cstheme="majorHAnsi"/>
                <w:szCs w:val="22"/>
              </w:rPr>
              <w:t>”</w:t>
            </w:r>
            <w:r w:rsidR="003B3B6E">
              <w:rPr>
                <w:rFonts w:asciiTheme="majorHAnsi" w:hAnsiTheme="majorHAnsi" w:cstheme="majorHAnsi"/>
                <w:szCs w:val="22"/>
              </w:rPr>
              <w:t>,</w:t>
            </w:r>
            <w:r w:rsidRPr="00EF0697">
              <w:rPr>
                <w:rFonts w:asciiTheme="majorHAnsi" w:hAnsiTheme="majorHAnsi" w:cstheme="majorHAnsi"/>
                <w:szCs w:val="22"/>
              </w:rPr>
              <w:t xml:space="preserve"> have been implemented, what kind of security measures are in place to protect them from unauthorized access?</w:t>
            </w:r>
          </w:p>
        </w:tc>
        <w:tc>
          <w:tcPr>
            <w:tcW w:w="2070" w:type="dxa"/>
          </w:tcPr>
          <w:p w14:paraId="74E96496"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38C4B572" w14:textId="77777777" w:rsidR="00E17F62" w:rsidRPr="00EF0697" w:rsidRDefault="00E17F62" w:rsidP="00EF0697">
            <w:pPr>
              <w:spacing w:before="120" w:after="120"/>
              <w:rPr>
                <w:rFonts w:asciiTheme="majorHAnsi" w:hAnsiTheme="majorHAnsi" w:cstheme="majorHAnsi"/>
                <w:szCs w:val="22"/>
                <w:lang w:val="en-GB"/>
              </w:rPr>
            </w:pPr>
          </w:p>
        </w:tc>
      </w:tr>
      <w:tr w:rsidR="00EE0E9B" w:rsidRPr="0001771F" w14:paraId="6A8FC989" w14:textId="77777777" w:rsidTr="0047394F">
        <w:tc>
          <w:tcPr>
            <w:tcW w:w="1170" w:type="dxa"/>
          </w:tcPr>
          <w:p w14:paraId="3B169B38" w14:textId="131B8601"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w:t>
            </w:r>
            <w:r w:rsidR="00E17F62" w:rsidRPr="00EF0697">
              <w:rPr>
                <w:rFonts w:asciiTheme="majorHAnsi" w:hAnsiTheme="majorHAnsi" w:cstheme="majorHAnsi"/>
                <w:szCs w:val="22"/>
              </w:rPr>
              <w:t>4.3</w:t>
            </w:r>
          </w:p>
        </w:tc>
        <w:tc>
          <w:tcPr>
            <w:tcW w:w="4140" w:type="dxa"/>
          </w:tcPr>
          <w:p w14:paraId="6D4D94AC" w14:textId="5A93D709"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What kind of authentication mechanism is used to ensure security of information transmitted electronically?</w:t>
            </w:r>
          </w:p>
        </w:tc>
        <w:tc>
          <w:tcPr>
            <w:tcW w:w="2070" w:type="dxa"/>
          </w:tcPr>
          <w:p w14:paraId="544D88D0"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3D8676FE" w14:textId="77777777" w:rsidR="00E17F62" w:rsidRPr="00EF0697" w:rsidRDefault="00E17F62" w:rsidP="00EF0697">
            <w:pPr>
              <w:spacing w:before="120" w:after="120"/>
              <w:rPr>
                <w:rFonts w:asciiTheme="majorHAnsi" w:hAnsiTheme="majorHAnsi" w:cstheme="majorHAnsi"/>
                <w:szCs w:val="22"/>
                <w:lang w:val="en-GB"/>
              </w:rPr>
            </w:pPr>
          </w:p>
        </w:tc>
      </w:tr>
      <w:tr w:rsidR="00EE0E9B" w:rsidRPr="0001771F" w14:paraId="5BBA7B13" w14:textId="77777777" w:rsidTr="0047394F">
        <w:tc>
          <w:tcPr>
            <w:tcW w:w="1170" w:type="dxa"/>
          </w:tcPr>
          <w:p w14:paraId="29336FC0" w14:textId="21F097E0"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w:t>
            </w:r>
            <w:r w:rsidR="00E17F62" w:rsidRPr="00EF0697">
              <w:rPr>
                <w:rFonts w:asciiTheme="majorHAnsi" w:hAnsiTheme="majorHAnsi" w:cstheme="majorHAnsi"/>
                <w:szCs w:val="22"/>
              </w:rPr>
              <w:t>4.4</w:t>
            </w:r>
          </w:p>
        </w:tc>
        <w:tc>
          <w:tcPr>
            <w:tcW w:w="4140" w:type="dxa"/>
          </w:tcPr>
          <w:p w14:paraId="3552F091" w14:textId="74AD621D"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What kind of communication protocol is used for electronic data exchange currently?</w:t>
            </w:r>
          </w:p>
        </w:tc>
        <w:tc>
          <w:tcPr>
            <w:tcW w:w="2070" w:type="dxa"/>
          </w:tcPr>
          <w:p w14:paraId="49E3C005"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414A5562" w14:textId="77777777" w:rsidR="00E17F62" w:rsidRPr="00EF0697" w:rsidRDefault="00E17F62" w:rsidP="00EF0697">
            <w:pPr>
              <w:spacing w:before="120" w:after="120"/>
              <w:rPr>
                <w:rFonts w:asciiTheme="majorHAnsi" w:hAnsiTheme="majorHAnsi" w:cstheme="majorHAnsi"/>
                <w:szCs w:val="22"/>
                <w:lang w:val="en-GB"/>
              </w:rPr>
            </w:pPr>
          </w:p>
        </w:tc>
      </w:tr>
      <w:tr w:rsidR="00EE0E9B" w:rsidRPr="0001771F" w14:paraId="019780DA" w14:textId="77777777" w:rsidTr="0047394F">
        <w:tc>
          <w:tcPr>
            <w:tcW w:w="1170" w:type="dxa"/>
          </w:tcPr>
          <w:p w14:paraId="1C106604" w14:textId="25FF391A"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w:t>
            </w:r>
            <w:r w:rsidR="00E17F62" w:rsidRPr="00EF0697">
              <w:rPr>
                <w:rFonts w:asciiTheme="majorHAnsi" w:hAnsiTheme="majorHAnsi" w:cstheme="majorHAnsi"/>
                <w:szCs w:val="22"/>
              </w:rPr>
              <w:t>4.5</w:t>
            </w:r>
          </w:p>
        </w:tc>
        <w:tc>
          <w:tcPr>
            <w:tcW w:w="4140" w:type="dxa"/>
          </w:tcPr>
          <w:p w14:paraId="3C266053" w14:textId="352EBF31"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 xml:space="preserve">What is your country’s future plan and targeted timeline to enhance the security level in </w:t>
            </w:r>
            <w:r w:rsidR="00316985">
              <w:rPr>
                <w:rFonts w:asciiTheme="majorHAnsi" w:hAnsiTheme="majorHAnsi" w:cstheme="majorHAnsi"/>
                <w:szCs w:val="22"/>
              </w:rPr>
              <w:t>A</w:t>
            </w:r>
            <w:r w:rsidRPr="00EF0697">
              <w:rPr>
                <w:rFonts w:asciiTheme="majorHAnsi" w:hAnsiTheme="majorHAnsi" w:cstheme="majorHAnsi"/>
                <w:szCs w:val="22"/>
              </w:rPr>
              <w:t xml:space="preserve">4.1 and </w:t>
            </w:r>
            <w:r w:rsidR="00316985">
              <w:rPr>
                <w:rFonts w:asciiTheme="majorHAnsi" w:hAnsiTheme="majorHAnsi" w:cstheme="majorHAnsi"/>
                <w:szCs w:val="22"/>
              </w:rPr>
              <w:t>A</w:t>
            </w:r>
            <w:r w:rsidRPr="00EF0697">
              <w:rPr>
                <w:rFonts w:asciiTheme="majorHAnsi" w:hAnsiTheme="majorHAnsi" w:cstheme="majorHAnsi"/>
                <w:szCs w:val="22"/>
              </w:rPr>
              <w:t>4.2?</w:t>
            </w:r>
          </w:p>
        </w:tc>
        <w:tc>
          <w:tcPr>
            <w:tcW w:w="2070" w:type="dxa"/>
          </w:tcPr>
          <w:p w14:paraId="274A24D3"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62736FDE" w14:textId="77777777" w:rsidR="00E17F62" w:rsidRPr="00EF0697" w:rsidRDefault="00E17F62" w:rsidP="00EF0697">
            <w:pPr>
              <w:spacing w:before="120" w:after="120"/>
              <w:rPr>
                <w:rFonts w:asciiTheme="majorHAnsi" w:hAnsiTheme="majorHAnsi" w:cstheme="majorHAnsi"/>
                <w:szCs w:val="22"/>
                <w:lang w:val="en-GB"/>
              </w:rPr>
            </w:pPr>
          </w:p>
        </w:tc>
      </w:tr>
      <w:tr w:rsidR="0001771F" w:rsidRPr="0001771F" w14:paraId="5246F394" w14:textId="77777777" w:rsidTr="0047394F">
        <w:tc>
          <w:tcPr>
            <w:tcW w:w="1170" w:type="dxa"/>
          </w:tcPr>
          <w:p w14:paraId="2C36DF92" w14:textId="5D698906" w:rsidR="00E17F62" w:rsidRPr="00EF0697" w:rsidRDefault="00195B22" w:rsidP="00250EFE">
            <w:pPr>
              <w:widowControl w:val="0"/>
              <w:spacing w:before="120" w:after="120"/>
              <w:jc w:val="center"/>
              <w:rPr>
                <w:rFonts w:asciiTheme="majorHAnsi" w:hAnsiTheme="majorHAnsi" w:cstheme="majorHAnsi"/>
                <w:b/>
                <w:bCs/>
                <w:szCs w:val="22"/>
                <w:lang w:val="en-GB"/>
              </w:rPr>
            </w:pPr>
            <w:r>
              <w:rPr>
                <w:rFonts w:asciiTheme="majorHAnsi" w:hAnsiTheme="majorHAnsi" w:cstheme="majorHAnsi"/>
                <w:b/>
                <w:bCs/>
                <w:szCs w:val="22"/>
              </w:rPr>
              <w:t>A</w:t>
            </w:r>
            <w:r w:rsidR="00E17F62" w:rsidRPr="00EF0697">
              <w:rPr>
                <w:rFonts w:asciiTheme="majorHAnsi" w:hAnsiTheme="majorHAnsi" w:cstheme="majorHAnsi"/>
                <w:b/>
                <w:bCs/>
                <w:szCs w:val="22"/>
              </w:rPr>
              <w:t>5.</w:t>
            </w:r>
          </w:p>
        </w:tc>
        <w:tc>
          <w:tcPr>
            <w:tcW w:w="8190" w:type="dxa"/>
            <w:gridSpan w:val="3"/>
          </w:tcPr>
          <w:p w14:paraId="502BBC9B" w14:textId="42DE9A45" w:rsidR="00E17F62" w:rsidRPr="00EF0697" w:rsidRDefault="00E17F62" w:rsidP="00EF0697">
            <w:pPr>
              <w:widowControl w:val="0"/>
              <w:spacing w:before="120" w:after="120"/>
              <w:rPr>
                <w:rFonts w:asciiTheme="majorHAnsi" w:hAnsiTheme="majorHAnsi" w:cstheme="majorHAnsi"/>
                <w:b/>
                <w:bCs/>
                <w:szCs w:val="22"/>
                <w:lang w:val="en-GB"/>
              </w:rPr>
            </w:pPr>
            <w:r w:rsidRPr="00EF0697">
              <w:rPr>
                <w:rFonts w:asciiTheme="majorHAnsi" w:hAnsiTheme="majorHAnsi" w:cstheme="majorHAnsi"/>
                <w:b/>
                <w:bCs/>
                <w:szCs w:val="22"/>
              </w:rPr>
              <w:t>Business process re</w:t>
            </w:r>
            <w:r w:rsidR="00455EC1">
              <w:rPr>
                <w:rFonts w:asciiTheme="majorHAnsi" w:hAnsiTheme="majorHAnsi" w:cstheme="majorHAnsi"/>
                <w:b/>
                <w:bCs/>
                <w:szCs w:val="22"/>
              </w:rPr>
              <w:t>-</w:t>
            </w:r>
            <w:r w:rsidRPr="00EF0697">
              <w:rPr>
                <w:rFonts w:asciiTheme="majorHAnsi" w:hAnsiTheme="majorHAnsi" w:cstheme="majorHAnsi"/>
                <w:b/>
                <w:bCs/>
                <w:szCs w:val="22"/>
              </w:rPr>
              <w:t>engineering</w:t>
            </w:r>
          </w:p>
          <w:p w14:paraId="38EF601C" w14:textId="4A5AD0E8" w:rsidR="00E17F62" w:rsidRPr="00EF0697" w:rsidRDefault="00E17F62" w:rsidP="00EF0697">
            <w:pPr>
              <w:widowControl w:val="0"/>
              <w:spacing w:before="120" w:after="120"/>
              <w:rPr>
                <w:rFonts w:asciiTheme="majorHAnsi" w:hAnsiTheme="majorHAnsi" w:cstheme="majorHAnsi"/>
                <w:szCs w:val="22"/>
                <w:lang w:val="en-GB"/>
              </w:rPr>
            </w:pPr>
            <w:r w:rsidRPr="00EF0697">
              <w:rPr>
                <w:rFonts w:asciiTheme="majorHAnsi" w:hAnsiTheme="majorHAnsi" w:cstheme="majorHAnsi"/>
                <w:szCs w:val="22"/>
              </w:rPr>
              <w:t>Failure to review and re</w:t>
            </w:r>
            <w:r w:rsidR="00455EC1">
              <w:rPr>
                <w:rFonts w:asciiTheme="majorHAnsi" w:hAnsiTheme="majorHAnsi" w:cstheme="majorHAnsi"/>
                <w:szCs w:val="22"/>
              </w:rPr>
              <w:t>-</w:t>
            </w:r>
            <w:r w:rsidRPr="00EF0697">
              <w:rPr>
                <w:rFonts w:asciiTheme="majorHAnsi" w:hAnsiTheme="majorHAnsi" w:cstheme="majorHAnsi"/>
                <w:szCs w:val="22"/>
              </w:rPr>
              <w:t xml:space="preserve">engineer a manual procedure/process in the development of an electronic system will often lead to inefficiency of the system. It will jeopardize integration/interfacing with other systems if business processes across the board are not streamlined to ensure the seamless flow of information. Implementation of an electronic system often begins with parallel processing of paper documents, but the ultimate goal is to discontinue the usage of paper documents. </w:t>
            </w:r>
          </w:p>
        </w:tc>
      </w:tr>
      <w:tr w:rsidR="00EE0E9B" w:rsidRPr="0001771F" w14:paraId="19920017" w14:textId="77777777" w:rsidTr="0047394F">
        <w:tc>
          <w:tcPr>
            <w:tcW w:w="1170" w:type="dxa"/>
          </w:tcPr>
          <w:p w14:paraId="06FB53B4" w14:textId="34BA9D4C" w:rsidR="00E17F62" w:rsidRPr="00F714C8" w:rsidRDefault="00195B22" w:rsidP="00250EFE">
            <w:pPr>
              <w:widowControl w:val="0"/>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5.1</w:t>
            </w:r>
          </w:p>
        </w:tc>
        <w:tc>
          <w:tcPr>
            <w:tcW w:w="4140" w:type="dxa"/>
          </w:tcPr>
          <w:p w14:paraId="3C852A7E" w14:textId="36D35E35" w:rsidR="00E17F62" w:rsidRPr="00EF0697" w:rsidRDefault="00276DFD" w:rsidP="006A1AB2">
            <w:pPr>
              <w:widowControl w:val="0"/>
              <w:spacing w:before="120" w:after="120"/>
              <w:rPr>
                <w:rFonts w:asciiTheme="majorHAnsi" w:hAnsiTheme="majorHAnsi" w:cstheme="majorHAnsi"/>
                <w:szCs w:val="22"/>
                <w:lang w:val="en-GB"/>
              </w:rPr>
            </w:pPr>
            <w:r w:rsidRPr="0008630A">
              <w:rPr>
                <w:rFonts w:asciiTheme="majorHAnsi" w:hAnsiTheme="majorHAnsi" w:cstheme="majorHAnsi"/>
                <w:szCs w:val="22"/>
              </w:rPr>
              <w:t>Hav</w:t>
            </w:r>
            <w:r w:rsidRPr="00276DFD">
              <w:rPr>
                <w:rFonts w:asciiTheme="majorHAnsi" w:hAnsiTheme="majorHAnsi" w:cstheme="majorHAnsi"/>
                <w:szCs w:val="22"/>
              </w:rPr>
              <w:t>e the stakeholders in your country conducted re</w:t>
            </w:r>
            <w:r w:rsidR="00851814">
              <w:rPr>
                <w:rFonts w:asciiTheme="majorHAnsi" w:hAnsiTheme="majorHAnsi" w:cstheme="majorHAnsi"/>
                <w:szCs w:val="22"/>
              </w:rPr>
              <w:t>-</w:t>
            </w:r>
            <w:r w:rsidRPr="00276DFD">
              <w:rPr>
                <w:rFonts w:asciiTheme="majorHAnsi" w:hAnsiTheme="majorHAnsi" w:cstheme="majorHAnsi"/>
                <w:szCs w:val="22"/>
              </w:rPr>
              <w:t xml:space="preserve">engineering and streamlining of business processes to support paperless trade or a national single window: </w:t>
            </w:r>
          </w:p>
        </w:tc>
        <w:tc>
          <w:tcPr>
            <w:tcW w:w="2070" w:type="dxa"/>
          </w:tcPr>
          <w:p w14:paraId="5BBBED34" w14:textId="77777777" w:rsidR="00E17F62" w:rsidRPr="00EF0697" w:rsidRDefault="00E17F62" w:rsidP="00EF0697">
            <w:pPr>
              <w:widowControl w:val="0"/>
              <w:spacing w:before="120" w:after="120"/>
              <w:rPr>
                <w:rFonts w:asciiTheme="majorHAnsi" w:hAnsiTheme="majorHAnsi" w:cstheme="majorHAnsi"/>
                <w:szCs w:val="22"/>
                <w:lang w:val="en-GB"/>
              </w:rPr>
            </w:pPr>
          </w:p>
        </w:tc>
        <w:tc>
          <w:tcPr>
            <w:tcW w:w="1980" w:type="dxa"/>
          </w:tcPr>
          <w:p w14:paraId="5387BE07" w14:textId="77777777" w:rsidR="00E17F62" w:rsidRPr="00EF0697" w:rsidRDefault="00E17F62" w:rsidP="00EF0697">
            <w:pPr>
              <w:widowControl w:val="0"/>
              <w:spacing w:before="120" w:after="120"/>
              <w:rPr>
                <w:rFonts w:asciiTheme="majorHAnsi" w:hAnsiTheme="majorHAnsi" w:cstheme="majorHAnsi"/>
                <w:szCs w:val="22"/>
                <w:lang w:val="en-GB"/>
              </w:rPr>
            </w:pPr>
          </w:p>
        </w:tc>
      </w:tr>
      <w:tr w:rsidR="00355DB0" w:rsidRPr="0001771F" w14:paraId="656E8D33" w14:textId="77777777" w:rsidTr="0047394F">
        <w:tc>
          <w:tcPr>
            <w:tcW w:w="1170" w:type="dxa"/>
          </w:tcPr>
          <w:p w14:paraId="596D27E3" w14:textId="73CF2831" w:rsidR="00355DB0" w:rsidRDefault="00355DB0"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t>A5.1.1</w:t>
            </w:r>
          </w:p>
        </w:tc>
        <w:tc>
          <w:tcPr>
            <w:tcW w:w="4140" w:type="dxa"/>
          </w:tcPr>
          <w:p w14:paraId="4BA01644" w14:textId="67F34AEF" w:rsidR="00355DB0" w:rsidRDefault="00355DB0" w:rsidP="00F714C8">
            <w:pPr>
              <w:widowControl w:val="0"/>
              <w:tabs>
                <w:tab w:val="left" w:pos="436"/>
              </w:tabs>
              <w:spacing w:before="120" w:after="120"/>
              <w:rPr>
                <w:rFonts w:asciiTheme="majorHAnsi" w:hAnsiTheme="majorHAnsi" w:cstheme="majorHAnsi"/>
                <w:szCs w:val="22"/>
                <w:lang w:val="en-GB"/>
              </w:rPr>
            </w:pPr>
            <w:r w:rsidRPr="00EF0697" w:rsidDel="00195B22">
              <w:rPr>
                <w:rFonts w:asciiTheme="majorHAnsi" w:hAnsiTheme="majorHAnsi" w:cstheme="majorHAnsi"/>
                <w:szCs w:val="22"/>
              </w:rPr>
              <w:t xml:space="preserve"> </w:t>
            </w:r>
            <w:r w:rsidR="005B4B3A">
              <w:rPr>
                <w:rFonts w:asciiTheme="majorHAnsi" w:hAnsiTheme="majorHAnsi" w:cstheme="majorHAnsi"/>
                <w:szCs w:val="22"/>
              </w:rPr>
              <w:t xml:space="preserve"> </w:t>
            </w:r>
            <w:r w:rsidR="00BF3074">
              <w:rPr>
                <w:rFonts w:asciiTheme="majorHAnsi" w:hAnsiTheme="majorHAnsi" w:cstheme="majorHAnsi"/>
                <w:szCs w:val="22"/>
              </w:rPr>
              <w:t xml:space="preserve"> </w:t>
            </w:r>
            <w:r w:rsidRPr="00EF0697">
              <w:rPr>
                <w:rFonts w:asciiTheme="majorHAnsi" w:hAnsiTheme="majorHAnsi" w:cstheme="majorHAnsi"/>
                <w:szCs w:val="22"/>
              </w:rPr>
              <w:t>At the agency level? (Please list them.)</w:t>
            </w:r>
          </w:p>
        </w:tc>
        <w:tc>
          <w:tcPr>
            <w:tcW w:w="2070" w:type="dxa"/>
          </w:tcPr>
          <w:p w14:paraId="578310A2" w14:textId="77777777" w:rsidR="00355DB0" w:rsidRPr="00EF0697" w:rsidRDefault="00355DB0" w:rsidP="00EF0697">
            <w:pPr>
              <w:widowControl w:val="0"/>
              <w:spacing w:before="120" w:after="120"/>
              <w:rPr>
                <w:rFonts w:asciiTheme="majorHAnsi" w:hAnsiTheme="majorHAnsi" w:cstheme="majorHAnsi"/>
                <w:szCs w:val="22"/>
                <w:lang w:val="en-GB"/>
              </w:rPr>
            </w:pPr>
          </w:p>
        </w:tc>
        <w:tc>
          <w:tcPr>
            <w:tcW w:w="1980" w:type="dxa"/>
          </w:tcPr>
          <w:p w14:paraId="5A220033" w14:textId="77777777" w:rsidR="00355DB0" w:rsidRPr="00EF0697" w:rsidRDefault="00355DB0" w:rsidP="00EF0697">
            <w:pPr>
              <w:widowControl w:val="0"/>
              <w:spacing w:before="120" w:after="120"/>
              <w:rPr>
                <w:rFonts w:asciiTheme="majorHAnsi" w:hAnsiTheme="majorHAnsi" w:cstheme="majorHAnsi"/>
                <w:szCs w:val="22"/>
                <w:lang w:val="en-GB"/>
              </w:rPr>
            </w:pPr>
          </w:p>
        </w:tc>
      </w:tr>
      <w:tr w:rsidR="00355DB0" w:rsidRPr="0001771F" w14:paraId="3F708485" w14:textId="77777777" w:rsidTr="0047394F">
        <w:tc>
          <w:tcPr>
            <w:tcW w:w="1170" w:type="dxa"/>
          </w:tcPr>
          <w:p w14:paraId="2A75793F" w14:textId="23DDB8A7" w:rsidR="00355DB0" w:rsidRDefault="00355DB0"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t>A5.1.2</w:t>
            </w:r>
          </w:p>
        </w:tc>
        <w:tc>
          <w:tcPr>
            <w:tcW w:w="4140" w:type="dxa"/>
          </w:tcPr>
          <w:p w14:paraId="77B931C9" w14:textId="7B8EB3B3" w:rsidR="00355DB0" w:rsidRDefault="005B4B3A" w:rsidP="00EF0697">
            <w:pPr>
              <w:widowControl w:val="0"/>
              <w:spacing w:before="120" w:after="120"/>
              <w:rPr>
                <w:rFonts w:asciiTheme="majorHAnsi" w:hAnsiTheme="majorHAnsi" w:cstheme="majorHAnsi"/>
                <w:szCs w:val="22"/>
                <w:lang w:val="en-GB"/>
              </w:rPr>
            </w:pPr>
            <w:r>
              <w:rPr>
                <w:rFonts w:asciiTheme="majorHAnsi" w:hAnsiTheme="majorHAnsi" w:cstheme="majorHAnsi"/>
                <w:szCs w:val="22"/>
              </w:rPr>
              <w:t xml:space="preserve">  </w:t>
            </w:r>
            <w:r w:rsidR="00BF3074">
              <w:rPr>
                <w:rFonts w:asciiTheme="majorHAnsi" w:hAnsiTheme="majorHAnsi" w:cstheme="majorHAnsi"/>
                <w:szCs w:val="22"/>
              </w:rPr>
              <w:t xml:space="preserve"> </w:t>
            </w:r>
            <w:r w:rsidR="00355DB0" w:rsidRPr="00EF0697">
              <w:rPr>
                <w:rFonts w:asciiTheme="majorHAnsi" w:hAnsiTheme="majorHAnsi" w:cstheme="majorHAnsi"/>
                <w:szCs w:val="22"/>
              </w:rPr>
              <w:t>At the national level?</w:t>
            </w:r>
          </w:p>
        </w:tc>
        <w:tc>
          <w:tcPr>
            <w:tcW w:w="2070" w:type="dxa"/>
          </w:tcPr>
          <w:p w14:paraId="16B7EC4D" w14:textId="77777777" w:rsidR="00355DB0" w:rsidRPr="00EF0697" w:rsidRDefault="00355DB0" w:rsidP="00EF0697">
            <w:pPr>
              <w:widowControl w:val="0"/>
              <w:spacing w:before="120" w:after="120"/>
              <w:rPr>
                <w:rFonts w:asciiTheme="majorHAnsi" w:hAnsiTheme="majorHAnsi" w:cstheme="majorHAnsi"/>
                <w:szCs w:val="22"/>
                <w:lang w:val="en-GB"/>
              </w:rPr>
            </w:pPr>
          </w:p>
        </w:tc>
        <w:tc>
          <w:tcPr>
            <w:tcW w:w="1980" w:type="dxa"/>
          </w:tcPr>
          <w:p w14:paraId="28F0F840" w14:textId="77777777" w:rsidR="00355DB0" w:rsidRPr="00EF0697" w:rsidRDefault="00355DB0" w:rsidP="00EF0697">
            <w:pPr>
              <w:widowControl w:val="0"/>
              <w:spacing w:before="120" w:after="120"/>
              <w:rPr>
                <w:rFonts w:asciiTheme="majorHAnsi" w:hAnsiTheme="majorHAnsi" w:cstheme="majorHAnsi"/>
                <w:szCs w:val="22"/>
                <w:lang w:val="en-GB"/>
              </w:rPr>
            </w:pPr>
          </w:p>
        </w:tc>
      </w:tr>
      <w:tr w:rsidR="0001771F" w:rsidRPr="0001771F" w14:paraId="7AF85617" w14:textId="77777777" w:rsidTr="0047394F">
        <w:tc>
          <w:tcPr>
            <w:tcW w:w="1170" w:type="dxa"/>
          </w:tcPr>
          <w:p w14:paraId="111A3B44" w14:textId="0F3E0802" w:rsidR="00E17F62" w:rsidRPr="00F714C8" w:rsidRDefault="00A805C2"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5.2</w:t>
            </w:r>
          </w:p>
        </w:tc>
        <w:tc>
          <w:tcPr>
            <w:tcW w:w="4140" w:type="dxa"/>
          </w:tcPr>
          <w:p w14:paraId="730EFAC0" w14:textId="24442829" w:rsidR="00E17F62" w:rsidRPr="00EF0697" w:rsidRDefault="00E17F62" w:rsidP="00EC4B20">
            <w:pPr>
              <w:keepNext/>
              <w:keepLines/>
              <w:widowControl w:val="0"/>
              <w:spacing w:before="60" w:after="60"/>
              <w:rPr>
                <w:rFonts w:asciiTheme="majorHAnsi" w:hAnsiTheme="majorHAnsi" w:cstheme="majorHAnsi"/>
                <w:szCs w:val="22"/>
                <w:lang w:val="en-GB"/>
              </w:rPr>
            </w:pPr>
            <w:r w:rsidRPr="00EF0697">
              <w:rPr>
                <w:rFonts w:asciiTheme="majorHAnsi" w:hAnsiTheme="majorHAnsi" w:cstheme="majorHAnsi"/>
                <w:szCs w:val="22"/>
              </w:rPr>
              <w:t>Has your country implemented any paperless trade transactions?</w:t>
            </w:r>
          </w:p>
        </w:tc>
        <w:tc>
          <w:tcPr>
            <w:tcW w:w="2070" w:type="dxa"/>
          </w:tcPr>
          <w:p w14:paraId="20B68021" w14:textId="77777777" w:rsidR="00E17F62" w:rsidRPr="00EF0697" w:rsidRDefault="00E17F62" w:rsidP="00443BB5">
            <w:pPr>
              <w:keepNext/>
              <w:keepLines/>
              <w:widowControl w:val="0"/>
              <w:spacing w:before="60" w:after="60"/>
              <w:rPr>
                <w:rFonts w:asciiTheme="majorHAnsi" w:hAnsiTheme="majorHAnsi" w:cstheme="majorHAnsi"/>
                <w:szCs w:val="22"/>
                <w:lang w:val="en-GB"/>
              </w:rPr>
            </w:pPr>
          </w:p>
        </w:tc>
        <w:tc>
          <w:tcPr>
            <w:tcW w:w="1980" w:type="dxa"/>
          </w:tcPr>
          <w:p w14:paraId="145E2684" w14:textId="77777777" w:rsidR="00E17F62" w:rsidRPr="00EF0697" w:rsidRDefault="00E17F62" w:rsidP="00443BB5">
            <w:pPr>
              <w:keepNext/>
              <w:keepLines/>
              <w:widowControl w:val="0"/>
              <w:spacing w:before="60" w:after="60"/>
              <w:rPr>
                <w:rFonts w:asciiTheme="majorHAnsi" w:hAnsiTheme="majorHAnsi" w:cstheme="majorHAnsi"/>
                <w:szCs w:val="22"/>
                <w:lang w:val="en-GB"/>
              </w:rPr>
            </w:pPr>
          </w:p>
        </w:tc>
      </w:tr>
      <w:tr w:rsidR="00EE0E9B" w:rsidRPr="0001771F" w14:paraId="1A03D707" w14:textId="77777777" w:rsidTr="0047394F">
        <w:tc>
          <w:tcPr>
            <w:tcW w:w="1170" w:type="dxa"/>
          </w:tcPr>
          <w:p w14:paraId="3D5FAF1B" w14:textId="65D1DE36" w:rsidR="00355DB0" w:rsidRPr="00F714C8" w:rsidRDefault="00355DB0"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t>A5.2.1</w:t>
            </w:r>
          </w:p>
        </w:tc>
        <w:tc>
          <w:tcPr>
            <w:tcW w:w="4140" w:type="dxa"/>
          </w:tcPr>
          <w:p w14:paraId="1ACD72CE" w14:textId="6F4ABDF8" w:rsidR="00355DB0" w:rsidRPr="00250EFE" w:rsidRDefault="00355DB0" w:rsidP="00EC4B20">
            <w:pPr>
              <w:keepNext/>
              <w:keepLines/>
              <w:widowControl w:val="0"/>
              <w:spacing w:before="60" w:after="60"/>
              <w:rPr>
                <w:rFonts w:asciiTheme="majorHAnsi" w:hAnsiTheme="majorHAnsi"/>
                <w:lang w:val="en-GB"/>
              </w:rPr>
            </w:pPr>
            <w:r w:rsidRPr="00EF0697">
              <w:rPr>
                <w:rFonts w:asciiTheme="majorHAnsi" w:hAnsiTheme="majorHAnsi" w:cstheme="majorHAnsi"/>
                <w:szCs w:val="22"/>
              </w:rPr>
              <w:t>If yes,</w:t>
            </w:r>
            <w:r>
              <w:rPr>
                <w:rFonts w:asciiTheme="majorHAnsi" w:hAnsiTheme="majorHAnsi" w:cstheme="majorHAnsi"/>
                <w:szCs w:val="22"/>
              </w:rPr>
              <w:t xml:space="preserve"> </w:t>
            </w:r>
            <w:r w:rsidRPr="00EF0697">
              <w:rPr>
                <w:rFonts w:asciiTheme="majorHAnsi" w:hAnsiTheme="majorHAnsi" w:cstheme="majorHAnsi"/>
                <w:szCs w:val="22"/>
              </w:rPr>
              <w:t>what kind of transactions have been implemented, and what type of electronic documents are exchanged?</w:t>
            </w:r>
          </w:p>
        </w:tc>
        <w:tc>
          <w:tcPr>
            <w:tcW w:w="2070" w:type="dxa"/>
          </w:tcPr>
          <w:p w14:paraId="56BA1410" w14:textId="77777777" w:rsidR="00355DB0" w:rsidRPr="00EF0697" w:rsidRDefault="00355DB0" w:rsidP="00443BB5">
            <w:pPr>
              <w:keepNext/>
              <w:keepLines/>
              <w:widowControl w:val="0"/>
              <w:spacing w:before="60" w:after="60"/>
              <w:rPr>
                <w:rFonts w:asciiTheme="majorHAnsi" w:hAnsiTheme="majorHAnsi" w:cstheme="majorHAnsi"/>
                <w:szCs w:val="22"/>
                <w:lang w:val="en-GB"/>
              </w:rPr>
            </w:pPr>
          </w:p>
        </w:tc>
        <w:tc>
          <w:tcPr>
            <w:tcW w:w="1980" w:type="dxa"/>
          </w:tcPr>
          <w:p w14:paraId="3BA091BD" w14:textId="77777777" w:rsidR="00355DB0" w:rsidRPr="00EF0697" w:rsidRDefault="00355DB0" w:rsidP="00443BB5">
            <w:pPr>
              <w:keepNext/>
              <w:keepLines/>
              <w:widowControl w:val="0"/>
              <w:spacing w:before="60" w:after="60"/>
              <w:rPr>
                <w:rFonts w:asciiTheme="majorHAnsi" w:hAnsiTheme="majorHAnsi" w:cstheme="majorHAnsi"/>
                <w:szCs w:val="22"/>
                <w:lang w:val="en-GB"/>
              </w:rPr>
            </w:pPr>
          </w:p>
        </w:tc>
      </w:tr>
      <w:tr w:rsidR="00355DB0" w:rsidRPr="0001771F" w14:paraId="4677B098" w14:textId="77777777" w:rsidTr="0047394F">
        <w:tc>
          <w:tcPr>
            <w:tcW w:w="1170" w:type="dxa"/>
          </w:tcPr>
          <w:p w14:paraId="205CF971" w14:textId="06989234" w:rsidR="00355DB0" w:rsidRDefault="00355DB0"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lastRenderedPageBreak/>
              <w:t>A5.2.2</w:t>
            </w:r>
          </w:p>
        </w:tc>
        <w:tc>
          <w:tcPr>
            <w:tcW w:w="4140" w:type="dxa"/>
          </w:tcPr>
          <w:p w14:paraId="29DA2BFC" w14:textId="42193C7F" w:rsidR="00355DB0" w:rsidRDefault="00355DB0" w:rsidP="00355DB0">
            <w:pPr>
              <w:keepNext/>
              <w:keepLines/>
              <w:widowControl w:val="0"/>
              <w:spacing w:before="60" w:after="60"/>
              <w:rPr>
                <w:rFonts w:asciiTheme="majorHAnsi" w:hAnsiTheme="majorHAnsi" w:cstheme="majorHAnsi"/>
                <w:szCs w:val="22"/>
              </w:rPr>
            </w:pPr>
            <w:r w:rsidRPr="00EF0697">
              <w:rPr>
                <w:rFonts w:asciiTheme="majorHAnsi" w:hAnsiTheme="majorHAnsi" w:cstheme="majorHAnsi"/>
                <w:szCs w:val="22"/>
              </w:rPr>
              <w:t>If not, what is your country’s future plan and targeted timeline to do away with paper-based documents?</w:t>
            </w:r>
          </w:p>
        </w:tc>
        <w:tc>
          <w:tcPr>
            <w:tcW w:w="2070" w:type="dxa"/>
          </w:tcPr>
          <w:p w14:paraId="31D62469" w14:textId="77777777" w:rsidR="00355DB0" w:rsidRPr="00EF0697" w:rsidRDefault="00355DB0" w:rsidP="00443BB5">
            <w:pPr>
              <w:keepNext/>
              <w:keepLines/>
              <w:widowControl w:val="0"/>
              <w:spacing w:before="60" w:after="60"/>
              <w:rPr>
                <w:rFonts w:asciiTheme="majorHAnsi" w:hAnsiTheme="majorHAnsi" w:cstheme="majorHAnsi"/>
                <w:szCs w:val="22"/>
                <w:lang w:val="en-GB"/>
              </w:rPr>
            </w:pPr>
          </w:p>
        </w:tc>
        <w:tc>
          <w:tcPr>
            <w:tcW w:w="1980" w:type="dxa"/>
          </w:tcPr>
          <w:p w14:paraId="7F3F9D04" w14:textId="77777777" w:rsidR="00355DB0" w:rsidRPr="00EF0697" w:rsidRDefault="00355DB0" w:rsidP="00443BB5">
            <w:pPr>
              <w:keepNext/>
              <w:keepLines/>
              <w:widowControl w:val="0"/>
              <w:spacing w:before="60" w:after="60"/>
              <w:rPr>
                <w:rFonts w:asciiTheme="majorHAnsi" w:hAnsiTheme="majorHAnsi" w:cstheme="majorHAnsi"/>
                <w:szCs w:val="22"/>
                <w:lang w:val="en-GB"/>
              </w:rPr>
            </w:pPr>
          </w:p>
        </w:tc>
      </w:tr>
      <w:tr w:rsidR="0001771F" w:rsidRPr="0001771F" w14:paraId="6DC81AE7" w14:textId="77777777" w:rsidTr="0047394F">
        <w:tc>
          <w:tcPr>
            <w:tcW w:w="1170" w:type="dxa"/>
          </w:tcPr>
          <w:p w14:paraId="240B9CC7" w14:textId="2166CA4F" w:rsidR="00E17F62" w:rsidRPr="00EF0697" w:rsidRDefault="00A702AF" w:rsidP="00250EFE">
            <w:pPr>
              <w:spacing w:before="60" w:after="60"/>
              <w:jc w:val="center"/>
              <w:rPr>
                <w:rFonts w:asciiTheme="majorHAnsi" w:hAnsiTheme="majorHAnsi" w:cstheme="majorHAnsi"/>
                <w:b/>
                <w:bCs/>
                <w:szCs w:val="22"/>
                <w:lang w:val="en-GB"/>
              </w:rPr>
            </w:pPr>
            <w:r>
              <w:rPr>
                <w:rFonts w:asciiTheme="majorHAnsi" w:hAnsiTheme="majorHAnsi" w:cstheme="majorHAnsi"/>
                <w:b/>
                <w:bCs/>
                <w:szCs w:val="22"/>
              </w:rPr>
              <w:t>A</w:t>
            </w:r>
            <w:r w:rsidR="00E17F62" w:rsidRPr="00EF0697">
              <w:rPr>
                <w:rFonts w:asciiTheme="majorHAnsi" w:hAnsiTheme="majorHAnsi" w:cstheme="majorHAnsi"/>
                <w:b/>
                <w:bCs/>
                <w:szCs w:val="22"/>
              </w:rPr>
              <w:t>6.</w:t>
            </w:r>
          </w:p>
        </w:tc>
        <w:tc>
          <w:tcPr>
            <w:tcW w:w="8190" w:type="dxa"/>
            <w:gridSpan w:val="3"/>
          </w:tcPr>
          <w:p w14:paraId="6C8A51D6" w14:textId="77777777" w:rsidR="00E17F62" w:rsidRPr="00EF0697" w:rsidRDefault="00E17F62" w:rsidP="00443BB5">
            <w:pPr>
              <w:spacing w:before="60" w:after="60"/>
              <w:rPr>
                <w:rFonts w:asciiTheme="majorHAnsi" w:hAnsiTheme="majorHAnsi" w:cstheme="majorHAnsi"/>
                <w:b/>
                <w:bCs/>
                <w:szCs w:val="22"/>
                <w:lang w:val="en-GB"/>
              </w:rPr>
            </w:pPr>
            <w:r w:rsidRPr="00EF0697">
              <w:rPr>
                <w:rFonts w:asciiTheme="majorHAnsi" w:hAnsiTheme="majorHAnsi" w:cstheme="majorHAnsi"/>
                <w:b/>
                <w:bCs/>
                <w:szCs w:val="22"/>
              </w:rPr>
              <w:t>Data harmonization and standardization</w:t>
            </w:r>
          </w:p>
          <w:p w14:paraId="11726CE4" w14:textId="77777777" w:rsidR="00E17F62" w:rsidRPr="00EF0697" w:rsidRDefault="00E17F62" w:rsidP="00443BB5">
            <w:pPr>
              <w:spacing w:before="60" w:after="60"/>
              <w:rPr>
                <w:rFonts w:asciiTheme="majorHAnsi" w:hAnsiTheme="majorHAnsi" w:cstheme="majorHAnsi"/>
                <w:szCs w:val="22"/>
                <w:lang w:val="en-GB"/>
              </w:rPr>
            </w:pPr>
            <w:r w:rsidRPr="00EF0697">
              <w:rPr>
                <w:rFonts w:asciiTheme="majorHAnsi" w:hAnsiTheme="majorHAnsi" w:cstheme="majorHAnsi"/>
                <w:szCs w:val="22"/>
              </w:rPr>
              <w:t>Data compatibility is one of the main issues that needs to be addressed in various connectivity projects in and around the region. Thus, if data harmonization and standardization can be carried out as early as possible, seamless data exchange will be achieved without compatibility issues especially if it is based on international standards.</w:t>
            </w:r>
          </w:p>
        </w:tc>
      </w:tr>
      <w:tr w:rsidR="0001771F" w:rsidRPr="0001771F" w14:paraId="1F46AE0B" w14:textId="77777777" w:rsidTr="0047394F">
        <w:tc>
          <w:tcPr>
            <w:tcW w:w="1170" w:type="dxa"/>
          </w:tcPr>
          <w:p w14:paraId="30BCF2F9" w14:textId="4D0B63D1" w:rsidR="00E17F62" w:rsidRPr="005B4B3A" w:rsidRDefault="004B5A9D"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6.1</w:t>
            </w:r>
          </w:p>
        </w:tc>
        <w:tc>
          <w:tcPr>
            <w:tcW w:w="4140" w:type="dxa"/>
          </w:tcPr>
          <w:p w14:paraId="6BBC4EDF" w14:textId="6A44CC89" w:rsidR="00E17F62" w:rsidRPr="00EF0697" w:rsidRDefault="00E17F62" w:rsidP="00EC4B20">
            <w:pPr>
              <w:spacing w:before="60" w:after="60"/>
              <w:rPr>
                <w:rFonts w:asciiTheme="majorHAnsi" w:hAnsiTheme="majorHAnsi" w:cstheme="majorHAnsi"/>
                <w:szCs w:val="22"/>
              </w:rPr>
            </w:pPr>
            <w:r w:rsidRPr="00EF0697">
              <w:rPr>
                <w:rFonts w:asciiTheme="majorHAnsi" w:hAnsiTheme="majorHAnsi" w:cstheme="majorHAnsi"/>
                <w:szCs w:val="22"/>
              </w:rPr>
              <w:t xml:space="preserve">Has data harmonization and standardization been conducted </w:t>
            </w:r>
            <w:r w:rsidR="00255C3A">
              <w:rPr>
                <w:rFonts w:asciiTheme="majorHAnsi" w:hAnsiTheme="majorHAnsi" w:cstheme="majorHAnsi"/>
                <w:szCs w:val="22"/>
              </w:rPr>
              <w:t>for</w:t>
            </w:r>
            <w:r w:rsidRPr="00EF0697">
              <w:rPr>
                <w:rFonts w:asciiTheme="majorHAnsi" w:hAnsiTheme="majorHAnsi" w:cstheme="majorHAnsi"/>
                <w:szCs w:val="22"/>
              </w:rPr>
              <w:t xml:space="preserve"> the data elements for paperless trade:</w:t>
            </w:r>
          </w:p>
        </w:tc>
        <w:tc>
          <w:tcPr>
            <w:tcW w:w="2070" w:type="dxa"/>
          </w:tcPr>
          <w:p w14:paraId="322AA9D6" w14:textId="77777777" w:rsidR="00E17F62" w:rsidRPr="00EF0697" w:rsidRDefault="00E17F62" w:rsidP="00443BB5">
            <w:pPr>
              <w:spacing w:before="60" w:after="60"/>
              <w:rPr>
                <w:rFonts w:asciiTheme="majorHAnsi" w:hAnsiTheme="majorHAnsi" w:cstheme="majorHAnsi"/>
                <w:szCs w:val="22"/>
                <w:lang w:val="en-GB"/>
              </w:rPr>
            </w:pPr>
          </w:p>
        </w:tc>
        <w:tc>
          <w:tcPr>
            <w:tcW w:w="1980" w:type="dxa"/>
          </w:tcPr>
          <w:p w14:paraId="29C25514" w14:textId="77777777" w:rsidR="00E17F62" w:rsidRPr="00EF0697" w:rsidRDefault="00E17F62" w:rsidP="00443BB5">
            <w:pPr>
              <w:spacing w:before="60" w:after="60"/>
              <w:rPr>
                <w:rFonts w:asciiTheme="majorHAnsi" w:hAnsiTheme="majorHAnsi" w:cstheme="majorHAnsi"/>
                <w:szCs w:val="22"/>
                <w:lang w:val="en-GB"/>
              </w:rPr>
            </w:pPr>
          </w:p>
        </w:tc>
      </w:tr>
      <w:tr w:rsidR="00E111AC" w:rsidRPr="0001771F" w14:paraId="4F286F81" w14:textId="77777777" w:rsidTr="00086618">
        <w:trPr>
          <w:trHeight w:val="503"/>
        </w:trPr>
        <w:tc>
          <w:tcPr>
            <w:tcW w:w="1170" w:type="dxa"/>
          </w:tcPr>
          <w:p w14:paraId="634D6D0E" w14:textId="0004AC74" w:rsidR="00E111AC" w:rsidRDefault="00E111AC" w:rsidP="00BC58C8">
            <w:pPr>
              <w:widowControl w:val="0"/>
              <w:spacing w:before="120" w:after="120"/>
              <w:jc w:val="center"/>
              <w:rPr>
                <w:rFonts w:asciiTheme="majorHAnsi" w:hAnsiTheme="majorHAnsi" w:cstheme="majorHAnsi"/>
                <w:szCs w:val="22"/>
              </w:rPr>
            </w:pPr>
            <w:r>
              <w:rPr>
                <w:rFonts w:asciiTheme="majorHAnsi" w:hAnsiTheme="majorHAnsi" w:cstheme="majorHAnsi"/>
                <w:szCs w:val="22"/>
              </w:rPr>
              <w:t>A6.1.1</w:t>
            </w:r>
          </w:p>
        </w:tc>
        <w:tc>
          <w:tcPr>
            <w:tcW w:w="4140" w:type="dxa"/>
          </w:tcPr>
          <w:p w14:paraId="2C5DA3AE" w14:textId="2C90C40D" w:rsidR="00E111AC" w:rsidRDefault="005B4B3A" w:rsidP="00BF3074">
            <w:pPr>
              <w:spacing w:before="120" w:after="120"/>
              <w:rPr>
                <w:rFonts w:asciiTheme="majorHAnsi" w:hAnsiTheme="majorHAnsi" w:cstheme="majorHAnsi"/>
                <w:szCs w:val="22"/>
              </w:rPr>
            </w:pPr>
            <w:r>
              <w:rPr>
                <w:rFonts w:asciiTheme="majorHAnsi" w:hAnsiTheme="majorHAnsi" w:cstheme="majorHAnsi"/>
                <w:szCs w:val="22"/>
              </w:rPr>
              <w:t xml:space="preserve">  </w:t>
            </w:r>
            <w:r w:rsidR="00BF3074">
              <w:rPr>
                <w:rFonts w:asciiTheme="majorHAnsi" w:hAnsiTheme="majorHAnsi" w:cstheme="majorHAnsi"/>
                <w:szCs w:val="22"/>
              </w:rPr>
              <w:t xml:space="preserve"> </w:t>
            </w:r>
            <w:r w:rsidR="00E111AC" w:rsidRPr="00EF0697">
              <w:rPr>
                <w:rFonts w:asciiTheme="majorHAnsi" w:hAnsiTheme="majorHAnsi" w:cstheme="majorHAnsi"/>
                <w:szCs w:val="22"/>
              </w:rPr>
              <w:t>At the agency level?</w:t>
            </w:r>
          </w:p>
        </w:tc>
        <w:tc>
          <w:tcPr>
            <w:tcW w:w="2070" w:type="dxa"/>
          </w:tcPr>
          <w:p w14:paraId="1F5D0BC7" w14:textId="77777777" w:rsidR="00E111AC" w:rsidRPr="00EF0697" w:rsidRDefault="00E111AC" w:rsidP="00443BB5">
            <w:pPr>
              <w:spacing w:before="60" w:after="60"/>
              <w:rPr>
                <w:rFonts w:asciiTheme="majorHAnsi" w:hAnsiTheme="majorHAnsi" w:cstheme="majorHAnsi"/>
                <w:szCs w:val="22"/>
                <w:lang w:val="en-GB"/>
              </w:rPr>
            </w:pPr>
          </w:p>
        </w:tc>
        <w:tc>
          <w:tcPr>
            <w:tcW w:w="1980" w:type="dxa"/>
          </w:tcPr>
          <w:p w14:paraId="4F99824C" w14:textId="77777777" w:rsidR="00E111AC" w:rsidRPr="00EF0697" w:rsidRDefault="00E111AC" w:rsidP="00443BB5">
            <w:pPr>
              <w:spacing w:before="60" w:after="60"/>
              <w:rPr>
                <w:rFonts w:asciiTheme="majorHAnsi" w:hAnsiTheme="majorHAnsi" w:cstheme="majorHAnsi"/>
                <w:szCs w:val="22"/>
                <w:lang w:val="en-GB"/>
              </w:rPr>
            </w:pPr>
          </w:p>
        </w:tc>
      </w:tr>
      <w:tr w:rsidR="00E111AC" w:rsidRPr="0001771F" w14:paraId="5C9C1CCD" w14:textId="77777777" w:rsidTr="0047394F">
        <w:tc>
          <w:tcPr>
            <w:tcW w:w="1170" w:type="dxa"/>
          </w:tcPr>
          <w:p w14:paraId="465D4A76" w14:textId="4E5897D6" w:rsidR="00E111AC" w:rsidRDefault="00E111AC" w:rsidP="008F3857">
            <w:pPr>
              <w:widowControl w:val="0"/>
              <w:spacing w:before="120" w:after="120"/>
              <w:jc w:val="center"/>
              <w:rPr>
                <w:rFonts w:asciiTheme="majorHAnsi" w:hAnsiTheme="majorHAnsi" w:cstheme="majorHAnsi"/>
                <w:szCs w:val="22"/>
              </w:rPr>
            </w:pPr>
            <w:r w:rsidRPr="005B4B3A">
              <w:rPr>
                <w:rFonts w:asciiTheme="majorHAnsi" w:hAnsiTheme="majorHAnsi" w:cstheme="majorHAnsi"/>
                <w:szCs w:val="22"/>
              </w:rPr>
              <w:t>A6.1.2</w:t>
            </w:r>
          </w:p>
        </w:tc>
        <w:tc>
          <w:tcPr>
            <w:tcW w:w="4140" w:type="dxa"/>
          </w:tcPr>
          <w:p w14:paraId="03FE71FA" w14:textId="48BE0176" w:rsidR="00E111AC" w:rsidRDefault="00EC4B20" w:rsidP="00BF3074">
            <w:pPr>
              <w:spacing w:before="120" w:after="120"/>
              <w:rPr>
                <w:rFonts w:asciiTheme="majorHAnsi" w:hAnsiTheme="majorHAnsi" w:cstheme="majorHAnsi"/>
                <w:szCs w:val="22"/>
              </w:rPr>
            </w:pPr>
            <w:r>
              <w:rPr>
                <w:rFonts w:asciiTheme="majorHAnsi" w:hAnsiTheme="majorHAnsi" w:cstheme="majorHAnsi"/>
                <w:szCs w:val="22"/>
              </w:rPr>
              <w:t xml:space="preserve">  </w:t>
            </w:r>
            <w:r w:rsidR="00BF3074">
              <w:rPr>
                <w:rFonts w:asciiTheme="majorHAnsi" w:hAnsiTheme="majorHAnsi" w:cstheme="majorHAnsi"/>
                <w:szCs w:val="22"/>
              </w:rPr>
              <w:t xml:space="preserve"> </w:t>
            </w:r>
            <w:r w:rsidR="00E111AC" w:rsidRPr="00EF0697">
              <w:rPr>
                <w:rFonts w:asciiTheme="majorHAnsi" w:hAnsiTheme="majorHAnsi" w:cstheme="majorHAnsi"/>
                <w:szCs w:val="22"/>
              </w:rPr>
              <w:t>At the national level?</w:t>
            </w:r>
          </w:p>
        </w:tc>
        <w:tc>
          <w:tcPr>
            <w:tcW w:w="2070" w:type="dxa"/>
          </w:tcPr>
          <w:p w14:paraId="536746E1" w14:textId="77777777" w:rsidR="00E111AC" w:rsidRPr="00EF0697" w:rsidRDefault="00E111AC" w:rsidP="00443BB5">
            <w:pPr>
              <w:spacing w:before="60" w:after="60"/>
              <w:rPr>
                <w:rFonts w:asciiTheme="majorHAnsi" w:hAnsiTheme="majorHAnsi" w:cstheme="majorHAnsi"/>
                <w:szCs w:val="22"/>
                <w:lang w:val="en-GB"/>
              </w:rPr>
            </w:pPr>
          </w:p>
        </w:tc>
        <w:tc>
          <w:tcPr>
            <w:tcW w:w="1980" w:type="dxa"/>
          </w:tcPr>
          <w:p w14:paraId="3C171562" w14:textId="77777777" w:rsidR="00E111AC" w:rsidRPr="00EF0697" w:rsidRDefault="00E111AC" w:rsidP="00443BB5">
            <w:pPr>
              <w:spacing w:before="60" w:after="60"/>
              <w:rPr>
                <w:rFonts w:asciiTheme="majorHAnsi" w:hAnsiTheme="majorHAnsi" w:cstheme="majorHAnsi"/>
                <w:szCs w:val="22"/>
                <w:lang w:val="en-GB"/>
              </w:rPr>
            </w:pPr>
          </w:p>
        </w:tc>
      </w:tr>
      <w:tr w:rsidR="00EE0E9B" w:rsidRPr="0001771F" w14:paraId="704AD7AE" w14:textId="77777777" w:rsidTr="0047394F">
        <w:tc>
          <w:tcPr>
            <w:tcW w:w="1170" w:type="dxa"/>
          </w:tcPr>
          <w:p w14:paraId="487B1489" w14:textId="6C678DCA" w:rsidR="00E111AC" w:rsidRPr="005B4B3A" w:rsidRDefault="00E111AC"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A6.1.3</w:t>
            </w:r>
          </w:p>
        </w:tc>
        <w:tc>
          <w:tcPr>
            <w:tcW w:w="4140" w:type="dxa"/>
          </w:tcPr>
          <w:p w14:paraId="34CFB173" w14:textId="37C5C157" w:rsidR="00E111AC" w:rsidRDefault="00E111AC" w:rsidP="00E111AC">
            <w:pPr>
              <w:spacing w:before="60" w:after="60"/>
              <w:rPr>
                <w:rFonts w:asciiTheme="majorHAnsi" w:hAnsiTheme="majorHAnsi" w:cstheme="majorHAnsi"/>
                <w:szCs w:val="22"/>
              </w:rPr>
            </w:pPr>
            <w:r w:rsidRPr="00EF0697">
              <w:rPr>
                <w:rFonts w:asciiTheme="majorHAnsi" w:hAnsiTheme="majorHAnsi" w:cstheme="majorHAnsi"/>
                <w:szCs w:val="22"/>
              </w:rPr>
              <w:t xml:space="preserve">If yes, has a data model been adopted and is it based on international standards/guidelines such as the United Nations </w:t>
            </w:r>
            <w:r w:rsidR="008F3857">
              <w:rPr>
                <w:rFonts w:asciiTheme="majorHAnsi" w:hAnsiTheme="majorHAnsi" w:cstheme="majorHAnsi"/>
                <w:szCs w:val="22"/>
              </w:rPr>
              <w:t>R</w:t>
            </w:r>
            <w:r w:rsidR="008F3857" w:rsidRPr="00EF0697">
              <w:rPr>
                <w:rFonts w:asciiTheme="majorHAnsi" w:hAnsiTheme="majorHAnsi" w:cstheme="majorHAnsi"/>
                <w:szCs w:val="22"/>
              </w:rPr>
              <w:t xml:space="preserve">ules </w:t>
            </w:r>
            <w:r w:rsidRPr="00EF0697">
              <w:rPr>
                <w:rFonts w:asciiTheme="majorHAnsi" w:hAnsiTheme="majorHAnsi" w:cstheme="majorHAnsi"/>
                <w:szCs w:val="22"/>
              </w:rPr>
              <w:t xml:space="preserve">for Electronic Data Interchange for Administration, Commerce and Transport, </w:t>
            </w:r>
            <w:r w:rsidR="005B550A" w:rsidRPr="00EF0697">
              <w:rPr>
                <w:rFonts w:asciiTheme="majorHAnsi" w:hAnsiTheme="majorHAnsi" w:cstheme="majorHAnsi"/>
                <w:szCs w:val="22"/>
              </w:rPr>
              <w:t xml:space="preserve"> </w:t>
            </w:r>
            <w:r w:rsidRPr="00EF0697">
              <w:rPr>
                <w:rFonts w:asciiTheme="majorHAnsi" w:hAnsiTheme="majorHAnsi" w:cstheme="majorHAnsi"/>
                <w:szCs w:val="22"/>
              </w:rPr>
              <w:t xml:space="preserve">United Nations Code for Trade and Transport Locations, </w:t>
            </w:r>
            <w:r w:rsidR="005B550A" w:rsidRPr="00EF0697">
              <w:rPr>
                <w:rFonts w:asciiTheme="majorHAnsi" w:hAnsiTheme="majorHAnsi" w:cstheme="majorHAnsi"/>
                <w:szCs w:val="22"/>
              </w:rPr>
              <w:t xml:space="preserve"> </w:t>
            </w:r>
            <w:r w:rsidRPr="00EF0697">
              <w:rPr>
                <w:rFonts w:asciiTheme="majorHAnsi" w:hAnsiTheme="majorHAnsi" w:cstheme="majorHAnsi"/>
                <w:szCs w:val="22"/>
              </w:rPr>
              <w:t>Core Component Technical Specification</w:t>
            </w:r>
            <w:r w:rsidRPr="005B550A">
              <w:rPr>
                <w:rFonts w:asciiTheme="majorHAnsi" w:hAnsiTheme="majorHAnsi" w:cstheme="majorHAnsi"/>
                <w:szCs w:val="22"/>
              </w:rPr>
              <w:t>,</w:t>
            </w:r>
            <w:r w:rsidRPr="00EF0697">
              <w:rPr>
                <w:rFonts w:asciiTheme="majorHAnsi" w:hAnsiTheme="majorHAnsi" w:cstheme="majorHAnsi"/>
                <w:szCs w:val="22"/>
              </w:rPr>
              <w:t xml:space="preserve"> </w:t>
            </w:r>
            <w:r w:rsidR="005B550A" w:rsidRPr="00EF0697">
              <w:rPr>
                <w:rFonts w:asciiTheme="majorHAnsi" w:hAnsiTheme="majorHAnsi" w:cstheme="majorHAnsi"/>
                <w:szCs w:val="22"/>
              </w:rPr>
              <w:t xml:space="preserve"> </w:t>
            </w:r>
            <w:r w:rsidRPr="00EF0697">
              <w:rPr>
                <w:rFonts w:asciiTheme="majorHAnsi" w:hAnsiTheme="majorHAnsi" w:cstheme="majorHAnsi"/>
                <w:szCs w:val="22"/>
              </w:rPr>
              <w:t>core component library and</w:t>
            </w:r>
            <w:r>
              <w:rPr>
                <w:rFonts w:asciiTheme="majorHAnsi" w:hAnsiTheme="majorHAnsi" w:cstheme="majorHAnsi"/>
                <w:szCs w:val="22"/>
              </w:rPr>
              <w:t>/or</w:t>
            </w:r>
            <w:r w:rsidRPr="00EF0697">
              <w:rPr>
                <w:rFonts w:asciiTheme="majorHAnsi" w:hAnsiTheme="majorHAnsi" w:cstheme="majorHAnsi"/>
                <w:szCs w:val="22"/>
              </w:rPr>
              <w:t xml:space="preserve"> the World Customs Organization Data Model?</w:t>
            </w:r>
          </w:p>
        </w:tc>
        <w:tc>
          <w:tcPr>
            <w:tcW w:w="2070" w:type="dxa"/>
          </w:tcPr>
          <w:p w14:paraId="1ED74EEA" w14:textId="77777777" w:rsidR="00E111AC" w:rsidRPr="00EF0697" w:rsidRDefault="00E111AC" w:rsidP="00443BB5">
            <w:pPr>
              <w:spacing w:before="60" w:after="60"/>
              <w:rPr>
                <w:rFonts w:asciiTheme="majorHAnsi" w:hAnsiTheme="majorHAnsi" w:cstheme="majorHAnsi"/>
                <w:szCs w:val="22"/>
                <w:lang w:val="en-GB"/>
              </w:rPr>
            </w:pPr>
          </w:p>
        </w:tc>
        <w:tc>
          <w:tcPr>
            <w:tcW w:w="1980" w:type="dxa"/>
          </w:tcPr>
          <w:p w14:paraId="44FB1B15" w14:textId="77777777" w:rsidR="00E111AC" w:rsidRPr="00EF0697" w:rsidRDefault="00E111AC" w:rsidP="00443BB5">
            <w:pPr>
              <w:spacing w:before="60" w:after="60"/>
              <w:rPr>
                <w:rFonts w:asciiTheme="majorHAnsi" w:hAnsiTheme="majorHAnsi" w:cstheme="majorHAnsi"/>
                <w:szCs w:val="22"/>
                <w:lang w:val="en-GB"/>
              </w:rPr>
            </w:pPr>
          </w:p>
        </w:tc>
      </w:tr>
      <w:tr w:rsidR="0001771F" w:rsidRPr="0001771F" w14:paraId="4BABA955" w14:textId="77777777" w:rsidTr="0047394F">
        <w:tc>
          <w:tcPr>
            <w:tcW w:w="1170" w:type="dxa"/>
          </w:tcPr>
          <w:p w14:paraId="758FA44D" w14:textId="5252E2B3" w:rsidR="00E17F62" w:rsidRPr="00EF0697" w:rsidRDefault="00BC1288" w:rsidP="00250EFE">
            <w:pPr>
              <w:widowControl w:val="0"/>
              <w:spacing w:before="60" w:after="60"/>
              <w:jc w:val="center"/>
              <w:rPr>
                <w:rFonts w:asciiTheme="majorHAnsi" w:hAnsiTheme="majorHAnsi" w:cstheme="majorHAnsi"/>
                <w:b/>
                <w:bCs/>
                <w:szCs w:val="22"/>
                <w:lang w:val="en-GB"/>
              </w:rPr>
            </w:pPr>
            <w:r>
              <w:rPr>
                <w:rFonts w:asciiTheme="majorHAnsi" w:hAnsiTheme="majorHAnsi" w:cstheme="majorHAnsi"/>
                <w:b/>
                <w:bCs/>
                <w:szCs w:val="22"/>
              </w:rPr>
              <w:t>A</w:t>
            </w:r>
            <w:r w:rsidR="00E17F62" w:rsidRPr="00EF0697">
              <w:rPr>
                <w:rFonts w:asciiTheme="majorHAnsi" w:hAnsiTheme="majorHAnsi" w:cstheme="majorHAnsi"/>
                <w:b/>
                <w:bCs/>
                <w:szCs w:val="22"/>
              </w:rPr>
              <w:t>7.</w:t>
            </w:r>
          </w:p>
        </w:tc>
        <w:tc>
          <w:tcPr>
            <w:tcW w:w="8190" w:type="dxa"/>
            <w:gridSpan w:val="3"/>
          </w:tcPr>
          <w:p w14:paraId="229F02AE" w14:textId="77777777" w:rsidR="00E17F62" w:rsidRPr="00EF0697" w:rsidRDefault="00E17F62" w:rsidP="00443BB5">
            <w:pPr>
              <w:widowControl w:val="0"/>
              <w:spacing w:before="60" w:after="60"/>
              <w:rPr>
                <w:rFonts w:asciiTheme="majorHAnsi" w:hAnsiTheme="majorHAnsi" w:cstheme="majorHAnsi"/>
                <w:b/>
                <w:bCs/>
                <w:szCs w:val="22"/>
                <w:lang w:val="en-GB"/>
              </w:rPr>
            </w:pPr>
            <w:r w:rsidRPr="00EF0697">
              <w:rPr>
                <w:rFonts w:asciiTheme="majorHAnsi" w:hAnsiTheme="majorHAnsi" w:cstheme="majorHAnsi"/>
                <w:b/>
                <w:bCs/>
                <w:szCs w:val="22"/>
              </w:rPr>
              <w:t>Capacity-building</w:t>
            </w:r>
          </w:p>
          <w:p w14:paraId="4936857B" w14:textId="77777777" w:rsidR="00E17F62" w:rsidRPr="00EF0697" w:rsidRDefault="00E17F62" w:rsidP="00443BB5">
            <w:pPr>
              <w:widowControl w:val="0"/>
              <w:spacing w:before="60" w:after="60"/>
              <w:rPr>
                <w:rFonts w:asciiTheme="majorHAnsi" w:hAnsiTheme="majorHAnsi" w:cstheme="majorHAnsi"/>
                <w:szCs w:val="22"/>
                <w:lang w:val="en-GB"/>
              </w:rPr>
            </w:pPr>
            <w:r w:rsidRPr="00EF0697">
              <w:rPr>
                <w:rFonts w:asciiTheme="majorHAnsi" w:hAnsiTheme="majorHAnsi" w:cstheme="majorHAnsi"/>
                <w:szCs w:val="22"/>
              </w:rPr>
              <w:t>Capacity-building is an ongoing activity in most projects but is important particularly at the outset to ensure stakeholders have a common understanding of the project and their respective roles and responsibilities to make it a success.</w:t>
            </w:r>
          </w:p>
        </w:tc>
      </w:tr>
      <w:tr w:rsidR="00EE0E9B" w:rsidRPr="0001771F" w14:paraId="7B578330" w14:textId="77777777" w:rsidTr="0047394F">
        <w:tc>
          <w:tcPr>
            <w:tcW w:w="1170" w:type="dxa"/>
          </w:tcPr>
          <w:p w14:paraId="138C0011" w14:textId="50CFBC73" w:rsidR="00E17F62" w:rsidRPr="005B4B3A" w:rsidRDefault="00BC1288"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7.1</w:t>
            </w:r>
          </w:p>
        </w:tc>
        <w:tc>
          <w:tcPr>
            <w:tcW w:w="4140" w:type="dxa"/>
          </w:tcPr>
          <w:p w14:paraId="7CEB4C03" w14:textId="34640BA7" w:rsidR="00E17F62" w:rsidRPr="00EF0697" w:rsidRDefault="00E17F62" w:rsidP="00443BB5">
            <w:pPr>
              <w:widowControl w:val="0"/>
              <w:spacing w:before="60" w:after="60"/>
              <w:rPr>
                <w:rFonts w:asciiTheme="majorHAnsi" w:hAnsiTheme="majorHAnsi" w:cstheme="majorHAnsi"/>
                <w:szCs w:val="22"/>
                <w:lang w:val="en-GB"/>
              </w:rPr>
            </w:pPr>
            <w:r w:rsidRPr="00EF0697">
              <w:rPr>
                <w:rFonts w:asciiTheme="majorHAnsi" w:hAnsiTheme="majorHAnsi" w:cstheme="majorHAnsi"/>
                <w:szCs w:val="22"/>
              </w:rPr>
              <w:t xml:space="preserve">Has </w:t>
            </w:r>
            <w:r w:rsidR="003D3A60">
              <w:rPr>
                <w:rFonts w:asciiTheme="majorHAnsi" w:hAnsiTheme="majorHAnsi" w:cstheme="majorHAnsi"/>
                <w:szCs w:val="22"/>
              </w:rPr>
              <w:t xml:space="preserve">your </w:t>
            </w:r>
            <w:r w:rsidRPr="00EF0697">
              <w:rPr>
                <w:rFonts w:asciiTheme="majorHAnsi" w:hAnsiTheme="majorHAnsi" w:cstheme="majorHAnsi"/>
                <w:szCs w:val="22"/>
              </w:rPr>
              <w:t>country conducted any awareness programme and/or workshop to ensure the stakeholders, including government agencies and traders, have a common understanding on paperless trade as well as their respective roles to help realize cross-border paperless trade data exchange?</w:t>
            </w:r>
          </w:p>
        </w:tc>
        <w:tc>
          <w:tcPr>
            <w:tcW w:w="2070" w:type="dxa"/>
          </w:tcPr>
          <w:p w14:paraId="69D00600" w14:textId="77777777" w:rsidR="00E17F62" w:rsidRPr="00EF0697" w:rsidRDefault="00E17F62" w:rsidP="00443BB5">
            <w:pPr>
              <w:widowControl w:val="0"/>
              <w:spacing w:before="60" w:after="60"/>
              <w:rPr>
                <w:rFonts w:asciiTheme="majorHAnsi" w:hAnsiTheme="majorHAnsi" w:cstheme="majorHAnsi"/>
                <w:szCs w:val="22"/>
                <w:lang w:val="en-GB"/>
              </w:rPr>
            </w:pPr>
          </w:p>
        </w:tc>
        <w:tc>
          <w:tcPr>
            <w:tcW w:w="1980" w:type="dxa"/>
          </w:tcPr>
          <w:p w14:paraId="6C831207" w14:textId="77777777" w:rsidR="00E17F62" w:rsidRPr="00EF0697" w:rsidRDefault="00E17F62" w:rsidP="00443BB5">
            <w:pPr>
              <w:widowControl w:val="0"/>
              <w:spacing w:before="60" w:after="60"/>
              <w:rPr>
                <w:rFonts w:asciiTheme="majorHAnsi" w:hAnsiTheme="majorHAnsi" w:cstheme="majorHAnsi"/>
                <w:szCs w:val="22"/>
                <w:lang w:val="en-GB"/>
              </w:rPr>
            </w:pPr>
          </w:p>
        </w:tc>
      </w:tr>
      <w:tr w:rsidR="00EE0E9B" w:rsidRPr="0001771F" w14:paraId="15449031" w14:textId="77777777" w:rsidTr="0047394F">
        <w:tc>
          <w:tcPr>
            <w:tcW w:w="1170" w:type="dxa"/>
          </w:tcPr>
          <w:p w14:paraId="6750B0F6" w14:textId="7D1FC488" w:rsidR="00E17F62" w:rsidRPr="005B4B3A" w:rsidRDefault="003A2416"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7.2</w:t>
            </w:r>
          </w:p>
        </w:tc>
        <w:tc>
          <w:tcPr>
            <w:tcW w:w="4140" w:type="dxa"/>
          </w:tcPr>
          <w:p w14:paraId="1DA1B632" w14:textId="2A07A997"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Do the stakeholders of cross-border trade in your country fully understand the single window approach?</w:t>
            </w:r>
          </w:p>
        </w:tc>
        <w:tc>
          <w:tcPr>
            <w:tcW w:w="2070" w:type="dxa"/>
          </w:tcPr>
          <w:p w14:paraId="5FD7540F"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62C0B09E" w14:textId="77777777" w:rsidR="00E17F62" w:rsidRPr="00EF0697" w:rsidRDefault="00E17F62" w:rsidP="00EF0697">
            <w:pPr>
              <w:spacing w:before="120" w:after="120"/>
              <w:rPr>
                <w:rFonts w:asciiTheme="majorHAnsi" w:hAnsiTheme="majorHAnsi" w:cstheme="majorHAnsi"/>
                <w:szCs w:val="22"/>
                <w:lang w:val="en-GB"/>
              </w:rPr>
            </w:pPr>
          </w:p>
        </w:tc>
      </w:tr>
      <w:tr w:rsidR="00EE0E9B" w:rsidRPr="0001771F" w14:paraId="0E3CA49F" w14:textId="77777777" w:rsidTr="0047394F">
        <w:tc>
          <w:tcPr>
            <w:tcW w:w="1170" w:type="dxa"/>
          </w:tcPr>
          <w:p w14:paraId="025C65C5" w14:textId="46C37E75" w:rsidR="00E17F62" w:rsidRPr="005B4B3A" w:rsidRDefault="003A2416"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7.3</w:t>
            </w:r>
          </w:p>
        </w:tc>
        <w:tc>
          <w:tcPr>
            <w:tcW w:w="4140" w:type="dxa"/>
          </w:tcPr>
          <w:p w14:paraId="2DB8F25C" w14:textId="0301D715"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Has your country conducted any awareness programme or workshop on single window?</w:t>
            </w:r>
          </w:p>
        </w:tc>
        <w:tc>
          <w:tcPr>
            <w:tcW w:w="2070" w:type="dxa"/>
          </w:tcPr>
          <w:p w14:paraId="2B368B51"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668B6F60" w14:textId="77777777" w:rsidR="00E17F62" w:rsidRPr="00EF0697" w:rsidRDefault="00E17F62" w:rsidP="00EF0697">
            <w:pPr>
              <w:spacing w:before="120" w:after="120"/>
              <w:rPr>
                <w:rFonts w:asciiTheme="majorHAnsi" w:hAnsiTheme="majorHAnsi" w:cstheme="majorHAnsi"/>
                <w:szCs w:val="22"/>
                <w:lang w:val="en-GB"/>
              </w:rPr>
            </w:pPr>
          </w:p>
        </w:tc>
      </w:tr>
      <w:tr w:rsidR="00EE0E9B" w:rsidRPr="0001771F" w14:paraId="11CC5053" w14:textId="77777777" w:rsidTr="0047394F">
        <w:tc>
          <w:tcPr>
            <w:tcW w:w="1170" w:type="dxa"/>
          </w:tcPr>
          <w:p w14:paraId="47842D12" w14:textId="54D71B74" w:rsidR="00E17F62" w:rsidRPr="005B4B3A" w:rsidRDefault="003A2416"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7.4</w:t>
            </w:r>
          </w:p>
        </w:tc>
        <w:tc>
          <w:tcPr>
            <w:tcW w:w="4140" w:type="dxa"/>
          </w:tcPr>
          <w:p w14:paraId="34C1E60E" w14:textId="78A4F035"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What is your country’s future plan and timeline to enhance capacity-building for cross-border paperless trade data exchange?</w:t>
            </w:r>
          </w:p>
        </w:tc>
        <w:tc>
          <w:tcPr>
            <w:tcW w:w="2070" w:type="dxa"/>
          </w:tcPr>
          <w:p w14:paraId="0DA36AC0"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5142FC0D" w14:textId="77777777" w:rsidR="00E17F62" w:rsidRPr="00EF0697" w:rsidRDefault="00E17F62" w:rsidP="00EF0697">
            <w:pPr>
              <w:spacing w:before="120" w:after="120"/>
              <w:rPr>
                <w:rFonts w:asciiTheme="majorHAnsi" w:hAnsiTheme="majorHAnsi" w:cstheme="majorHAnsi"/>
                <w:szCs w:val="22"/>
                <w:lang w:val="en-GB"/>
              </w:rPr>
            </w:pPr>
          </w:p>
        </w:tc>
      </w:tr>
      <w:tr w:rsidR="0001771F" w:rsidRPr="0001771F" w14:paraId="60AE01AB" w14:textId="77777777" w:rsidTr="0047394F">
        <w:trPr>
          <w:trHeight w:val="448"/>
        </w:trPr>
        <w:tc>
          <w:tcPr>
            <w:tcW w:w="1170" w:type="dxa"/>
          </w:tcPr>
          <w:p w14:paraId="66322C35" w14:textId="5B451FE2" w:rsidR="00E17F62" w:rsidRPr="00EF0697" w:rsidRDefault="000F78AE" w:rsidP="00250EFE">
            <w:pPr>
              <w:keepNext/>
              <w:keepLines/>
              <w:widowControl w:val="0"/>
              <w:spacing w:before="120" w:after="120"/>
              <w:jc w:val="center"/>
              <w:rPr>
                <w:rFonts w:asciiTheme="majorHAnsi" w:hAnsiTheme="majorHAnsi" w:cstheme="majorHAnsi"/>
                <w:b/>
                <w:bCs/>
                <w:szCs w:val="22"/>
                <w:lang w:val="en-GB"/>
              </w:rPr>
            </w:pPr>
            <w:r>
              <w:rPr>
                <w:rFonts w:asciiTheme="majorHAnsi" w:hAnsiTheme="majorHAnsi" w:cstheme="majorHAnsi"/>
                <w:b/>
                <w:bCs/>
                <w:szCs w:val="22"/>
              </w:rPr>
              <w:t>A</w:t>
            </w:r>
            <w:r w:rsidR="00E17F62" w:rsidRPr="00EF0697">
              <w:rPr>
                <w:rFonts w:asciiTheme="majorHAnsi" w:hAnsiTheme="majorHAnsi" w:cstheme="majorHAnsi"/>
                <w:b/>
                <w:bCs/>
                <w:szCs w:val="22"/>
              </w:rPr>
              <w:t>8.</w:t>
            </w:r>
          </w:p>
        </w:tc>
        <w:tc>
          <w:tcPr>
            <w:tcW w:w="4140" w:type="dxa"/>
          </w:tcPr>
          <w:p w14:paraId="2DD6E5F7" w14:textId="05E50CC7" w:rsidR="00E17F62" w:rsidRPr="00EF0697" w:rsidRDefault="00E17F62" w:rsidP="00EF0697">
            <w:pPr>
              <w:keepNext/>
              <w:keepLines/>
              <w:widowControl w:val="0"/>
              <w:spacing w:before="120" w:after="120"/>
              <w:rPr>
                <w:rFonts w:asciiTheme="majorHAnsi" w:hAnsiTheme="majorHAnsi" w:cstheme="majorHAnsi"/>
                <w:b/>
                <w:bCs/>
                <w:szCs w:val="22"/>
                <w:lang w:val="en-GB"/>
              </w:rPr>
            </w:pPr>
            <w:r w:rsidRPr="00EF0697">
              <w:rPr>
                <w:rFonts w:asciiTheme="majorHAnsi" w:hAnsiTheme="majorHAnsi" w:cstheme="majorHAnsi"/>
                <w:b/>
                <w:bCs/>
                <w:szCs w:val="22"/>
              </w:rPr>
              <w:t>Other</w:t>
            </w:r>
            <w:r w:rsidR="000F78AE">
              <w:rPr>
                <w:rFonts w:asciiTheme="majorHAnsi" w:hAnsiTheme="majorHAnsi" w:cstheme="majorHAnsi"/>
                <w:b/>
                <w:bCs/>
                <w:szCs w:val="22"/>
              </w:rPr>
              <w:t xml:space="preserve"> matters</w:t>
            </w:r>
          </w:p>
        </w:tc>
        <w:tc>
          <w:tcPr>
            <w:tcW w:w="4050" w:type="dxa"/>
            <w:gridSpan w:val="2"/>
          </w:tcPr>
          <w:p w14:paraId="2841001C" w14:textId="77777777" w:rsidR="00E17F62" w:rsidRPr="00EF0697" w:rsidRDefault="00E17F62" w:rsidP="00EF0697">
            <w:pPr>
              <w:keepNext/>
              <w:keepLines/>
              <w:widowControl w:val="0"/>
              <w:spacing w:before="120" w:after="120"/>
              <w:rPr>
                <w:rFonts w:asciiTheme="majorHAnsi" w:hAnsiTheme="majorHAnsi" w:cstheme="majorHAnsi"/>
                <w:szCs w:val="22"/>
                <w:lang w:val="en-GB"/>
              </w:rPr>
            </w:pPr>
          </w:p>
        </w:tc>
      </w:tr>
      <w:tr w:rsidR="0001771F" w:rsidRPr="0001771F" w14:paraId="4EF6EF18" w14:textId="77777777" w:rsidTr="0047394F">
        <w:tc>
          <w:tcPr>
            <w:tcW w:w="1170" w:type="dxa"/>
          </w:tcPr>
          <w:p w14:paraId="0E82F29D" w14:textId="6F1272B0" w:rsidR="00E17F62" w:rsidRPr="005B4B3A" w:rsidRDefault="000F78AE"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8.1</w:t>
            </w:r>
          </w:p>
        </w:tc>
        <w:tc>
          <w:tcPr>
            <w:tcW w:w="4140" w:type="dxa"/>
          </w:tcPr>
          <w:p w14:paraId="764B93AD" w14:textId="1867B9D7" w:rsidR="00E17F62" w:rsidRPr="00EF0697" w:rsidRDefault="003679DD" w:rsidP="00EC4B20">
            <w:pPr>
              <w:keepNext/>
              <w:keepLines/>
              <w:widowControl w:val="0"/>
              <w:tabs>
                <w:tab w:val="left" w:pos="421"/>
              </w:tabs>
              <w:spacing w:before="120" w:after="120"/>
              <w:rPr>
                <w:rFonts w:asciiTheme="majorHAnsi" w:hAnsiTheme="majorHAnsi" w:cstheme="majorHAnsi"/>
                <w:szCs w:val="22"/>
                <w:lang w:val="en-GB"/>
              </w:rPr>
            </w:pPr>
            <w:r>
              <w:rPr>
                <w:rFonts w:asciiTheme="majorHAnsi" w:hAnsiTheme="majorHAnsi" w:cstheme="majorHAnsi"/>
                <w:szCs w:val="22"/>
              </w:rPr>
              <w:t>Computer literac</w:t>
            </w:r>
            <w:r w:rsidR="008744A8">
              <w:rPr>
                <w:rFonts w:asciiTheme="majorHAnsi" w:hAnsiTheme="majorHAnsi" w:cstheme="majorHAnsi"/>
                <w:szCs w:val="22"/>
              </w:rPr>
              <w:t>y</w:t>
            </w:r>
          </w:p>
        </w:tc>
        <w:tc>
          <w:tcPr>
            <w:tcW w:w="2070" w:type="dxa"/>
          </w:tcPr>
          <w:p w14:paraId="4C6D393A" w14:textId="77777777" w:rsidR="00E17F62" w:rsidRPr="00EF0697" w:rsidRDefault="00E17F62" w:rsidP="00EF0697">
            <w:pPr>
              <w:keepNext/>
              <w:keepLines/>
              <w:widowControl w:val="0"/>
              <w:spacing w:before="120" w:after="120"/>
              <w:rPr>
                <w:rFonts w:asciiTheme="majorHAnsi" w:hAnsiTheme="majorHAnsi" w:cstheme="majorHAnsi"/>
                <w:szCs w:val="22"/>
                <w:lang w:val="en-GB"/>
              </w:rPr>
            </w:pPr>
          </w:p>
        </w:tc>
        <w:tc>
          <w:tcPr>
            <w:tcW w:w="1980" w:type="dxa"/>
          </w:tcPr>
          <w:p w14:paraId="153936C5" w14:textId="77777777" w:rsidR="00E17F62" w:rsidRPr="00EF0697" w:rsidRDefault="00E17F62" w:rsidP="00EF0697">
            <w:pPr>
              <w:keepNext/>
              <w:keepLines/>
              <w:widowControl w:val="0"/>
              <w:spacing w:before="120" w:after="120"/>
              <w:rPr>
                <w:rFonts w:asciiTheme="majorHAnsi" w:hAnsiTheme="majorHAnsi" w:cstheme="majorHAnsi"/>
                <w:szCs w:val="22"/>
                <w:lang w:val="en-GB"/>
              </w:rPr>
            </w:pPr>
          </w:p>
        </w:tc>
      </w:tr>
      <w:tr w:rsidR="00EE0E9B" w:rsidRPr="0001771F" w14:paraId="344C495A" w14:textId="77777777" w:rsidTr="0047394F">
        <w:tc>
          <w:tcPr>
            <w:tcW w:w="1170" w:type="dxa"/>
          </w:tcPr>
          <w:p w14:paraId="295663CF" w14:textId="3F27E272" w:rsidR="00164E52" w:rsidRPr="005B4B3A" w:rsidRDefault="00971998"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lastRenderedPageBreak/>
              <w:t>A8.1.1</w:t>
            </w:r>
          </w:p>
        </w:tc>
        <w:tc>
          <w:tcPr>
            <w:tcW w:w="4140" w:type="dxa"/>
          </w:tcPr>
          <w:p w14:paraId="723FB272" w14:textId="2B07894A" w:rsidR="00164E52" w:rsidRPr="00250EFE" w:rsidRDefault="00971998" w:rsidP="00EC4B20">
            <w:pPr>
              <w:keepNext/>
              <w:keepLines/>
              <w:widowControl w:val="0"/>
              <w:tabs>
                <w:tab w:val="left" w:pos="421"/>
              </w:tabs>
              <w:spacing w:before="120" w:after="120"/>
              <w:rPr>
                <w:rFonts w:asciiTheme="majorHAnsi" w:hAnsiTheme="majorHAnsi"/>
                <w:lang w:val="en-GB"/>
              </w:rPr>
            </w:pPr>
            <w:r w:rsidRPr="00EF0697">
              <w:rPr>
                <w:rFonts w:asciiTheme="majorHAnsi" w:hAnsiTheme="majorHAnsi" w:cstheme="majorHAnsi"/>
                <w:szCs w:val="22"/>
              </w:rPr>
              <w:t>What is the level of computer literacy in the trading community in your country as a whole to support electronic transactions? (</w:t>
            </w:r>
            <w:r>
              <w:rPr>
                <w:rFonts w:asciiTheme="majorHAnsi" w:hAnsiTheme="majorHAnsi" w:cstheme="majorHAnsi"/>
                <w:szCs w:val="22"/>
              </w:rPr>
              <w:t>70</w:t>
            </w:r>
            <w:r w:rsidR="003D3A60">
              <w:rPr>
                <w:rFonts w:asciiTheme="majorHAnsi" w:hAnsiTheme="majorHAnsi" w:cstheme="majorHAnsi"/>
                <w:szCs w:val="22"/>
              </w:rPr>
              <w:t>–</w:t>
            </w:r>
            <w:r>
              <w:rPr>
                <w:rFonts w:asciiTheme="majorHAnsi" w:hAnsiTheme="majorHAnsi" w:cstheme="majorHAnsi"/>
                <w:szCs w:val="22"/>
              </w:rPr>
              <w:t>100</w:t>
            </w:r>
            <w:r w:rsidRPr="00EF0697">
              <w:rPr>
                <w:rFonts w:asciiTheme="majorHAnsi" w:hAnsiTheme="majorHAnsi" w:cstheme="majorHAnsi"/>
                <w:szCs w:val="22"/>
              </w:rPr>
              <w:t xml:space="preserve">%=high, </w:t>
            </w:r>
            <w:r>
              <w:rPr>
                <w:rFonts w:asciiTheme="majorHAnsi" w:hAnsiTheme="majorHAnsi" w:cstheme="majorHAnsi"/>
                <w:szCs w:val="22"/>
              </w:rPr>
              <w:t>20</w:t>
            </w:r>
            <w:r w:rsidR="003D3A60">
              <w:rPr>
                <w:rFonts w:asciiTheme="majorHAnsi" w:hAnsiTheme="majorHAnsi" w:cstheme="majorHAnsi"/>
                <w:szCs w:val="22"/>
              </w:rPr>
              <w:t>–</w:t>
            </w:r>
            <w:r>
              <w:rPr>
                <w:rFonts w:asciiTheme="majorHAnsi" w:hAnsiTheme="majorHAnsi" w:cstheme="majorHAnsi"/>
                <w:szCs w:val="22"/>
              </w:rPr>
              <w:t>69</w:t>
            </w:r>
            <w:r w:rsidRPr="00EF0697">
              <w:rPr>
                <w:rFonts w:asciiTheme="majorHAnsi" w:hAnsiTheme="majorHAnsi" w:cstheme="majorHAnsi"/>
                <w:szCs w:val="22"/>
              </w:rPr>
              <w:t xml:space="preserve">%=medium, </w:t>
            </w:r>
            <w:r>
              <w:rPr>
                <w:rFonts w:asciiTheme="majorHAnsi" w:hAnsiTheme="majorHAnsi" w:cstheme="majorHAnsi"/>
                <w:szCs w:val="22"/>
              </w:rPr>
              <w:t>0</w:t>
            </w:r>
            <w:r w:rsidR="003D3A60">
              <w:rPr>
                <w:rFonts w:asciiTheme="majorHAnsi" w:hAnsiTheme="majorHAnsi" w:cstheme="majorHAnsi"/>
                <w:szCs w:val="22"/>
              </w:rPr>
              <w:t>–</w:t>
            </w:r>
            <w:r>
              <w:rPr>
                <w:rFonts w:asciiTheme="majorHAnsi" w:hAnsiTheme="majorHAnsi" w:cstheme="majorHAnsi"/>
                <w:szCs w:val="22"/>
              </w:rPr>
              <w:t>19</w:t>
            </w:r>
            <w:r w:rsidRPr="00EF0697">
              <w:rPr>
                <w:rFonts w:asciiTheme="majorHAnsi" w:hAnsiTheme="majorHAnsi" w:cstheme="majorHAnsi"/>
                <w:szCs w:val="22"/>
              </w:rPr>
              <w:t>%=low)</w:t>
            </w:r>
            <w:r>
              <w:rPr>
                <w:rFonts w:asciiTheme="majorHAnsi" w:hAnsiTheme="majorHAnsi" w:cstheme="majorHAnsi"/>
                <w:szCs w:val="22"/>
              </w:rPr>
              <w:t xml:space="preserve"> </w:t>
            </w:r>
          </w:p>
        </w:tc>
        <w:tc>
          <w:tcPr>
            <w:tcW w:w="2070" w:type="dxa"/>
          </w:tcPr>
          <w:p w14:paraId="10ADACBD" w14:textId="77777777" w:rsidR="00164E52" w:rsidRPr="00EF0697" w:rsidRDefault="00164E52" w:rsidP="00EF0697">
            <w:pPr>
              <w:keepNext/>
              <w:keepLines/>
              <w:widowControl w:val="0"/>
              <w:spacing w:before="120" w:after="120"/>
              <w:rPr>
                <w:rFonts w:asciiTheme="majorHAnsi" w:hAnsiTheme="majorHAnsi" w:cstheme="majorHAnsi"/>
                <w:szCs w:val="22"/>
                <w:lang w:val="en-GB"/>
              </w:rPr>
            </w:pPr>
          </w:p>
        </w:tc>
        <w:tc>
          <w:tcPr>
            <w:tcW w:w="1980" w:type="dxa"/>
          </w:tcPr>
          <w:p w14:paraId="71C882BC" w14:textId="77777777" w:rsidR="00164E52" w:rsidRPr="00EF0697" w:rsidRDefault="00164E52" w:rsidP="00EF0697">
            <w:pPr>
              <w:keepNext/>
              <w:keepLines/>
              <w:widowControl w:val="0"/>
              <w:spacing w:before="120" w:after="120"/>
              <w:rPr>
                <w:rFonts w:asciiTheme="majorHAnsi" w:hAnsiTheme="majorHAnsi" w:cstheme="majorHAnsi"/>
                <w:szCs w:val="22"/>
                <w:lang w:val="en-GB"/>
              </w:rPr>
            </w:pPr>
          </w:p>
        </w:tc>
      </w:tr>
      <w:tr w:rsidR="00164E52" w:rsidRPr="0001771F" w14:paraId="05ADF84D" w14:textId="77777777" w:rsidTr="0047394F">
        <w:tc>
          <w:tcPr>
            <w:tcW w:w="1170" w:type="dxa"/>
          </w:tcPr>
          <w:p w14:paraId="74C7B16A" w14:textId="51BD7DE7" w:rsidR="00164E52" w:rsidRDefault="00971998"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A8.1.2</w:t>
            </w:r>
          </w:p>
        </w:tc>
        <w:tc>
          <w:tcPr>
            <w:tcW w:w="4140" w:type="dxa"/>
          </w:tcPr>
          <w:p w14:paraId="2BEE34E2" w14:textId="2C224756" w:rsidR="00164E52" w:rsidRDefault="00971998" w:rsidP="00EF0697">
            <w:pPr>
              <w:keepNext/>
              <w:keepLines/>
              <w:widowControl w:val="0"/>
              <w:tabs>
                <w:tab w:val="left" w:pos="421"/>
              </w:tabs>
              <w:spacing w:before="120" w:after="120"/>
              <w:rPr>
                <w:rFonts w:asciiTheme="majorHAnsi" w:hAnsiTheme="majorHAnsi" w:cstheme="majorHAnsi"/>
                <w:szCs w:val="22"/>
              </w:rPr>
            </w:pPr>
            <w:r w:rsidRPr="00EF0697">
              <w:rPr>
                <w:rFonts w:asciiTheme="majorHAnsi" w:hAnsiTheme="majorHAnsi" w:cstheme="majorHAnsi"/>
                <w:szCs w:val="22"/>
              </w:rPr>
              <w:t>Are they ready to accept changes arising from re</w:t>
            </w:r>
            <w:r w:rsidRPr="00EF0697">
              <w:rPr>
                <w:rFonts w:asciiTheme="majorHAnsi" w:hAnsiTheme="majorHAnsi" w:cstheme="majorHAnsi"/>
                <w:szCs w:val="22"/>
              </w:rPr>
              <w:noBreakHyphen/>
              <w:t>engineered business processes in implementing paperless trade systems?</w:t>
            </w:r>
          </w:p>
        </w:tc>
        <w:tc>
          <w:tcPr>
            <w:tcW w:w="2070" w:type="dxa"/>
          </w:tcPr>
          <w:p w14:paraId="6C6F81DD" w14:textId="77777777" w:rsidR="00164E52" w:rsidRPr="00EF0697" w:rsidRDefault="00164E52" w:rsidP="00EF0697">
            <w:pPr>
              <w:keepNext/>
              <w:keepLines/>
              <w:widowControl w:val="0"/>
              <w:spacing w:before="120" w:after="120"/>
              <w:rPr>
                <w:rFonts w:asciiTheme="majorHAnsi" w:hAnsiTheme="majorHAnsi" w:cstheme="majorHAnsi"/>
                <w:szCs w:val="22"/>
                <w:lang w:val="en-GB"/>
              </w:rPr>
            </w:pPr>
          </w:p>
        </w:tc>
        <w:tc>
          <w:tcPr>
            <w:tcW w:w="1980" w:type="dxa"/>
          </w:tcPr>
          <w:p w14:paraId="0CD5EB3B" w14:textId="77777777" w:rsidR="00164E52" w:rsidRPr="00EF0697" w:rsidRDefault="00164E52" w:rsidP="00EF0697">
            <w:pPr>
              <w:keepNext/>
              <w:keepLines/>
              <w:widowControl w:val="0"/>
              <w:spacing w:before="120" w:after="120"/>
              <w:rPr>
                <w:rFonts w:asciiTheme="majorHAnsi" w:hAnsiTheme="majorHAnsi" w:cstheme="majorHAnsi"/>
                <w:szCs w:val="22"/>
                <w:lang w:val="en-GB"/>
              </w:rPr>
            </w:pPr>
          </w:p>
        </w:tc>
      </w:tr>
      <w:tr w:rsidR="005F5B62" w:rsidRPr="0001771F" w14:paraId="4AB4C674" w14:textId="77777777" w:rsidTr="0047394F">
        <w:tc>
          <w:tcPr>
            <w:tcW w:w="1170" w:type="dxa"/>
          </w:tcPr>
          <w:p w14:paraId="723F4927" w14:textId="780B5ACF" w:rsidR="00E17F62" w:rsidRPr="005B4B3A" w:rsidRDefault="00797B37"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w:t>
            </w:r>
            <w:r w:rsidR="00E17F62" w:rsidRPr="00EF0697">
              <w:rPr>
                <w:rFonts w:asciiTheme="majorHAnsi" w:hAnsiTheme="majorHAnsi" w:cstheme="majorHAnsi"/>
                <w:szCs w:val="22"/>
              </w:rPr>
              <w:t>8.2</w:t>
            </w:r>
          </w:p>
        </w:tc>
        <w:tc>
          <w:tcPr>
            <w:tcW w:w="4140" w:type="dxa"/>
          </w:tcPr>
          <w:p w14:paraId="1DC1980E" w14:textId="0E2EA70A" w:rsidR="00E17F62" w:rsidRPr="00EF0697" w:rsidRDefault="00051F8B" w:rsidP="00EC4B20">
            <w:pPr>
              <w:spacing w:before="120" w:after="120"/>
              <w:rPr>
                <w:rFonts w:asciiTheme="majorHAnsi" w:hAnsiTheme="majorHAnsi" w:cstheme="majorHAnsi"/>
                <w:szCs w:val="22"/>
                <w:lang w:val="en-GB"/>
              </w:rPr>
            </w:pPr>
            <w:r>
              <w:rPr>
                <w:rFonts w:asciiTheme="majorHAnsi" w:hAnsiTheme="majorHAnsi" w:cstheme="majorHAnsi"/>
                <w:szCs w:val="22"/>
              </w:rPr>
              <w:t>Budget constraints</w:t>
            </w:r>
          </w:p>
        </w:tc>
        <w:tc>
          <w:tcPr>
            <w:tcW w:w="2070" w:type="dxa"/>
          </w:tcPr>
          <w:p w14:paraId="26F318DF"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570DE270" w14:textId="77777777" w:rsidR="00E17F62" w:rsidRPr="00EF0697" w:rsidRDefault="00E17F62" w:rsidP="00EF0697">
            <w:pPr>
              <w:spacing w:before="120" w:after="120"/>
              <w:rPr>
                <w:rFonts w:asciiTheme="majorHAnsi" w:hAnsiTheme="majorHAnsi" w:cstheme="majorHAnsi"/>
                <w:szCs w:val="22"/>
                <w:lang w:val="en-GB"/>
              </w:rPr>
            </w:pPr>
          </w:p>
        </w:tc>
      </w:tr>
      <w:tr w:rsidR="00EE0E9B" w:rsidRPr="0001771F" w14:paraId="478B43C8" w14:textId="77777777" w:rsidTr="0047394F">
        <w:tc>
          <w:tcPr>
            <w:tcW w:w="1170" w:type="dxa"/>
          </w:tcPr>
          <w:p w14:paraId="577E269B" w14:textId="2ECAF317" w:rsidR="00204984" w:rsidRPr="005B4B3A" w:rsidRDefault="00204984"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A8.2.1</w:t>
            </w:r>
          </w:p>
        </w:tc>
        <w:tc>
          <w:tcPr>
            <w:tcW w:w="4140" w:type="dxa"/>
          </w:tcPr>
          <w:p w14:paraId="1D9BF8DA" w14:textId="3A352AEC" w:rsidR="00204984" w:rsidRPr="00250EFE" w:rsidRDefault="00416D42" w:rsidP="00204984">
            <w:pPr>
              <w:spacing w:before="120" w:after="120"/>
              <w:rPr>
                <w:rFonts w:asciiTheme="majorHAnsi" w:hAnsiTheme="majorHAnsi"/>
                <w:lang w:val="en-GB"/>
              </w:rPr>
            </w:pPr>
            <w:r w:rsidRPr="00EF0697">
              <w:rPr>
                <w:rFonts w:asciiTheme="majorHAnsi" w:hAnsiTheme="majorHAnsi" w:cstheme="majorHAnsi"/>
                <w:szCs w:val="22"/>
              </w:rPr>
              <w:t xml:space="preserve"> Does your country encounter budget constraints in implementing paperless trade systems?</w:t>
            </w:r>
          </w:p>
        </w:tc>
        <w:tc>
          <w:tcPr>
            <w:tcW w:w="2070" w:type="dxa"/>
          </w:tcPr>
          <w:p w14:paraId="03A6964B" w14:textId="77777777" w:rsidR="00204984" w:rsidRPr="00EF0697" w:rsidRDefault="00204984" w:rsidP="00EF0697">
            <w:pPr>
              <w:spacing w:before="120" w:after="120"/>
              <w:rPr>
                <w:rFonts w:asciiTheme="majorHAnsi" w:hAnsiTheme="majorHAnsi" w:cstheme="majorHAnsi"/>
                <w:szCs w:val="22"/>
                <w:lang w:val="en-GB"/>
              </w:rPr>
            </w:pPr>
          </w:p>
        </w:tc>
        <w:tc>
          <w:tcPr>
            <w:tcW w:w="1980" w:type="dxa"/>
          </w:tcPr>
          <w:p w14:paraId="28E07F95" w14:textId="77777777" w:rsidR="00204984" w:rsidRPr="00EF0697" w:rsidRDefault="00204984" w:rsidP="00EF0697">
            <w:pPr>
              <w:spacing w:before="120" w:after="120"/>
              <w:rPr>
                <w:rFonts w:asciiTheme="majorHAnsi" w:hAnsiTheme="majorHAnsi" w:cstheme="majorHAnsi"/>
                <w:szCs w:val="22"/>
                <w:lang w:val="en-GB"/>
              </w:rPr>
            </w:pPr>
          </w:p>
        </w:tc>
      </w:tr>
      <w:tr w:rsidR="00416D42" w:rsidRPr="0001771F" w14:paraId="7971EC00" w14:textId="77777777" w:rsidTr="0047394F">
        <w:tc>
          <w:tcPr>
            <w:tcW w:w="1170" w:type="dxa"/>
          </w:tcPr>
          <w:p w14:paraId="62F6A526" w14:textId="16763EAE" w:rsidR="00416D42" w:rsidRPr="00EF0697" w:rsidRDefault="00416D42"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A8.2.2</w:t>
            </w:r>
          </w:p>
        </w:tc>
        <w:tc>
          <w:tcPr>
            <w:tcW w:w="4140" w:type="dxa"/>
          </w:tcPr>
          <w:p w14:paraId="2B2A91C6" w14:textId="3B832D22" w:rsidR="00416D42" w:rsidRPr="00EF0697" w:rsidRDefault="00416D42" w:rsidP="00EF0697">
            <w:pPr>
              <w:spacing w:before="120" w:after="120"/>
              <w:rPr>
                <w:rFonts w:asciiTheme="majorHAnsi" w:hAnsiTheme="majorHAnsi" w:cstheme="majorHAnsi"/>
                <w:szCs w:val="22"/>
              </w:rPr>
            </w:pPr>
            <w:r w:rsidRPr="00EF0697">
              <w:rPr>
                <w:rFonts w:asciiTheme="majorHAnsi" w:hAnsiTheme="majorHAnsi" w:cstheme="majorHAnsi"/>
                <w:szCs w:val="22"/>
              </w:rPr>
              <w:t>If yes, what is your country’s future plan to overcome this financial constraint and what is the targeted timeline?</w:t>
            </w:r>
          </w:p>
        </w:tc>
        <w:tc>
          <w:tcPr>
            <w:tcW w:w="2070" w:type="dxa"/>
          </w:tcPr>
          <w:p w14:paraId="1B273325" w14:textId="77777777" w:rsidR="00416D42" w:rsidRPr="00EF0697" w:rsidRDefault="00416D42" w:rsidP="00EF0697">
            <w:pPr>
              <w:spacing w:before="120" w:after="120"/>
              <w:rPr>
                <w:rFonts w:asciiTheme="majorHAnsi" w:hAnsiTheme="majorHAnsi" w:cstheme="majorHAnsi"/>
                <w:szCs w:val="22"/>
                <w:lang w:val="en-GB"/>
              </w:rPr>
            </w:pPr>
          </w:p>
        </w:tc>
        <w:tc>
          <w:tcPr>
            <w:tcW w:w="1980" w:type="dxa"/>
          </w:tcPr>
          <w:p w14:paraId="49E1E097" w14:textId="77777777" w:rsidR="00416D42" w:rsidRPr="00EF0697" w:rsidRDefault="00416D42" w:rsidP="00EF0697">
            <w:pPr>
              <w:spacing w:before="120" w:after="120"/>
              <w:rPr>
                <w:rFonts w:asciiTheme="majorHAnsi" w:hAnsiTheme="majorHAnsi" w:cstheme="majorHAnsi"/>
                <w:szCs w:val="22"/>
                <w:lang w:val="en-GB"/>
              </w:rPr>
            </w:pPr>
          </w:p>
        </w:tc>
      </w:tr>
      <w:bookmarkEnd w:id="2"/>
    </w:tbl>
    <w:p w14:paraId="142E378B" w14:textId="77777777" w:rsidR="00E17F62" w:rsidRPr="00EF0697" w:rsidRDefault="00E17F62" w:rsidP="00EF0697">
      <w:pPr>
        <w:widowControl w:val="0"/>
        <w:spacing w:after="120"/>
        <w:ind w:left="72"/>
        <w:rPr>
          <w:rFonts w:asciiTheme="majorHAnsi" w:hAnsiTheme="majorHAnsi" w:cstheme="majorHAnsi"/>
          <w:szCs w:val="22"/>
          <w:lang w:val="en-GB"/>
        </w:rPr>
      </w:pPr>
    </w:p>
    <w:p w14:paraId="32E9249A" w14:textId="77777777" w:rsidR="001D6F39" w:rsidRDefault="001D6F39">
      <w:pPr>
        <w:rPr>
          <w:rFonts w:asciiTheme="majorHAnsi" w:hAnsiTheme="majorHAnsi" w:cstheme="majorHAnsi"/>
          <w:b/>
          <w:bCs/>
          <w:szCs w:val="22"/>
        </w:rPr>
      </w:pPr>
      <w:r>
        <w:rPr>
          <w:rFonts w:asciiTheme="majorHAnsi" w:hAnsiTheme="majorHAnsi" w:cstheme="majorHAnsi"/>
          <w:b/>
          <w:bCs/>
          <w:szCs w:val="22"/>
        </w:rPr>
        <w:br w:type="page"/>
      </w:r>
    </w:p>
    <w:p w14:paraId="4C159C72" w14:textId="64191FE3" w:rsidR="00E17F62" w:rsidRPr="00EF0697" w:rsidRDefault="00E17F62" w:rsidP="00EF0697">
      <w:pPr>
        <w:tabs>
          <w:tab w:val="left" w:pos="540"/>
        </w:tabs>
        <w:spacing w:after="240"/>
        <w:ind w:left="72"/>
        <w:rPr>
          <w:rFonts w:asciiTheme="majorHAnsi" w:hAnsiTheme="majorHAnsi" w:cstheme="majorHAnsi"/>
          <w:b/>
          <w:bCs/>
          <w:szCs w:val="22"/>
          <w:lang w:val="en-GB"/>
        </w:rPr>
      </w:pPr>
      <w:r w:rsidRPr="00EF0697">
        <w:rPr>
          <w:rFonts w:asciiTheme="majorHAnsi" w:hAnsiTheme="majorHAnsi" w:cstheme="majorHAnsi"/>
          <w:b/>
          <w:bCs/>
          <w:szCs w:val="22"/>
        </w:rPr>
        <w:lastRenderedPageBreak/>
        <w:t>B.</w:t>
      </w:r>
      <w:r w:rsidR="00615459">
        <w:rPr>
          <w:rFonts w:asciiTheme="majorHAnsi" w:hAnsiTheme="majorHAnsi" w:cstheme="majorHAnsi"/>
          <w:b/>
          <w:bCs/>
          <w:szCs w:val="22"/>
        </w:rPr>
        <w:tab/>
      </w:r>
      <w:r w:rsidRPr="00EF0697">
        <w:rPr>
          <w:rFonts w:asciiTheme="majorHAnsi" w:hAnsiTheme="majorHAnsi" w:cstheme="majorHAnsi"/>
          <w:b/>
          <w:bCs/>
          <w:szCs w:val="22"/>
        </w:rPr>
        <w:t>National status towards cross-border data exchange</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230"/>
        <w:gridCol w:w="2070"/>
        <w:gridCol w:w="1890"/>
      </w:tblGrid>
      <w:tr w:rsidR="00250EFE" w:rsidRPr="00B94113" w14:paraId="6DCD3779" w14:textId="77777777" w:rsidTr="00F40FA7">
        <w:trPr>
          <w:tblHeader/>
        </w:trPr>
        <w:tc>
          <w:tcPr>
            <w:tcW w:w="1080" w:type="dxa"/>
            <w:tcBorders>
              <w:bottom w:val="single" w:sz="4" w:space="0" w:color="auto"/>
            </w:tcBorders>
            <w:vAlign w:val="center"/>
          </w:tcPr>
          <w:p w14:paraId="741FB028" w14:textId="77777777" w:rsidR="00E17F62" w:rsidRPr="00EF0697" w:rsidRDefault="00E17F62" w:rsidP="00EF0697">
            <w:pPr>
              <w:spacing w:before="120" w:after="120"/>
              <w:jc w:val="center"/>
              <w:rPr>
                <w:rFonts w:asciiTheme="majorHAnsi" w:hAnsiTheme="majorHAnsi" w:cstheme="majorHAnsi"/>
                <w:i/>
                <w:iCs/>
                <w:szCs w:val="22"/>
                <w:lang w:val="en-GB"/>
              </w:rPr>
            </w:pPr>
            <w:bookmarkStart w:id="4" w:name="_Hlk528834844"/>
            <w:r w:rsidRPr="00EF0697">
              <w:rPr>
                <w:rFonts w:asciiTheme="majorHAnsi" w:hAnsiTheme="majorHAnsi" w:cstheme="majorHAnsi"/>
                <w:i/>
                <w:iCs/>
                <w:szCs w:val="22"/>
              </w:rPr>
              <w:t>No.</w:t>
            </w:r>
          </w:p>
        </w:tc>
        <w:tc>
          <w:tcPr>
            <w:tcW w:w="4230" w:type="dxa"/>
            <w:tcBorders>
              <w:bottom w:val="single" w:sz="4" w:space="0" w:color="auto"/>
            </w:tcBorders>
            <w:vAlign w:val="center"/>
          </w:tcPr>
          <w:p w14:paraId="7EB5DA33" w14:textId="77777777" w:rsidR="00E17F62" w:rsidRPr="00EF0697" w:rsidRDefault="00E17F62" w:rsidP="00EF0697">
            <w:pPr>
              <w:spacing w:before="120" w:after="120"/>
              <w:jc w:val="center"/>
              <w:rPr>
                <w:rFonts w:asciiTheme="majorHAnsi" w:hAnsiTheme="majorHAnsi" w:cstheme="majorHAnsi"/>
                <w:i/>
                <w:iCs/>
                <w:szCs w:val="22"/>
                <w:lang w:val="en-GB"/>
              </w:rPr>
            </w:pPr>
            <w:r w:rsidRPr="00EF0697">
              <w:rPr>
                <w:rFonts w:asciiTheme="majorHAnsi" w:hAnsiTheme="majorHAnsi" w:cstheme="majorHAnsi"/>
                <w:i/>
                <w:iCs/>
                <w:szCs w:val="22"/>
              </w:rPr>
              <w:t>Questions</w:t>
            </w:r>
          </w:p>
        </w:tc>
        <w:tc>
          <w:tcPr>
            <w:tcW w:w="2070" w:type="dxa"/>
            <w:tcBorders>
              <w:bottom w:val="single" w:sz="4" w:space="0" w:color="auto"/>
            </w:tcBorders>
          </w:tcPr>
          <w:p w14:paraId="2180D77B" w14:textId="77777777" w:rsidR="00E17F62" w:rsidRPr="00EF0697" w:rsidRDefault="00E17F62" w:rsidP="00EF0697">
            <w:pPr>
              <w:spacing w:before="120" w:after="120"/>
              <w:jc w:val="center"/>
              <w:rPr>
                <w:rFonts w:asciiTheme="majorHAnsi" w:hAnsiTheme="majorHAnsi" w:cstheme="majorHAnsi"/>
                <w:i/>
                <w:iCs/>
                <w:szCs w:val="22"/>
                <w:lang w:val="en-GB"/>
              </w:rPr>
            </w:pPr>
            <w:r w:rsidRPr="00EF0697">
              <w:rPr>
                <w:rFonts w:asciiTheme="majorHAnsi" w:hAnsiTheme="majorHAnsi" w:cstheme="majorHAnsi"/>
                <w:i/>
                <w:iCs/>
                <w:szCs w:val="22"/>
              </w:rPr>
              <w:t>Elaboration on status/issues/future plan</w:t>
            </w:r>
          </w:p>
        </w:tc>
        <w:tc>
          <w:tcPr>
            <w:tcW w:w="1890" w:type="dxa"/>
            <w:tcBorders>
              <w:bottom w:val="single" w:sz="4" w:space="0" w:color="auto"/>
            </w:tcBorders>
          </w:tcPr>
          <w:p w14:paraId="66D75463" w14:textId="77777777" w:rsidR="00E17F62" w:rsidRPr="00EF0697" w:rsidRDefault="00E17F62" w:rsidP="00EF0697">
            <w:pPr>
              <w:spacing w:before="120" w:after="120"/>
              <w:jc w:val="center"/>
              <w:rPr>
                <w:rFonts w:asciiTheme="majorHAnsi" w:hAnsiTheme="majorHAnsi" w:cstheme="majorHAnsi"/>
                <w:i/>
                <w:iCs/>
                <w:szCs w:val="22"/>
                <w:lang w:val="en-GB"/>
              </w:rPr>
            </w:pPr>
            <w:r w:rsidRPr="00EF0697">
              <w:rPr>
                <w:rFonts w:asciiTheme="majorHAnsi" w:hAnsiTheme="majorHAnsi" w:cstheme="majorHAnsi"/>
                <w:i/>
                <w:iCs/>
                <w:szCs w:val="22"/>
              </w:rPr>
              <w:t>Timeline (if relevant) for future plan</w:t>
            </w:r>
          </w:p>
        </w:tc>
      </w:tr>
      <w:tr w:rsidR="0001771F" w:rsidRPr="0001771F" w14:paraId="535D9455" w14:textId="77777777" w:rsidTr="00EF0697">
        <w:tc>
          <w:tcPr>
            <w:tcW w:w="9270" w:type="dxa"/>
            <w:gridSpan w:val="4"/>
            <w:shd w:val="clear" w:color="auto" w:fill="auto"/>
          </w:tcPr>
          <w:p w14:paraId="74D6112B" w14:textId="77777777"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Ideally, all stakeholders of cross-border trade should be on board the cross-border data exchange project to bring forth full benefits. In this respect, it is important that their information technology systems support cross-border data exchange. A single window system is meant to connect systems of the stakeholders via a single point of connectivity providing more efficient integration/interfacing. Likewise, a national single window, which acts as the national single point of connectivity, will ease integration/interfacing for cross-border data exchange with dialogue partners.</w:t>
            </w:r>
          </w:p>
        </w:tc>
      </w:tr>
      <w:tr w:rsidR="00A869C1" w:rsidRPr="0001771F" w14:paraId="40C932D0" w14:textId="77777777" w:rsidTr="00F40FA7">
        <w:tc>
          <w:tcPr>
            <w:tcW w:w="1080" w:type="dxa"/>
          </w:tcPr>
          <w:p w14:paraId="48106881" w14:textId="612E4F4F" w:rsidR="00A869C1" w:rsidRPr="00F40FA7" w:rsidRDefault="00A869C1" w:rsidP="00F40FA7">
            <w:pPr>
              <w:keepNext/>
              <w:keepLines/>
              <w:widowControl w:val="0"/>
              <w:spacing w:before="120" w:after="120"/>
              <w:jc w:val="center"/>
              <w:rPr>
                <w:rFonts w:asciiTheme="majorHAnsi" w:hAnsiTheme="majorHAnsi" w:cstheme="majorHAnsi"/>
                <w:b/>
                <w:bCs/>
                <w:szCs w:val="22"/>
                <w:lang w:val="en-GB"/>
              </w:rPr>
            </w:pPr>
            <w:r w:rsidRPr="00F40FA7">
              <w:rPr>
                <w:rFonts w:asciiTheme="majorHAnsi" w:hAnsiTheme="majorHAnsi" w:cstheme="majorHAnsi"/>
                <w:b/>
                <w:bCs/>
                <w:szCs w:val="22"/>
              </w:rPr>
              <w:t>B1.</w:t>
            </w:r>
          </w:p>
        </w:tc>
        <w:tc>
          <w:tcPr>
            <w:tcW w:w="8190" w:type="dxa"/>
            <w:gridSpan w:val="3"/>
          </w:tcPr>
          <w:p w14:paraId="49E06681" w14:textId="06FE4A25" w:rsidR="00A869C1" w:rsidRPr="00F40FA7" w:rsidRDefault="00A869C1" w:rsidP="00EF0697">
            <w:pPr>
              <w:spacing w:before="120" w:after="120"/>
              <w:rPr>
                <w:rFonts w:asciiTheme="majorHAnsi" w:hAnsiTheme="majorHAnsi" w:cstheme="majorHAnsi"/>
                <w:b/>
                <w:bCs/>
                <w:szCs w:val="22"/>
                <w:lang w:val="en-GB"/>
              </w:rPr>
            </w:pPr>
            <w:r w:rsidRPr="00F40FA7">
              <w:rPr>
                <w:rFonts w:eastAsia="DengXian"/>
                <w:b/>
                <w:bCs/>
              </w:rPr>
              <w:t>Electronic systems</w:t>
            </w:r>
          </w:p>
        </w:tc>
      </w:tr>
      <w:tr w:rsidR="00F40FA7" w:rsidRPr="0001771F" w14:paraId="54F1D2A7" w14:textId="77777777" w:rsidTr="00F40FA7">
        <w:tc>
          <w:tcPr>
            <w:tcW w:w="1080" w:type="dxa"/>
          </w:tcPr>
          <w:p w14:paraId="317FBE64" w14:textId="34A7B588" w:rsidR="00146A51" w:rsidRPr="00F40FA7" w:rsidRDefault="00146A51" w:rsidP="00F40FA7">
            <w:pPr>
              <w:widowControl w:val="0"/>
              <w:spacing w:before="120" w:after="120"/>
              <w:jc w:val="center"/>
              <w:rPr>
                <w:rFonts w:asciiTheme="majorHAnsi" w:hAnsiTheme="majorHAnsi" w:cstheme="majorHAnsi"/>
                <w:szCs w:val="22"/>
              </w:rPr>
            </w:pPr>
            <w:r>
              <w:rPr>
                <w:rFonts w:asciiTheme="majorHAnsi" w:hAnsiTheme="majorHAnsi" w:cstheme="majorHAnsi"/>
                <w:szCs w:val="22"/>
              </w:rPr>
              <w:t>B1.1</w:t>
            </w:r>
          </w:p>
        </w:tc>
        <w:tc>
          <w:tcPr>
            <w:tcW w:w="4230" w:type="dxa"/>
          </w:tcPr>
          <w:p w14:paraId="0CB7D713" w14:textId="5CE82803" w:rsidR="00146A51" w:rsidRPr="00250EFE" w:rsidRDefault="00146A51" w:rsidP="00EF0697">
            <w:pPr>
              <w:spacing w:before="120" w:after="120"/>
              <w:rPr>
                <w:rFonts w:asciiTheme="majorHAnsi" w:hAnsiTheme="majorHAnsi"/>
                <w:b/>
                <w:lang w:val="en-GB"/>
              </w:rPr>
            </w:pPr>
            <w:r w:rsidRPr="00EF0697">
              <w:rPr>
                <w:rFonts w:asciiTheme="majorHAnsi" w:hAnsiTheme="majorHAnsi" w:cstheme="majorHAnsi"/>
                <w:szCs w:val="22"/>
              </w:rPr>
              <w:t>If any of the systems mentioned in A2.1</w:t>
            </w:r>
            <w:r w:rsidR="00425DA9">
              <w:rPr>
                <w:rFonts w:asciiTheme="majorHAnsi" w:hAnsiTheme="majorHAnsi" w:cstheme="majorHAnsi"/>
                <w:szCs w:val="22"/>
              </w:rPr>
              <w:t>,</w:t>
            </w:r>
            <w:r w:rsidRPr="00EF0697">
              <w:rPr>
                <w:rFonts w:asciiTheme="majorHAnsi" w:hAnsiTheme="majorHAnsi" w:cstheme="majorHAnsi"/>
                <w:szCs w:val="22"/>
              </w:rPr>
              <w:t xml:space="preserve"> </w:t>
            </w:r>
            <w:r>
              <w:rPr>
                <w:rFonts w:asciiTheme="majorHAnsi" w:hAnsiTheme="majorHAnsi" w:cstheme="majorHAnsi"/>
                <w:szCs w:val="22"/>
              </w:rPr>
              <w:t>“Electronic systems”</w:t>
            </w:r>
            <w:r w:rsidRPr="00EF0697">
              <w:rPr>
                <w:rFonts w:asciiTheme="majorHAnsi" w:hAnsiTheme="majorHAnsi" w:cstheme="majorHAnsi"/>
                <w:szCs w:val="22"/>
              </w:rPr>
              <w:t xml:space="preserve"> have been implemented, what percentage support cross-border data exchange?</w:t>
            </w:r>
          </w:p>
        </w:tc>
        <w:tc>
          <w:tcPr>
            <w:tcW w:w="2070" w:type="dxa"/>
          </w:tcPr>
          <w:p w14:paraId="03C2B817" w14:textId="77777777" w:rsidR="00146A51" w:rsidRPr="00EF0697" w:rsidRDefault="00146A51" w:rsidP="00EF0697">
            <w:pPr>
              <w:spacing w:before="120" w:after="120"/>
              <w:rPr>
                <w:rFonts w:asciiTheme="majorHAnsi" w:hAnsiTheme="majorHAnsi" w:cstheme="majorHAnsi"/>
                <w:szCs w:val="22"/>
                <w:lang w:val="en-GB"/>
              </w:rPr>
            </w:pPr>
          </w:p>
        </w:tc>
        <w:tc>
          <w:tcPr>
            <w:tcW w:w="1890" w:type="dxa"/>
          </w:tcPr>
          <w:p w14:paraId="601D0912" w14:textId="77777777" w:rsidR="00146A51" w:rsidRPr="00EF0697" w:rsidRDefault="00146A51" w:rsidP="00EF0697">
            <w:pPr>
              <w:spacing w:before="120" w:after="120"/>
              <w:rPr>
                <w:rFonts w:asciiTheme="majorHAnsi" w:hAnsiTheme="majorHAnsi" w:cstheme="majorHAnsi"/>
                <w:szCs w:val="22"/>
                <w:lang w:val="en-GB"/>
              </w:rPr>
            </w:pPr>
          </w:p>
        </w:tc>
      </w:tr>
      <w:tr w:rsidR="00A869C1" w:rsidRPr="0001771F" w14:paraId="420E1DDE" w14:textId="77777777" w:rsidTr="00F40FA7">
        <w:tc>
          <w:tcPr>
            <w:tcW w:w="1080" w:type="dxa"/>
            <w:tcBorders>
              <w:bottom w:val="single" w:sz="4" w:space="0" w:color="auto"/>
            </w:tcBorders>
          </w:tcPr>
          <w:p w14:paraId="01AF2823" w14:textId="3887A556" w:rsidR="00A869C1" w:rsidRPr="00F40FA7" w:rsidRDefault="00A869C1" w:rsidP="00F40FA7">
            <w:pPr>
              <w:keepNext/>
              <w:keepLines/>
              <w:widowControl w:val="0"/>
              <w:spacing w:before="120" w:after="120"/>
              <w:jc w:val="center"/>
              <w:rPr>
                <w:rFonts w:asciiTheme="majorHAnsi" w:hAnsiTheme="majorHAnsi" w:cstheme="majorHAnsi"/>
                <w:szCs w:val="22"/>
              </w:rPr>
            </w:pPr>
            <w:r w:rsidRPr="00F40FA7">
              <w:rPr>
                <w:rFonts w:asciiTheme="majorHAnsi" w:hAnsiTheme="majorHAnsi" w:cstheme="majorHAnsi"/>
                <w:b/>
                <w:bCs/>
                <w:szCs w:val="22"/>
              </w:rPr>
              <w:t>B2.</w:t>
            </w:r>
          </w:p>
        </w:tc>
        <w:tc>
          <w:tcPr>
            <w:tcW w:w="8190" w:type="dxa"/>
            <w:gridSpan w:val="3"/>
            <w:tcBorders>
              <w:bottom w:val="single" w:sz="4" w:space="0" w:color="auto"/>
            </w:tcBorders>
          </w:tcPr>
          <w:p w14:paraId="454D504B" w14:textId="332728EC" w:rsidR="00A869C1" w:rsidRPr="00F40FA7" w:rsidRDefault="00A869C1" w:rsidP="00EF0697">
            <w:pPr>
              <w:spacing w:before="120" w:after="120"/>
              <w:rPr>
                <w:rFonts w:asciiTheme="majorHAnsi" w:hAnsiTheme="majorHAnsi" w:cstheme="majorHAnsi"/>
                <w:b/>
                <w:bCs/>
                <w:szCs w:val="22"/>
                <w:lang w:val="en-GB"/>
              </w:rPr>
            </w:pPr>
            <w:r w:rsidRPr="00F40FA7">
              <w:rPr>
                <w:rFonts w:asciiTheme="majorHAnsi" w:hAnsiTheme="majorHAnsi" w:cstheme="majorHAnsi"/>
                <w:b/>
                <w:bCs/>
                <w:szCs w:val="22"/>
              </w:rPr>
              <w:t xml:space="preserve">Single </w:t>
            </w:r>
            <w:r w:rsidR="00425DA9">
              <w:rPr>
                <w:rFonts w:asciiTheme="majorHAnsi" w:hAnsiTheme="majorHAnsi" w:cstheme="majorHAnsi"/>
                <w:b/>
                <w:bCs/>
                <w:szCs w:val="22"/>
              </w:rPr>
              <w:t>w</w:t>
            </w:r>
            <w:r w:rsidRPr="00F40FA7">
              <w:rPr>
                <w:rFonts w:asciiTheme="majorHAnsi" w:hAnsiTheme="majorHAnsi" w:cstheme="majorHAnsi"/>
                <w:b/>
                <w:bCs/>
                <w:szCs w:val="22"/>
              </w:rPr>
              <w:t>indow system</w:t>
            </w:r>
          </w:p>
        </w:tc>
      </w:tr>
      <w:tr w:rsidR="00AF52BA" w:rsidRPr="0001771F" w14:paraId="66D6FA37" w14:textId="77777777" w:rsidTr="00F40FA7">
        <w:tc>
          <w:tcPr>
            <w:tcW w:w="1080" w:type="dxa"/>
            <w:tcBorders>
              <w:bottom w:val="single" w:sz="4" w:space="0" w:color="auto"/>
            </w:tcBorders>
          </w:tcPr>
          <w:p w14:paraId="582BDC7A" w14:textId="0EF9A11A" w:rsidR="00AF52BA" w:rsidRDefault="00AF52BA" w:rsidP="00F40FA7">
            <w:pPr>
              <w:widowControl w:val="0"/>
              <w:spacing w:before="120" w:after="120"/>
              <w:jc w:val="center"/>
              <w:rPr>
                <w:rFonts w:asciiTheme="majorHAnsi" w:hAnsiTheme="majorHAnsi" w:cstheme="majorHAnsi"/>
                <w:szCs w:val="22"/>
              </w:rPr>
            </w:pPr>
            <w:r>
              <w:rPr>
                <w:rFonts w:asciiTheme="majorHAnsi" w:hAnsiTheme="majorHAnsi" w:cstheme="majorHAnsi"/>
                <w:szCs w:val="22"/>
              </w:rPr>
              <w:t>B2.1</w:t>
            </w:r>
          </w:p>
        </w:tc>
        <w:tc>
          <w:tcPr>
            <w:tcW w:w="4230" w:type="dxa"/>
            <w:tcBorders>
              <w:bottom w:val="single" w:sz="4" w:space="0" w:color="auto"/>
            </w:tcBorders>
          </w:tcPr>
          <w:p w14:paraId="25B61401" w14:textId="0059C7BF" w:rsidR="00AF52BA" w:rsidRDefault="00AF52BA" w:rsidP="004623DB">
            <w:pPr>
              <w:spacing w:before="120" w:after="120"/>
              <w:rPr>
                <w:rFonts w:asciiTheme="majorHAnsi" w:hAnsiTheme="majorHAnsi" w:cstheme="majorHAnsi"/>
                <w:szCs w:val="22"/>
              </w:rPr>
            </w:pPr>
            <w:r w:rsidRPr="00EF0697">
              <w:rPr>
                <w:rFonts w:asciiTheme="majorHAnsi" w:hAnsiTheme="majorHAnsi" w:cstheme="majorHAnsi"/>
                <w:szCs w:val="22"/>
              </w:rPr>
              <w:t xml:space="preserve">If a single window </w:t>
            </w:r>
            <w:r w:rsidR="00425DA9">
              <w:rPr>
                <w:rFonts w:asciiTheme="majorHAnsi" w:hAnsiTheme="majorHAnsi" w:cstheme="majorHAnsi"/>
                <w:szCs w:val="22"/>
              </w:rPr>
              <w:t xml:space="preserve">system </w:t>
            </w:r>
            <w:r w:rsidRPr="00EF0697">
              <w:rPr>
                <w:rFonts w:asciiTheme="majorHAnsi" w:hAnsiTheme="majorHAnsi" w:cstheme="majorHAnsi"/>
                <w:szCs w:val="22"/>
              </w:rPr>
              <w:t>mentioned in A2.2 has been implemented, does it support cross-border data exchange?</w:t>
            </w:r>
          </w:p>
        </w:tc>
        <w:tc>
          <w:tcPr>
            <w:tcW w:w="2070" w:type="dxa"/>
            <w:tcBorders>
              <w:bottom w:val="single" w:sz="4" w:space="0" w:color="auto"/>
            </w:tcBorders>
          </w:tcPr>
          <w:p w14:paraId="552A427A" w14:textId="77777777" w:rsidR="00AF52BA" w:rsidRPr="00EF0697" w:rsidRDefault="00AF52BA"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51453389" w14:textId="77777777" w:rsidR="00AF52BA" w:rsidRPr="00EF0697" w:rsidRDefault="00AF52BA" w:rsidP="00EF0697">
            <w:pPr>
              <w:spacing w:before="120" w:after="120"/>
              <w:rPr>
                <w:rFonts w:asciiTheme="majorHAnsi" w:hAnsiTheme="majorHAnsi" w:cstheme="majorHAnsi"/>
                <w:szCs w:val="22"/>
                <w:lang w:val="en-GB"/>
              </w:rPr>
            </w:pPr>
          </w:p>
        </w:tc>
      </w:tr>
      <w:tr w:rsidR="00F40FA7" w:rsidRPr="0001771F" w14:paraId="0DA04A7E" w14:textId="77777777" w:rsidTr="00F40FA7">
        <w:tc>
          <w:tcPr>
            <w:tcW w:w="1080" w:type="dxa"/>
            <w:tcBorders>
              <w:bottom w:val="single" w:sz="4" w:space="0" w:color="auto"/>
            </w:tcBorders>
          </w:tcPr>
          <w:p w14:paraId="57D8FD3B" w14:textId="0F508DFB" w:rsidR="004623DB" w:rsidRPr="00F40FA7" w:rsidRDefault="004623DB" w:rsidP="00F40FA7">
            <w:pPr>
              <w:widowControl w:val="0"/>
              <w:spacing w:before="120" w:after="120"/>
              <w:jc w:val="center"/>
              <w:rPr>
                <w:rFonts w:asciiTheme="majorHAnsi" w:hAnsiTheme="majorHAnsi" w:cstheme="majorHAnsi"/>
                <w:szCs w:val="22"/>
              </w:rPr>
            </w:pPr>
            <w:r>
              <w:rPr>
                <w:rFonts w:asciiTheme="majorHAnsi" w:hAnsiTheme="majorHAnsi" w:cstheme="majorHAnsi"/>
                <w:szCs w:val="22"/>
              </w:rPr>
              <w:t>B2.</w:t>
            </w:r>
            <w:r w:rsidR="006C57FE">
              <w:rPr>
                <w:rFonts w:asciiTheme="majorHAnsi" w:hAnsiTheme="majorHAnsi" w:cstheme="majorHAnsi"/>
                <w:szCs w:val="22"/>
              </w:rPr>
              <w:t>2</w:t>
            </w:r>
          </w:p>
        </w:tc>
        <w:tc>
          <w:tcPr>
            <w:tcW w:w="4230" w:type="dxa"/>
            <w:tcBorders>
              <w:bottom w:val="single" w:sz="4" w:space="0" w:color="auto"/>
            </w:tcBorders>
          </w:tcPr>
          <w:p w14:paraId="3A7792B5" w14:textId="112B36B3" w:rsidR="004623DB" w:rsidRPr="00250EFE" w:rsidRDefault="004623DB" w:rsidP="004623DB">
            <w:pPr>
              <w:spacing w:before="120" w:after="120"/>
              <w:rPr>
                <w:rFonts w:asciiTheme="majorHAnsi" w:hAnsiTheme="majorHAnsi"/>
                <w:b/>
                <w:lang w:val="en-GB"/>
              </w:rPr>
            </w:pPr>
            <w:r w:rsidRPr="00EF0697">
              <w:rPr>
                <w:rFonts w:asciiTheme="majorHAnsi" w:hAnsiTheme="majorHAnsi" w:cstheme="majorHAnsi"/>
                <w:szCs w:val="22"/>
              </w:rPr>
              <w:t>If yes, does it function as the national single window, which acts as the national single point of connectivity for any cross-border data exchange with other dialogue partners?</w:t>
            </w:r>
          </w:p>
        </w:tc>
        <w:tc>
          <w:tcPr>
            <w:tcW w:w="2070" w:type="dxa"/>
            <w:tcBorders>
              <w:bottom w:val="single" w:sz="4" w:space="0" w:color="auto"/>
            </w:tcBorders>
          </w:tcPr>
          <w:p w14:paraId="1843EE2B" w14:textId="77777777" w:rsidR="004623DB" w:rsidRPr="00EF0697" w:rsidRDefault="004623DB"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011494E2" w14:textId="77777777" w:rsidR="004623DB" w:rsidRPr="00EF0697" w:rsidRDefault="004623DB" w:rsidP="00EF0697">
            <w:pPr>
              <w:spacing w:before="120" w:after="120"/>
              <w:rPr>
                <w:rFonts w:asciiTheme="majorHAnsi" w:hAnsiTheme="majorHAnsi" w:cstheme="majorHAnsi"/>
                <w:szCs w:val="22"/>
                <w:lang w:val="en-GB"/>
              </w:rPr>
            </w:pPr>
          </w:p>
        </w:tc>
      </w:tr>
      <w:tr w:rsidR="0001771F" w:rsidRPr="0001771F" w14:paraId="41619A99" w14:textId="77777777" w:rsidTr="00EF0697">
        <w:tc>
          <w:tcPr>
            <w:tcW w:w="9270" w:type="dxa"/>
            <w:gridSpan w:val="4"/>
            <w:shd w:val="clear" w:color="auto" w:fill="auto"/>
          </w:tcPr>
          <w:p w14:paraId="329CB892" w14:textId="77777777" w:rsidR="00E17F62" w:rsidRPr="00EF0697" w:rsidRDefault="00E17F62" w:rsidP="00250EFE">
            <w:pPr>
              <w:spacing w:before="120" w:after="120"/>
              <w:rPr>
                <w:rFonts w:asciiTheme="majorHAnsi" w:hAnsiTheme="majorHAnsi" w:cstheme="majorHAnsi"/>
                <w:szCs w:val="22"/>
                <w:lang w:val="en-GB"/>
              </w:rPr>
            </w:pPr>
            <w:r w:rsidRPr="00EF0697">
              <w:rPr>
                <w:rFonts w:asciiTheme="majorHAnsi" w:hAnsiTheme="majorHAnsi" w:cstheme="majorHAnsi"/>
                <w:szCs w:val="22"/>
              </w:rPr>
              <w:t>When business process re-engineering is done on domestic procedures/processes for paperless transactions at the national level, it has to take into consideration requirements for cross-border data exchange whereby paper documents will not be exchanged across borders.</w:t>
            </w:r>
          </w:p>
        </w:tc>
      </w:tr>
      <w:tr w:rsidR="00A869C1" w:rsidRPr="0001771F" w14:paraId="75EF8020" w14:textId="77777777" w:rsidTr="00F40FA7">
        <w:tc>
          <w:tcPr>
            <w:tcW w:w="1080" w:type="dxa"/>
            <w:tcBorders>
              <w:bottom w:val="single" w:sz="4" w:space="0" w:color="auto"/>
            </w:tcBorders>
          </w:tcPr>
          <w:p w14:paraId="5874A617" w14:textId="46DEAADC" w:rsidR="00A869C1" w:rsidRPr="00F40FA7" w:rsidRDefault="00A869C1" w:rsidP="006B22C4">
            <w:pPr>
              <w:spacing w:before="120" w:after="120"/>
              <w:jc w:val="center"/>
              <w:rPr>
                <w:rFonts w:asciiTheme="majorHAnsi" w:hAnsiTheme="majorHAnsi" w:cstheme="majorHAnsi"/>
                <w:b/>
                <w:bCs/>
                <w:szCs w:val="22"/>
                <w:lang w:val="en-GB"/>
              </w:rPr>
            </w:pPr>
            <w:r w:rsidRPr="00F40FA7">
              <w:rPr>
                <w:rFonts w:asciiTheme="majorHAnsi" w:hAnsiTheme="majorHAnsi" w:cstheme="majorHAnsi"/>
                <w:b/>
                <w:bCs/>
                <w:szCs w:val="22"/>
              </w:rPr>
              <w:t>B3.</w:t>
            </w:r>
          </w:p>
        </w:tc>
        <w:tc>
          <w:tcPr>
            <w:tcW w:w="8190" w:type="dxa"/>
            <w:gridSpan w:val="3"/>
            <w:tcBorders>
              <w:bottom w:val="single" w:sz="4" w:space="0" w:color="auto"/>
            </w:tcBorders>
          </w:tcPr>
          <w:p w14:paraId="23A116AC" w14:textId="47220632" w:rsidR="00A869C1" w:rsidRPr="00F40FA7" w:rsidRDefault="00A869C1" w:rsidP="00EF0697">
            <w:pPr>
              <w:spacing w:before="120" w:after="120"/>
              <w:rPr>
                <w:rFonts w:asciiTheme="majorHAnsi" w:hAnsiTheme="majorHAnsi" w:cstheme="majorHAnsi"/>
                <w:b/>
                <w:bCs/>
                <w:szCs w:val="22"/>
                <w:lang w:val="en-GB"/>
              </w:rPr>
            </w:pPr>
            <w:r w:rsidRPr="00F40FA7">
              <w:rPr>
                <w:rFonts w:asciiTheme="majorHAnsi" w:hAnsiTheme="majorHAnsi" w:cstheme="majorHAnsi"/>
                <w:b/>
                <w:bCs/>
                <w:szCs w:val="22"/>
              </w:rPr>
              <w:t>Business process re-engineering</w:t>
            </w:r>
          </w:p>
        </w:tc>
      </w:tr>
      <w:tr w:rsidR="00F40FA7" w:rsidRPr="0001771F" w14:paraId="2F6AE363" w14:textId="77777777" w:rsidTr="00F40FA7">
        <w:tc>
          <w:tcPr>
            <w:tcW w:w="1080" w:type="dxa"/>
            <w:tcBorders>
              <w:bottom w:val="single" w:sz="4" w:space="0" w:color="auto"/>
            </w:tcBorders>
          </w:tcPr>
          <w:p w14:paraId="123692DE" w14:textId="274005F1" w:rsidR="006C57FE" w:rsidRPr="00250EFE" w:rsidRDefault="006C57FE" w:rsidP="006B22C4">
            <w:pPr>
              <w:spacing w:before="120" w:after="120"/>
              <w:jc w:val="center"/>
              <w:rPr>
                <w:rFonts w:asciiTheme="majorHAnsi" w:hAnsiTheme="majorHAnsi"/>
                <w:lang w:val="en-GB"/>
              </w:rPr>
            </w:pPr>
            <w:r>
              <w:rPr>
                <w:rFonts w:asciiTheme="majorHAnsi" w:hAnsiTheme="majorHAnsi" w:cstheme="majorHAnsi"/>
                <w:szCs w:val="22"/>
              </w:rPr>
              <w:t>B3.1</w:t>
            </w:r>
          </w:p>
        </w:tc>
        <w:tc>
          <w:tcPr>
            <w:tcW w:w="4230" w:type="dxa"/>
            <w:tcBorders>
              <w:bottom w:val="single" w:sz="4" w:space="0" w:color="auto"/>
            </w:tcBorders>
          </w:tcPr>
          <w:p w14:paraId="52AD0113" w14:textId="35644724" w:rsidR="006C57FE" w:rsidRPr="00250EFE" w:rsidRDefault="006C57FE" w:rsidP="00EC4B20">
            <w:pPr>
              <w:tabs>
                <w:tab w:val="left" w:pos="612"/>
              </w:tabs>
              <w:spacing w:before="120" w:after="120"/>
              <w:rPr>
                <w:rFonts w:asciiTheme="majorHAnsi" w:hAnsiTheme="majorHAnsi"/>
                <w:lang w:val="en-GB"/>
              </w:rPr>
            </w:pPr>
            <w:r w:rsidRPr="00EF0697">
              <w:rPr>
                <w:rFonts w:asciiTheme="majorHAnsi" w:hAnsiTheme="majorHAnsi" w:cstheme="majorHAnsi"/>
                <w:szCs w:val="22"/>
              </w:rPr>
              <w:t>If your country has implemented paperless transactions at the national level, as mentioned in A5.2, has re</w:t>
            </w:r>
            <w:r w:rsidRPr="00EF0697">
              <w:rPr>
                <w:rFonts w:asciiTheme="majorHAnsi" w:hAnsiTheme="majorHAnsi" w:cstheme="majorHAnsi"/>
                <w:szCs w:val="22"/>
              </w:rPr>
              <w:noBreakHyphen/>
              <w:t>engineering and streamlining of business processes been conducted to support cross-border data exchange?</w:t>
            </w:r>
          </w:p>
        </w:tc>
        <w:tc>
          <w:tcPr>
            <w:tcW w:w="2070" w:type="dxa"/>
            <w:tcBorders>
              <w:bottom w:val="single" w:sz="4" w:space="0" w:color="auto"/>
            </w:tcBorders>
          </w:tcPr>
          <w:p w14:paraId="520F191B" w14:textId="77777777" w:rsidR="006C57FE" w:rsidRPr="00EF0697" w:rsidRDefault="006C57FE"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28430D88" w14:textId="77777777" w:rsidR="006C57FE" w:rsidRPr="00EF0697" w:rsidRDefault="006C57FE" w:rsidP="00EF0697">
            <w:pPr>
              <w:spacing w:before="120" w:after="120"/>
              <w:rPr>
                <w:rFonts w:asciiTheme="majorHAnsi" w:hAnsiTheme="majorHAnsi" w:cstheme="majorHAnsi"/>
                <w:szCs w:val="22"/>
                <w:lang w:val="en-GB"/>
              </w:rPr>
            </w:pPr>
          </w:p>
        </w:tc>
      </w:tr>
      <w:tr w:rsidR="004623DB" w:rsidRPr="0001771F" w14:paraId="272A061B" w14:textId="77777777" w:rsidTr="00F40FA7">
        <w:tc>
          <w:tcPr>
            <w:tcW w:w="1080" w:type="dxa"/>
            <w:tcBorders>
              <w:bottom w:val="single" w:sz="4" w:space="0" w:color="auto"/>
            </w:tcBorders>
          </w:tcPr>
          <w:p w14:paraId="274B7702" w14:textId="10D9A248" w:rsidR="004623DB" w:rsidRDefault="004623DB" w:rsidP="006B22C4">
            <w:pPr>
              <w:spacing w:before="120" w:after="120"/>
              <w:jc w:val="center"/>
              <w:rPr>
                <w:rFonts w:asciiTheme="majorHAnsi" w:hAnsiTheme="majorHAnsi" w:cstheme="majorHAnsi"/>
                <w:szCs w:val="22"/>
              </w:rPr>
            </w:pPr>
            <w:r>
              <w:rPr>
                <w:rFonts w:asciiTheme="majorHAnsi" w:hAnsiTheme="majorHAnsi" w:cstheme="majorHAnsi"/>
                <w:szCs w:val="22"/>
              </w:rPr>
              <w:t>B3.</w:t>
            </w:r>
            <w:r w:rsidR="006C57FE">
              <w:rPr>
                <w:rFonts w:asciiTheme="majorHAnsi" w:hAnsiTheme="majorHAnsi" w:cstheme="majorHAnsi"/>
                <w:szCs w:val="22"/>
              </w:rPr>
              <w:t>2</w:t>
            </w:r>
          </w:p>
        </w:tc>
        <w:tc>
          <w:tcPr>
            <w:tcW w:w="4230" w:type="dxa"/>
            <w:tcBorders>
              <w:bottom w:val="single" w:sz="4" w:space="0" w:color="auto"/>
            </w:tcBorders>
          </w:tcPr>
          <w:p w14:paraId="15214DDD" w14:textId="4C7C35FC" w:rsidR="004623DB" w:rsidRDefault="004623DB" w:rsidP="004623DB">
            <w:pPr>
              <w:tabs>
                <w:tab w:val="left" w:pos="612"/>
              </w:tabs>
              <w:spacing w:before="120" w:after="120"/>
              <w:rPr>
                <w:rFonts w:asciiTheme="majorHAnsi" w:hAnsiTheme="majorHAnsi" w:cstheme="majorHAnsi"/>
                <w:szCs w:val="22"/>
              </w:rPr>
            </w:pPr>
            <w:r w:rsidRPr="00EF0697">
              <w:rPr>
                <w:rFonts w:asciiTheme="majorHAnsi" w:hAnsiTheme="majorHAnsi" w:cstheme="majorHAnsi"/>
                <w:szCs w:val="22"/>
              </w:rPr>
              <w:t>If not, what is your country’s future plan and targeted timeline to develop a regional business process for cross-border data exchange?</w:t>
            </w:r>
          </w:p>
        </w:tc>
        <w:tc>
          <w:tcPr>
            <w:tcW w:w="2070" w:type="dxa"/>
            <w:tcBorders>
              <w:bottom w:val="single" w:sz="4" w:space="0" w:color="auto"/>
            </w:tcBorders>
          </w:tcPr>
          <w:p w14:paraId="39B4CB5C" w14:textId="77777777" w:rsidR="004623DB" w:rsidRPr="00EF0697" w:rsidRDefault="004623DB"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67EA6B7A" w14:textId="77777777" w:rsidR="004623DB" w:rsidRPr="00EF0697" w:rsidRDefault="004623DB" w:rsidP="00EF0697">
            <w:pPr>
              <w:spacing w:before="120" w:after="120"/>
              <w:rPr>
                <w:rFonts w:asciiTheme="majorHAnsi" w:hAnsiTheme="majorHAnsi" w:cstheme="majorHAnsi"/>
                <w:szCs w:val="22"/>
                <w:lang w:val="en-GB"/>
              </w:rPr>
            </w:pPr>
          </w:p>
        </w:tc>
      </w:tr>
      <w:tr w:rsidR="0001771F" w:rsidRPr="0001771F" w14:paraId="7CEF712D" w14:textId="77777777" w:rsidTr="00EF0697">
        <w:tc>
          <w:tcPr>
            <w:tcW w:w="9270" w:type="dxa"/>
            <w:gridSpan w:val="4"/>
            <w:shd w:val="clear" w:color="auto" w:fill="auto"/>
          </w:tcPr>
          <w:p w14:paraId="00133BF2" w14:textId="77777777" w:rsidR="00E17F62" w:rsidRPr="00EF0697" w:rsidRDefault="00E17F62" w:rsidP="006B22C4">
            <w:pPr>
              <w:spacing w:before="120" w:after="120"/>
              <w:rPr>
                <w:rFonts w:asciiTheme="majorHAnsi" w:eastAsiaTheme="minorEastAsia" w:hAnsiTheme="majorHAnsi" w:cstheme="majorHAnsi"/>
                <w:szCs w:val="22"/>
                <w:lang w:val="en-GB" w:eastAsia="ko-KR"/>
              </w:rPr>
            </w:pPr>
            <w:r w:rsidRPr="00EF0697">
              <w:rPr>
                <w:rFonts w:asciiTheme="majorHAnsi" w:hAnsiTheme="majorHAnsi" w:cstheme="majorHAnsi"/>
                <w:szCs w:val="22"/>
              </w:rPr>
              <w:t>If data harmonization and standardization is done based on international standards which are adopted by most organizations or countries in the region, it will minimize changes in the national system process and database structure when implementing cross-border data exchange electronically.</w:t>
            </w:r>
          </w:p>
        </w:tc>
      </w:tr>
      <w:tr w:rsidR="00A869C1" w:rsidRPr="0001771F" w14:paraId="43A02A26" w14:textId="77777777" w:rsidTr="00F40FA7">
        <w:tc>
          <w:tcPr>
            <w:tcW w:w="1080" w:type="dxa"/>
          </w:tcPr>
          <w:p w14:paraId="08D5C962" w14:textId="7F8A3E40" w:rsidR="00A869C1" w:rsidRPr="006B22C4" w:rsidRDefault="00A869C1" w:rsidP="0047394F">
            <w:pPr>
              <w:keepNext/>
              <w:keepLines/>
              <w:widowControl w:val="0"/>
              <w:spacing w:before="120" w:after="120"/>
              <w:jc w:val="center"/>
              <w:rPr>
                <w:rFonts w:asciiTheme="majorHAnsi" w:hAnsiTheme="majorHAnsi" w:cstheme="majorHAnsi"/>
                <w:b/>
                <w:bCs/>
                <w:szCs w:val="22"/>
                <w:lang w:val="en-GB"/>
              </w:rPr>
            </w:pPr>
            <w:r w:rsidRPr="006B22C4">
              <w:rPr>
                <w:rFonts w:asciiTheme="majorHAnsi" w:hAnsiTheme="majorHAnsi" w:cstheme="majorHAnsi"/>
                <w:b/>
                <w:bCs/>
                <w:szCs w:val="22"/>
              </w:rPr>
              <w:lastRenderedPageBreak/>
              <w:t>B4.</w:t>
            </w:r>
          </w:p>
        </w:tc>
        <w:tc>
          <w:tcPr>
            <w:tcW w:w="8190" w:type="dxa"/>
            <w:gridSpan w:val="3"/>
          </w:tcPr>
          <w:p w14:paraId="6A86776B" w14:textId="7DF3E2D2" w:rsidR="00A869C1" w:rsidRPr="006B22C4" w:rsidRDefault="00A869C1" w:rsidP="0047394F">
            <w:pPr>
              <w:keepNext/>
              <w:keepLines/>
              <w:widowControl w:val="0"/>
              <w:spacing w:before="120" w:after="120"/>
              <w:rPr>
                <w:rFonts w:asciiTheme="majorHAnsi" w:hAnsiTheme="majorHAnsi" w:cstheme="majorHAnsi"/>
                <w:b/>
                <w:bCs/>
                <w:szCs w:val="22"/>
                <w:lang w:val="en-GB"/>
              </w:rPr>
            </w:pPr>
            <w:r w:rsidRPr="006B22C4">
              <w:rPr>
                <w:rFonts w:asciiTheme="majorHAnsi" w:hAnsiTheme="majorHAnsi" w:cstheme="majorHAnsi"/>
                <w:b/>
                <w:bCs/>
                <w:szCs w:val="22"/>
              </w:rPr>
              <w:t>Data harmonization and standardization</w:t>
            </w:r>
          </w:p>
        </w:tc>
      </w:tr>
      <w:tr w:rsidR="00F40FA7" w:rsidRPr="0001771F" w14:paraId="6DA6A994" w14:textId="77777777" w:rsidTr="00F40FA7">
        <w:tc>
          <w:tcPr>
            <w:tcW w:w="1080" w:type="dxa"/>
          </w:tcPr>
          <w:p w14:paraId="1CAE9E2F" w14:textId="6309F2FD" w:rsidR="00F16974" w:rsidRPr="00250EFE" w:rsidRDefault="00F16974" w:rsidP="0047394F">
            <w:pPr>
              <w:keepNext/>
              <w:keepLines/>
              <w:widowControl w:val="0"/>
              <w:spacing w:before="120" w:after="120"/>
              <w:jc w:val="center"/>
              <w:rPr>
                <w:rFonts w:asciiTheme="majorHAnsi" w:hAnsiTheme="majorHAnsi"/>
                <w:lang w:val="en-GB"/>
              </w:rPr>
            </w:pPr>
            <w:r>
              <w:rPr>
                <w:rFonts w:asciiTheme="majorHAnsi" w:hAnsiTheme="majorHAnsi" w:cstheme="majorHAnsi"/>
                <w:szCs w:val="22"/>
              </w:rPr>
              <w:t>B4.1</w:t>
            </w:r>
          </w:p>
        </w:tc>
        <w:tc>
          <w:tcPr>
            <w:tcW w:w="4230" w:type="dxa"/>
          </w:tcPr>
          <w:p w14:paraId="71F741EB" w14:textId="0FF7E057" w:rsidR="00F16974" w:rsidRDefault="00F16974" w:rsidP="0047394F">
            <w:pPr>
              <w:keepNext/>
              <w:keepLines/>
              <w:widowControl w:val="0"/>
              <w:spacing w:before="120" w:after="120"/>
              <w:rPr>
                <w:rFonts w:asciiTheme="majorHAnsi" w:hAnsiTheme="majorHAnsi" w:cstheme="majorHAnsi"/>
                <w:szCs w:val="22"/>
              </w:rPr>
            </w:pPr>
            <w:r w:rsidRPr="00EF0697">
              <w:rPr>
                <w:rFonts w:asciiTheme="majorHAnsi" w:hAnsiTheme="majorHAnsi" w:cstheme="majorHAnsi"/>
                <w:szCs w:val="22"/>
              </w:rPr>
              <w:t xml:space="preserve">Has data harmonization and standardization been conducted based on international standards/guidelines, such as the United Nations </w:t>
            </w:r>
            <w:r w:rsidR="00984E37">
              <w:rPr>
                <w:rFonts w:asciiTheme="majorHAnsi" w:hAnsiTheme="majorHAnsi" w:cstheme="majorHAnsi"/>
                <w:szCs w:val="22"/>
              </w:rPr>
              <w:t>R</w:t>
            </w:r>
            <w:r w:rsidR="00984E37" w:rsidRPr="00EF0697">
              <w:rPr>
                <w:rFonts w:asciiTheme="majorHAnsi" w:hAnsiTheme="majorHAnsi" w:cstheme="majorHAnsi"/>
                <w:szCs w:val="22"/>
              </w:rPr>
              <w:t xml:space="preserve">ules </w:t>
            </w:r>
            <w:r w:rsidRPr="00EF0697">
              <w:rPr>
                <w:rFonts w:asciiTheme="majorHAnsi" w:hAnsiTheme="majorHAnsi" w:cstheme="majorHAnsi"/>
                <w:szCs w:val="22"/>
              </w:rPr>
              <w:t>for Electronic Data Interchange for Administration, Commerce and Transport, United Nations Code for Trade and Transport Locations, single window recommendation of the United Nations Centre for Trade Facilitation and Electronic Business, to support cross-border paperless trade data exchange?</w:t>
            </w:r>
          </w:p>
        </w:tc>
        <w:tc>
          <w:tcPr>
            <w:tcW w:w="2070" w:type="dxa"/>
          </w:tcPr>
          <w:p w14:paraId="35A8D433" w14:textId="77777777" w:rsidR="00F16974" w:rsidRPr="00EF0697" w:rsidRDefault="00F16974" w:rsidP="0047394F">
            <w:pPr>
              <w:keepNext/>
              <w:keepLines/>
              <w:widowControl w:val="0"/>
              <w:spacing w:before="120" w:after="120"/>
              <w:rPr>
                <w:rFonts w:asciiTheme="majorHAnsi" w:hAnsiTheme="majorHAnsi" w:cstheme="majorHAnsi"/>
                <w:szCs w:val="22"/>
                <w:lang w:val="en-GB"/>
              </w:rPr>
            </w:pPr>
          </w:p>
        </w:tc>
        <w:tc>
          <w:tcPr>
            <w:tcW w:w="1890" w:type="dxa"/>
          </w:tcPr>
          <w:p w14:paraId="28E17DDF" w14:textId="77777777" w:rsidR="00F16974" w:rsidRPr="00EF0697" w:rsidRDefault="00F16974" w:rsidP="0047394F">
            <w:pPr>
              <w:keepNext/>
              <w:keepLines/>
              <w:widowControl w:val="0"/>
              <w:spacing w:before="120" w:after="120"/>
              <w:rPr>
                <w:rFonts w:asciiTheme="majorHAnsi" w:hAnsiTheme="majorHAnsi" w:cstheme="majorHAnsi"/>
                <w:szCs w:val="22"/>
                <w:lang w:val="en-GB"/>
              </w:rPr>
            </w:pPr>
          </w:p>
        </w:tc>
      </w:tr>
      <w:tr w:rsidR="0027192C" w:rsidRPr="0001771F" w14:paraId="5F908B4F" w14:textId="77777777" w:rsidTr="00F40FA7">
        <w:tc>
          <w:tcPr>
            <w:tcW w:w="1080" w:type="dxa"/>
          </w:tcPr>
          <w:p w14:paraId="0F56973E" w14:textId="2D752C32" w:rsidR="0027192C" w:rsidRDefault="0027192C" w:rsidP="006B22C4">
            <w:pPr>
              <w:spacing w:before="120" w:after="120"/>
              <w:jc w:val="center"/>
              <w:rPr>
                <w:rFonts w:asciiTheme="majorHAnsi" w:hAnsiTheme="majorHAnsi" w:cstheme="majorHAnsi"/>
                <w:szCs w:val="22"/>
              </w:rPr>
            </w:pPr>
            <w:r>
              <w:rPr>
                <w:rFonts w:asciiTheme="majorHAnsi" w:hAnsiTheme="majorHAnsi" w:cstheme="majorHAnsi"/>
                <w:szCs w:val="22"/>
              </w:rPr>
              <w:t>B4.</w:t>
            </w:r>
            <w:r w:rsidR="00F16974">
              <w:rPr>
                <w:rFonts w:asciiTheme="majorHAnsi" w:hAnsiTheme="majorHAnsi" w:cstheme="majorHAnsi"/>
                <w:szCs w:val="22"/>
              </w:rPr>
              <w:t>2</w:t>
            </w:r>
          </w:p>
        </w:tc>
        <w:tc>
          <w:tcPr>
            <w:tcW w:w="4230" w:type="dxa"/>
          </w:tcPr>
          <w:p w14:paraId="07F4F1A8" w14:textId="42E5423D" w:rsidR="0027192C" w:rsidRDefault="0027192C" w:rsidP="0027192C">
            <w:pPr>
              <w:spacing w:before="120" w:after="120"/>
              <w:rPr>
                <w:rFonts w:asciiTheme="majorHAnsi" w:hAnsiTheme="majorHAnsi" w:cstheme="majorHAnsi"/>
                <w:szCs w:val="22"/>
              </w:rPr>
            </w:pPr>
            <w:r w:rsidRPr="00EF0697">
              <w:rPr>
                <w:rFonts w:asciiTheme="majorHAnsi" w:hAnsiTheme="majorHAnsi" w:cstheme="majorHAnsi"/>
                <w:szCs w:val="22"/>
              </w:rPr>
              <w:t>If not, what is your country’s future plan and targeted timeline to minimize changes in your system process and database structure for cross-border data exchange electronically?</w:t>
            </w:r>
          </w:p>
        </w:tc>
        <w:tc>
          <w:tcPr>
            <w:tcW w:w="2070" w:type="dxa"/>
          </w:tcPr>
          <w:p w14:paraId="5AE75C1F" w14:textId="77777777" w:rsidR="0027192C" w:rsidRPr="00EF0697" w:rsidRDefault="0027192C" w:rsidP="00EF0697">
            <w:pPr>
              <w:spacing w:before="120" w:after="120"/>
              <w:rPr>
                <w:rFonts w:asciiTheme="majorHAnsi" w:hAnsiTheme="majorHAnsi" w:cstheme="majorHAnsi"/>
                <w:szCs w:val="22"/>
                <w:lang w:val="en-GB"/>
              </w:rPr>
            </w:pPr>
          </w:p>
        </w:tc>
        <w:tc>
          <w:tcPr>
            <w:tcW w:w="1890" w:type="dxa"/>
          </w:tcPr>
          <w:p w14:paraId="78C603E6" w14:textId="77777777" w:rsidR="0027192C" w:rsidRPr="00EF0697" w:rsidRDefault="0027192C" w:rsidP="00EF0697">
            <w:pPr>
              <w:spacing w:before="120" w:after="120"/>
              <w:rPr>
                <w:rFonts w:asciiTheme="majorHAnsi" w:hAnsiTheme="majorHAnsi" w:cstheme="majorHAnsi"/>
                <w:szCs w:val="22"/>
                <w:lang w:val="en-GB"/>
              </w:rPr>
            </w:pPr>
          </w:p>
        </w:tc>
      </w:tr>
      <w:tr w:rsidR="0001771F" w:rsidRPr="0001771F" w14:paraId="09EEB76E" w14:textId="77777777" w:rsidTr="00F40FA7">
        <w:tc>
          <w:tcPr>
            <w:tcW w:w="1080" w:type="dxa"/>
            <w:tcBorders>
              <w:bottom w:val="single" w:sz="4" w:space="0" w:color="auto"/>
            </w:tcBorders>
          </w:tcPr>
          <w:p w14:paraId="727DCB51" w14:textId="5C982724" w:rsidR="002F1AEF" w:rsidRPr="006B22C4" w:rsidRDefault="0044483D" w:rsidP="006B22C4">
            <w:pPr>
              <w:spacing w:before="120" w:after="120"/>
              <w:jc w:val="center"/>
              <w:rPr>
                <w:rFonts w:asciiTheme="majorHAnsi" w:hAnsiTheme="majorHAnsi" w:cstheme="majorHAnsi"/>
                <w:b/>
                <w:bCs/>
                <w:szCs w:val="22"/>
                <w:lang w:val="en-GB"/>
              </w:rPr>
            </w:pPr>
            <w:r w:rsidRPr="006B22C4">
              <w:rPr>
                <w:rFonts w:asciiTheme="majorHAnsi" w:hAnsiTheme="majorHAnsi" w:cstheme="majorHAnsi"/>
                <w:b/>
                <w:bCs/>
                <w:szCs w:val="22"/>
              </w:rPr>
              <w:t>B</w:t>
            </w:r>
            <w:r w:rsidR="002F1AEF" w:rsidRPr="006B22C4">
              <w:rPr>
                <w:rFonts w:asciiTheme="majorHAnsi" w:hAnsiTheme="majorHAnsi" w:cstheme="majorHAnsi"/>
                <w:b/>
                <w:bCs/>
                <w:szCs w:val="22"/>
              </w:rPr>
              <w:t>5.</w:t>
            </w:r>
          </w:p>
        </w:tc>
        <w:tc>
          <w:tcPr>
            <w:tcW w:w="8190" w:type="dxa"/>
            <w:gridSpan w:val="3"/>
            <w:tcBorders>
              <w:bottom w:val="single" w:sz="4" w:space="0" w:color="auto"/>
            </w:tcBorders>
          </w:tcPr>
          <w:p w14:paraId="5EEDE89F" w14:textId="77777777" w:rsidR="002F1AEF" w:rsidRPr="00EF0697" w:rsidRDefault="002F1AEF" w:rsidP="00EF0697">
            <w:pPr>
              <w:spacing w:before="120" w:after="120"/>
              <w:rPr>
                <w:rFonts w:asciiTheme="majorHAnsi" w:hAnsiTheme="majorHAnsi" w:cstheme="majorHAnsi"/>
                <w:b/>
                <w:bCs/>
                <w:szCs w:val="22"/>
                <w:lang w:val="en-GB"/>
              </w:rPr>
            </w:pPr>
            <w:r w:rsidRPr="00EF0697">
              <w:rPr>
                <w:rFonts w:asciiTheme="majorHAnsi" w:hAnsiTheme="majorHAnsi" w:cstheme="majorHAnsi"/>
                <w:b/>
                <w:bCs/>
                <w:szCs w:val="22"/>
              </w:rPr>
              <w:t>International transit</w:t>
            </w:r>
          </w:p>
          <w:p w14:paraId="680201E3" w14:textId="77777777" w:rsidR="00842600" w:rsidRPr="00EF0697" w:rsidRDefault="00842600"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The issues transit traders face under the current international transit procedure in many countries in the region include the following:</w:t>
            </w:r>
          </w:p>
          <w:p w14:paraId="300F5169" w14:textId="77777777" w:rsidR="00842600" w:rsidRPr="00EF0697" w:rsidRDefault="00842600" w:rsidP="00EF0697">
            <w:pPr>
              <w:tabs>
                <w:tab w:val="left" w:pos="586"/>
              </w:tabs>
              <w:spacing w:before="120" w:after="120"/>
              <w:rPr>
                <w:rFonts w:asciiTheme="majorHAnsi" w:hAnsiTheme="majorHAnsi" w:cstheme="majorHAnsi"/>
                <w:szCs w:val="22"/>
                <w:lang w:val="en-GB"/>
              </w:rPr>
            </w:pPr>
            <w:r w:rsidRPr="00EF0697">
              <w:rPr>
                <w:rFonts w:asciiTheme="majorHAnsi" w:hAnsiTheme="majorHAnsi" w:cstheme="majorHAnsi"/>
                <w:szCs w:val="22"/>
              </w:rPr>
              <w:t>(a)</w:t>
            </w:r>
            <w:r w:rsidRPr="00EF0697">
              <w:rPr>
                <w:rFonts w:asciiTheme="majorHAnsi" w:hAnsiTheme="majorHAnsi" w:cstheme="majorHAnsi"/>
                <w:szCs w:val="22"/>
              </w:rPr>
              <w:tab/>
              <w:t xml:space="preserve">Repetitive submission of a customs transit declaration at entry to every country of transit; </w:t>
            </w:r>
          </w:p>
          <w:p w14:paraId="56B2EADB" w14:textId="77777777" w:rsidR="00842600" w:rsidRPr="00EF0697" w:rsidRDefault="00842600" w:rsidP="00EF0697">
            <w:pPr>
              <w:spacing w:before="120" w:after="120"/>
              <w:ind w:left="585" w:hanging="585"/>
              <w:rPr>
                <w:rFonts w:asciiTheme="majorHAnsi" w:hAnsiTheme="majorHAnsi" w:cstheme="majorHAnsi"/>
                <w:szCs w:val="22"/>
                <w:lang w:val="en-GB"/>
              </w:rPr>
            </w:pPr>
            <w:r w:rsidRPr="00EF0697">
              <w:rPr>
                <w:rFonts w:asciiTheme="majorHAnsi" w:hAnsiTheme="majorHAnsi" w:cstheme="majorHAnsi"/>
                <w:szCs w:val="22"/>
              </w:rPr>
              <w:t>(b)</w:t>
            </w:r>
            <w:r w:rsidRPr="00EF0697">
              <w:rPr>
                <w:rFonts w:asciiTheme="majorHAnsi" w:hAnsiTheme="majorHAnsi" w:cstheme="majorHAnsi"/>
                <w:szCs w:val="22"/>
              </w:rPr>
              <w:tab/>
              <w:t>A security document needs to be registered at every country of transit.</w:t>
            </w:r>
          </w:p>
          <w:p w14:paraId="28E8B8DD" w14:textId="77777777" w:rsidR="00842600" w:rsidRPr="00EF0697" w:rsidRDefault="00842600"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To address the above issues, the following could be considered:</w:t>
            </w:r>
          </w:p>
          <w:p w14:paraId="0308BFF2" w14:textId="77777777" w:rsidR="00842600" w:rsidRPr="00EF0697" w:rsidRDefault="00842600" w:rsidP="00EF0697">
            <w:pPr>
              <w:tabs>
                <w:tab w:val="left" w:pos="586"/>
              </w:tabs>
              <w:spacing w:before="120" w:after="120"/>
              <w:rPr>
                <w:rFonts w:asciiTheme="majorHAnsi" w:hAnsiTheme="majorHAnsi" w:cstheme="majorHAnsi"/>
                <w:szCs w:val="22"/>
                <w:lang w:val="en-GB"/>
              </w:rPr>
            </w:pPr>
            <w:r w:rsidRPr="00EF0697">
              <w:rPr>
                <w:rFonts w:asciiTheme="majorHAnsi" w:hAnsiTheme="majorHAnsi" w:cstheme="majorHAnsi"/>
                <w:szCs w:val="22"/>
              </w:rPr>
              <w:t>(a)</w:t>
            </w:r>
            <w:r w:rsidRPr="00EF0697">
              <w:rPr>
                <w:rFonts w:asciiTheme="majorHAnsi" w:hAnsiTheme="majorHAnsi" w:cstheme="majorHAnsi"/>
                <w:szCs w:val="22"/>
              </w:rPr>
              <w:tab/>
              <w:t>A single customs transit declaration to be valid for the whole transit route: data and information of the customs transit declaration could be submitted and approved at the country of departure and shared across borders with the countries of transit and the country of destination.</w:t>
            </w:r>
          </w:p>
          <w:p w14:paraId="01B8493C" w14:textId="77777777" w:rsidR="00842600" w:rsidRPr="00EF0697" w:rsidRDefault="00842600" w:rsidP="00EF0697">
            <w:pPr>
              <w:tabs>
                <w:tab w:val="left" w:pos="586"/>
              </w:tabs>
              <w:spacing w:before="120" w:after="120"/>
              <w:rPr>
                <w:rFonts w:asciiTheme="majorHAnsi" w:hAnsiTheme="majorHAnsi" w:cstheme="majorHAnsi"/>
                <w:szCs w:val="22"/>
                <w:lang w:val="en-GB"/>
              </w:rPr>
            </w:pPr>
            <w:r w:rsidRPr="00EF0697">
              <w:rPr>
                <w:rFonts w:asciiTheme="majorHAnsi" w:hAnsiTheme="majorHAnsi" w:cstheme="majorHAnsi"/>
                <w:szCs w:val="22"/>
              </w:rPr>
              <w:t>(b)</w:t>
            </w:r>
            <w:r w:rsidRPr="00EF0697">
              <w:rPr>
                <w:rFonts w:asciiTheme="majorHAnsi" w:hAnsiTheme="majorHAnsi" w:cstheme="majorHAnsi"/>
                <w:szCs w:val="22"/>
              </w:rPr>
              <w:tab/>
              <w:t xml:space="preserve">A single guarantee to be valid for the whole transit route: relevant data/information of the guarantee could be registered at the country of departure and shared across borders with countries of transit and the country of destination. </w:t>
            </w:r>
          </w:p>
          <w:p w14:paraId="15DE3D9F" w14:textId="77777777" w:rsidR="00842600" w:rsidRPr="00EF0697" w:rsidRDefault="00842600" w:rsidP="00EF0697">
            <w:pPr>
              <w:spacing w:before="120" w:after="120"/>
              <w:rPr>
                <w:rFonts w:asciiTheme="majorHAnsi" w:hAnsiTheme="majorHAnsi" w:cstheme="majorHAnsi"/>
                <w:b/>
                <w:bCs/>
                <w:szCs w:val="22"/>
                <w:lang w:val="en-GB"/>
              </w:rPr>
            </w:pPr>
            <w:r w:rsidRPr="00EF0697">
              <w:rPr>
                <w:rFonts w:asciiTheme="majorHAnsi" w:hAnsiTheme="majorHAnsi" w:cstheme="majorHAnsi"/>
                <w:szCs w:val="22"/>
              </w:rPr>
              <w:t>If single stop inspection is done by all controlling agencies in the exporting country and data of the inspection results are shared with the importing country, it will definitely expedite cargo clearance.</w:t>
            </w:r>
          </w:p>
        </w:tc>
      </w:tr>
      <w:tr w:rsidR="003768E5" w:rsidRPr="0001771F" w14:paraId="358E9D3B" w14:textId="77777777" w:rsidTr="00F40FA7">
        <w:tc>
          <w:tcPr>
            <w:tcW w:w="1080" w:type="dxa"/>
          </w:tcPr>
          <w:p w14:paraId="26227341" w14:textId="43DFA5A1" w:rsidR="003768E5" w:rsidRDefault="003768E5" w:rsidP="006B22C4">
            <w:pPr>
              <w:spacing w:before="120" w:after="120"/>
              <w:jc w:val="center"/>
              <w:rPr>
                <w:rFonts w:asciiTheme="majorHAnsi" w:hAnsiTheme="majorHAnsi" w:cstheme="majorHAnsi"/>
                <w:szCs w:val="22"/>
              </w:rPr>
            </w:pPr>
            <w:r>
              <w:rPr>
                <w:rFonts w:asciiTheme="majorHAnsi" w:hAnsiTheme="majorHAnsi" w:cstheme="majorHAnsi"/>
                <w:szCs w:val="22"/>
              </w:rPr>
              <w:t>B5.1</w:t>
            </w:r>
          </w:p>
        </w:tc>
        <w:tc>
          <w:tcPr>
            <w:tcW w:w="4230" w:type="dxa"/>
          </w:tcPr>
          <w:p w14:paraId="12AC5610" w14:textId="5EF51909" w:rsidR="003768E5" w:rsidRPr="00416844" w:rsidRDefault="003768E5" w:rsidP="00A92DDE">
            <w:pPr>
              <w:spacing w:before="120" w:after="120"/>
              <w:rPr>
                <w:rFonts w:asciiTheme="majorHAnsi" w:hAnsiTheme="majorHAnsi" w:cstheme="majorHAnsi"/>
                <w:szCs w:val="22"/>
                <w:lang w:val="en-GB"/>
              </w:rPr>
            </w:pPr>
            <w:r w:rsidRPr="00EF0697">
              <w:rPr>
                <w:rFonts w:asciiTheme="majorHAnsi" w:hAnsiTheme="majorHAnsi" w:cstheme="majorHAnsi"/>
                <w:szCs w:val="22"/>
              </w:rPr>
              <w:t xml:space="preserve">Has </w:t>
            </w:r>
            <w:r w:rsidR="00733269">
              <w:rPr>
                <w:rFonts w:asciiTheme="majorHAnsi" w:hAnsiTheme="majorHAnsi" w:cstheme="majorHAnsi"/>
                <w:szCs w:val="22"/>
              </w:rPr>
              <w:t>the</w:t>
            </w:r>
            <w:r w:rsidR="00733269" w:rsidRPr="00EF0697">
              <w:rPr>
                <w:rFonts w:asciiTheme="majorHAnsi" w:hAnsiTheme="majorHAnsi" w:cstheme="majorHAnsi"/>
                <w:szCs w:val="22"/>
              </w:rPr>
              <w:t xml:space="preserve"> </w:t>
            </w:r>
            <w:r w:rsidRPr="00EF0697">
              <w:rPr>
                <w:rFonts w:asciiTheme="majorHAnsi" w:hAnsiTheme="majorHAnsi" w:cstheme="majorHAnsi"/>
                <w:szCs w:val="22"/>
              </w:rPr>
              <w:t xml:space="preserve">country implemented </w:t>
            </w:r>
            <w:r w:rsidR="005C0DC3">
              <w:rPr>
                <w:rFonts w:asciiTheme="majorHAnsi" w:hAnsiTheme="majorHAnsi" w:cstheme="majorHAnsi"/>
                <w:szCs w:val="22"/>
              </w:rPr>
              <w:t xml:space="preserve">a </w:t>
            </w:r>
            <w:r w:rsidRPr="00EF0697">
              <w:rPr>
                <w:rFonts w:asciiTheme="majorHAnsi" w:hAnsiTheme="majorHAnsi" w:cstheme="majorHAnsi"/>
                <w:szCs w:val="22"/>
              </w:rPr>
              <w:t>paperless customs declaration for</w:t>
            </w:r>
            <w:r>
              <w:rPr>
                <w:rFonts w:asciiTheme="majorHAnsi" w:hAnsiTheme="majorHAnsi" w:cstheme="majorHAnsi"/>
                <w:szCs w:val="22"/>
              </w:rPr>
              <w:t xml:space="preserve"> n</w:t>
            </w:r>
            <w:r w:rsidRPr="00EF0697">
              <w:rPr>
                <w:rFonts w:asciiTheme="majorHAnsi" w:hAnsiTheme="majorHAnsi" w:cstheme="majorHAnsi"/>
                <w:szCs w:val="22"/>
              </w:rPr>
              <w:t>ational transit procedures (inbound transit, outbound transit, inland transit)?</w:t>
            </w:r>
          </w:p>
        </w:tc>
        <w:tc>
          <w:tcPr>
            <w:tcW w:w="2070" w:type="dxa"/>
          </w:tcPr>
          <w:p w14:paraId="786E684B" w14:textId="77777777" w:rsidR="003768E5" w:rsidRPr="00EF0697" w:rsidRDefault="003768E5" w:rsidP="00EF0697">
            <w:pPr>
              <w:spacing w:before="120" w:after="120"/>
              <w:rPr>
                <w:rFonts w:asciiTheme="majorHAnsi" w:hAnsiTheme="majorHAnsi" w:cstheme="majorHAnsi"/>
                <w:szCs w:val="22"/>
                <w:lang w:val="en-GB"/>
              </w:rPr>
            </w:pPr>
          </w:p>
        </w:tc>
        <w:tc>
          <w:tcPr>
            <w:tcW w:w="1890" w:type="dxa"/>
          </w:tcPr>
          <w:p w14:paraId="3EA40633" w14:textId="77777777" w:rsidR="003768E5" w:rsidRPr="00EF0697" w:rsidRDefault="003768E5" w:rsidP="00EF0697">
            <w:pPr>
              <w:spacing w:before="120" w:after="120"/>
              <w:rPr>
                <w:rFonts w:asciiTheme="majorHAnsi" w:hAnsiTheme="majorHAnsi" w:cstheme="majorHAnsi"/>
                <w:szCs w:val="22"/>
                <w:lang w:val="en-GB"/>
              </w:rPr>
            </w:pPr>
          </w:p>
        </w:tc>
      </w:tr>
      <w:tr w:rsidR="0001771F" w:rsidRPr="0001771F" w14:paraId="51C3FEC6" w14:textId="77777777" w:rsidTr="00F40FA7">
        <w:tc>
          <w:tcPr>
            <w:tcW w:w="1080" w:type="dxa"/>
          </w:tcPr>
          <w:p w14:paraId="25FFAB6E" w14:textId="77F93FA1" w:rsidR="00E17F62" w:rsidRPr="00EF0697" w:rsidRDefault="004A7396"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w:t>
            </w:r>
            <w:r w:rsidR="00E17F62" w:rsidRPr="00EF0697">
              <w:rPr>
                <w:rFonts w:asciiTheme="majorHAnsi" w:hAnsiTheme="majorHAnsi" w:cstheme="majorHAnsi"/>
                <w:szCs w:val="22"/>
              </w:rPr>
              <w:t>5.</w:t>
            </w:r>
            <w:r w:rsidR="003768E5">
              <w:rPr>
                <w:rFonts w:asciiTheme="majorHAnsi" w:hAnsiTheme="majorHAnsi" w:cstheme="majorHAnsi"/>
                <w:szCs w:val="22"/>
              </w:rPr>
              <w:t>2</w:t>
            </w:r>
          </w:p>
        </w:tc>
        <w:tc>
          <w:tcPr>
            <w:tcW w:w="4230" w:type="dxa"/>
          </w:tcPr>
          <w:p w14:paraId="79442B5F" w14:textId="542285A4" w:rsidR="00E17F62" w:rsidRPr="00EF0697" w:rsidRDefault="00D46763" w:rsidP="00EC4B20">
            <w:pPr>
              <w:spacing w:before="120" w:after="120"/>
              <w:rPr>
                <w:rFonts w:asciiTheme="majorHAnsi" w:hAnsiTheme="majorHAnsi" w:cstheme="majorHAnsi"/>
                <w:szCs w:val="22"/>
                <w:lang w:val="en-GB"/>
              </w:rPr>
            </w:pPr>
            <w:r w:rsidRPr="00EF0697">
              <w:rPr>
                <w:rFonts w:asciiTheme="majorHAnsi" w:hAnsiTheme="majorHAnsi" w:cstheme="majorHAnsi"/>
                <w:szCs w:val="22"/>
              </w:rPr>
              <w:t xml:space="preserve">Has </w:t>
            </w:r>
            <w:r w:rsidR="00733269">
              <w:rPr>
                <w:rFonts w:asciiTheme="majorHAnsi" w:hAnsiTheme="majorHAnsi" w:cstheme="majorHAnsi"/>
                <w:szCs w:val="22"/>
              </w:rPr>
              <w:t>the</w:t>
            </w:r>
            <w:r w:rsidR="00A92DDE">
              <w:rPr>
                <w:rFonts w:asciiTheme="majorHAnsi" w:hAnsiTheme="majorHAnsi" w:cstheme="majorHAnsi"/>
                <w:szCs w:val="22"/>
              </w:rPr>
              <w:t xml:space="preserve"> </w:t>
            </w:r>
            <w:r w:rsidRPr="00EF0697">
              <w:rPr>
                <w:rFonts w:asciiTheme="majorHAnsi" w:hAnsiTheme="majorHAnsi" w:cstheme="majorHAnsi"/>
                <w:szCs w:val="22"/>
              </w:rPr>
              <w:t>country</w:t>
            </w:r>
            <w:r w:rsidR="00EC4B20">
              <w:rPr>
                <w:rFonts w:asciiTheme="majorHAnsi" w:hAnsiTheme="majorHAnsi" w:cstheme="majorHAnsi"/>
                <w:szCs w:val="22"/>
              </w:rPr>
              <w:t xml:space="preserve"> </w:t>
            </w:r>
            <w:r w:rsidRPr="00EF0697">
              <w:rPr>
                <w:rFonts w:asciiTheme="majorHAnsi" w:hAnsiTheme="majorHAnsi" w:cstheme="majorHAnsi"/>
                <w:szCs w:val="22"/>
              </w:rPr>
              <w:t xml:space="preserve">implemented </w:t>
            </w:r>
            <w:r w:rsidR="005C0DC3">
              <w:rPr>
                <w:rFonts w:asciiTheme="majorHAnsi" w:hAnsiTheme="majorHAnsi" w:cstheme="majorHAnsi"/>
                <w:szCs w:val="22"/>
              </w:rPr>
              <w:t xml:space="preserve">a </w:t>
            </w:r>
            <w:r w:rsidRPr="00EF0697">
              <w:rPr>
                <w:rFonts w:asciiTheme="majorHAnsi" w:hAnsiTheme="majorHAnsi" w:cstheme="majorHAnsi"/>
                <w:szCs w:val="22"/>
              </w:rPr>
              <w:t>paperless customs declaration for</w:t>
            </w:r>
            <w:r w:rsidR="003768E5">
              <w:rPr>
                <w:rFonts w:asciiTheme="majorHAnsi" w:hAnsiTheme="majorHAnsi" w:cstheme="majorHAnsi"/>
                <w:szCs w:val="22"/>
              </w:rPr>
              <w:t xml:space="preserve"> i</w:t>
            </w:r>
            <w:r w:rsidR="00E17F62" w:rsidRPr="00EF0697">
              <w:rPr>
                <w:rFonts w:asciiTheme="majorHAnsi" w:hAnsiTheme="majorHAnsi" w:cstheme="majorHAnsi"/>
                <w:szCs w:val="22"/>
              </w:rPr>
              <w:t>nternational transit?</w:t>
            </w:r>
          </w:p>
        </w:tc>
        <w:tc>
          <w:tcPr>
            <w:tcW w:w="2070" w:type="dxa"/>
          </w:tcPr>
          <w:p w14:paraId="4740E0F5" w14:textId="77777777" w:rsidR="00E17F62" w:rsidRPr="00EF0697" w:rsidRDefault="00E17F62" w:rsidP="00EF0697">
            <w:pPr>
              <w:spacing w:before="120" w:after="120"/>
              <w:rPr>
                <w:rFonts w:asciiTheme="majorHAnsi" w:hAnsiTheme="majorHAnsi" w:cstheme="majorHAnsi"/>
                <w:szCs w:val="22"/>
                <w:lang w:val="en-GB"/>
              </w:rPr>
            </w:pPr>
          </w:p>
        </w:tc>
        <w:tc>
          <w:tcPr>
            <w:tcW w:w="1890" w:type="dxa"/>
          </w:tcPr>
          <w:p w14:paraId="1F03042D" w14:textId="77777777" w:rsidR="00E17F62" w:rsidRPr="00EF0697" w:rsidRDefault="00E17F62" w:rsidP="00EF0697">
            <w:pPr>
              <w:spacing w:before="120" w:after="120"/>
              <w:rPr>
                <w:rFonts w:asciiTheme="majorHAnsi" w:hAnsiTheme="majorHAnsi" w:cstheme="majorHAnsi"/>
                <w:szCs w:val="22"/>
                <w:lang w:val="en-GB"/>
              </w:rPr>
            </w:pPr>
          </w:p>
        </w:tc>
      </w:tr>
      <w:tr w:rsidR="00F40FA7" w:rsidRPr="0001771F" w14:paraId="0EEA0B86" w14:textId="77777777" w:rsidTr="00F40FA7">
        <w:tc>
          <w:tcPr>
            <w:tcW w:w="1080" w:type="dxa"/>
          </w:tcPr>
          <w:p w14:paraId="466BB08B" w14:textId="4B6DBE31" w:rsidR="00A92DDE" w:rsidRDefault="00A92DDE" w:rsidP="0047394F">
            <w:pPr>
              <w:keepNext/>
              <w:keepLines/>
              <w:widowControl w:val="0"/>
              <w:spacing w:before="120" w:after="200"/>
              <w:jc w:val="center"/>
              <w:rPr>
                <w:rFonts w:asciiTheme="majorHAnsi" w:hAnsiTheme="majorHAnsi" w:cstheme="majorHAnsi"/>
                <w:szCs w:val="22"/>
              </w:rPr>
            </w:pPr>
            <w:r>
              <w:rPr>
                <w:rFonts w:asciiTheme="majorHAnsi" w:hAnsiTheme="majorHAnsi" w:cstheme="majorHAnsi"/>
                <w:szCs w:val="22"/>
              </w:rPr>
              <w:lastRenderedPageBreak/>
              <w:t>B5.2.1</w:t>
            </w:r>
          </w:p>
          <w:p w14:paraId="65D97392" w14:textId="77777777" w:rsidR="00A92DDE" w:rsidRPr="00250EFE" w:rsidRDefault="00A92DDE" w:rsidP="0047394F">
            <w:pPr>
              <w:keepNext/>
              <w:keepLines/>
              <w:widowControl w:val="0"/>
              <w:spacing w:before="120" w:after="120"/>
              <w:jc w:val="center"/>
              <w:rPr>
                <w:rFonts w:asciiTheme="majorHAnsi" w:hAnsiTheme="majorHAnsi"/>
                <w:lang w:val="en-GB"/>
              </w:rPr>
            </w:pPr>
          </w:p>
        </w:tc>
        <w:tc>
          <w:tcPr>
            <w:tcW w:w="4230" w:type="dxa"/>
          </w:tcPr>
          <w:p w14:paraId="3AC5D632" w14:textId="170A2959" w:rsidR="00A92DDE" w:rsidRPr="00EF0697" w:rsidRDefault="00A92DDE" w:rsidP="0047394F">
            <w:pPr>
              <w:keepNext/>
              <w:keepLines/>
              <w:widowControl w:val="0"/>
              <w:spacing w:before="120" w:after="200"/>
              <w:rPr>
                <w:rFonts w:asciiTheme="majorHAnsi" w:hAnsiTheme="majorHAnsi" w:cstheme="majorHAnsi"/>
                <w:szCs w:val="22"/>
                <w:lang w:val="en-GB"/>
              </w:rPr>
            </w:pPr>
            <w:r w:rsidRPr="00EF0697">
              <w:rPr>
                <w:rFonts w:asciiTheme="majorHAnsi" w:hAnsiTheme="majorHAnsi" w:cstheme="majorHAnsi"/>
                <w:szCs w:val="22"/>
              </w:rPr>
              <w:t>If yes, is the customs regime in your country able to support the implementation of a single customs transit declaration and single guarantee valid for the international transit route taking into consideration the following:</w:t>
            </w:r>
          </w:p>
          <w:p w14:paraId="52B704B2" w14:textId="62E399FE" w:rsidR="00A92DDE" w:rsidRPr="00EF0697" w:rsidRDefault="00A92DDE" w:rsidP="0047394F">
            <w:pPr>
              <w:keepNext/>
              <w:keepLines/>
              <w:widowControl w:val="0"/>
              <w:tabs>
                <w:tab w:val="left" w:pos="406"/>
              </w:tabs>
              <w:spacing w:before="120" w:after="120"/>
              <w:rPr>
                <w:rFonts w:asciiTheme="majorHAnsi" w:hAnsiTheme="majorHAnsi" w:cstheme="majorHAnsi"/>
                <w:szCs w:val="22"/>
                <w:lang w:val="en-GB"/>
              </w:rPr>
            </w:pPr>
            <w:r w:rsidRPr="00EF0697">
              <w:rPr>
                <w:rFonts w:asciiTheme="majorHAnsi" w:hAnsiTheme="majorHAnsi" w:cstheme="majorHAnsi"/>
                <w:szCs w:val="22"/>
              </w:rPr>
              <w:t>(</w:t>
            </w:r>
            <w:proofErr w:type="spellStart"/>
            <w:r w:rsidRPr="00EF0697">
              <w:rPr>
                <w:rFonts w:asciiTheme="majorHAnsi" w:hAnsiTheme="majorHAnsi" w:cstheme="majorHAnsi"/>
                <w:szCs w:val="22"/>
              </w:rPr>
              <w:t>i</w:t>
            </w:r>
            <w:proofErr w:type="spellEnd"/>
            <w:r w:rsidRPr="00EF0697">
              <w:rPr>
                <w:rFonts w:asciiTheme="majorHAnsi" w:hAnsiTheme="majorHAnsi" w:cstheme="majorHAnsi"/>
                <w:szCs w:val="22"/>
              </w:rPr>
              <w:t>)</w:t>
            </w:r>
            <w:r w:rsidRPr="00EF0697">
              <w:rPr>
                <w:rFonts w:asciiTheme="majorHAnsi" w:hAnsiTheme="majorHAnsi" w:cstheme="majorHAnsi"/>
                <w:szCs w:val="22"/>
              </w:rPr>
              <w:tab/>
              <w:t>To agree on a guarantee registered at the country of departure, covering the highest duty amount calculated based on the duty rate of each country in the transit route, to be valid and accepted throughout the transit route</w:t>
            </w:r>
            <w:r w:rsidR="001C53E7">
              <w:rPr>
                <w:rFonts w:asciiTheme="majorHAnsi" w:hAnsiTheme="majorHAnsi" w:cstheme="majorHAnsi"/>
                <w:szCs w:val="22"/>
              </w:rPr>
              <w:t>?</w:t>
            </w:r>
          </w:p>
          <w:p w14:paraId="623398F4" w14:textId="61108BC5" w:rsidR="00A92DDE" w:rsidRPr="00250EFE" w:rsidRDefault="00A92DDE" w:rsidP="0047394F">
            <w:pPr>
              <w:keepNext/>
              <w:keepLines/>
              <w:widowControl w:val="0"/>
              <w:spacing w:before="120" w:after="120"/>
              <w:rPr>
                <w:rFonts w:asciiTheme="majorHAnsi" w:hAnsiTheme="majorHAnsi"/>
                <w:lang w:val="en-GB"/>
              </w:rPr>
            </w:pPr>
            <w:r w:rsidRPr="00EF0697">
              <w:rPr>
                <w:rFonts w:asciiTheme="majorHAnsi" w:hAnsiTheme="majorHAnsi" w:cstheme="majorHAnsi"/>
                <w:szCs w:val="22"/>
              </w:rPr>
              <w:t>(ii)</w:t>
            </w:r>
            <w:r w:rsidRPr="00EF0697">
              <w:rPr>
                <w:rFonts w:asciiTheme="majorHAnsi" w:hAnsiTheme="majorHAnsi" w:cstheme="majorHAnsi"/>
                <w:szCs w:val="22"/>
              </w:rPr>
              <w:tab/>
              <w:t>To agree on a regional/subregional format and content of the single guarantee?</w:t>
            </w:r>
          </w:p>
        </w:tc>
        <w:tc>
          <w:tcPr>
            <w:tcW w:w="2070" w:type="dxa"/>
          </w:tcPr>
          <w:p w14:paraId="707FBE93" w14:textId="77777777" w:rsidR="00A92DDE" w:rsidRPr="00EF0697" w:rsidRDefault="00A92DDE" w:rsidP="0047394F">
            <w:pPr>
              <w:keepNext/>
              <w:keepLines/>
              <w:widowControl w:val="0"/>
              <w:spacing w:before="120" w:after="120"/>
              <w:rPr>
                <w:rFonts w:asciiTheme="majorHAnsi" w:hAnsiTheme="majorHAnsi" w:cstheme="majorHAnsi"/>
                <w:szCs w:val="22"/>
                <w:lang w:val="en-GB"/>
              </w:rPr>
            </w:pPr>
          </w:p>
        </w:tc>
        <w:tc>
          <w:tcPr>
            <w:tcW w:w="1890" w:type="dxa"/>
          </w:tcPr>
          <w:p w14:paraId="6FBF09DB" w14:textId="77777777" w:rsidR="00A92DDE" w:rsidRPr="00EF0697" w:rsidRDefault="00A92DDE" w:rsidP="0047394F">
            <w:pPr>
              <w:keepNext/>
              <w:keepLines/>
              <w:widowControl w:val="0"/>
              <w:spacing w:before="120" w:after="120"/>
              <w:rPr>
                <w:rFonts w:asciiTheme="majorHAnsi" w:hAnsiTheme="majorHAnsi" w:cstheme="majorHAnsi"/>
                <w:szCs w:val="22"/>
                <w:lang w:val="en-GB"/>
              </w:rPr>
            </w:pPr>
          </w:p>
        </w:tc>
      </w:tr>
      <w:tr w:rsidR="00A92DDE" w:rsidRPr="0001771F" w14:paraId="01235088" w14:textId="77777777" w:rsidTr="00F40FA7">
        <w:tc>
          <w:tcPr>
            <w:tcW w:w="1080" w:type="dxa"/>
          </w:tcPr>
          <w:p w14:paraId="6AB41453" w14:textId="77777777" w:rsidR="00A92DDE" w:rsidRDefault="00A92DDE" w:rsidP="006B22C4">
            <w:pPr>
              <w:spacing w:before="120" w:after="120"/>
              <w:jc w:val="center"/>
              <w:rPr>
                <w:rFonts w:asciiTheme="majorHAnsi" w:hAnsiTheme="majorHAnsi" w:cstheme="majorHAnsi"/>
                <w:szCs w:val="22"/>
              </w:rPr>
            </w:pPr>
            <w:r>
              <w:rPr>
                <w:rFonts w:asciiTheme="majorHAnsi" w:hAnsiTheme="majorHAnsi" w:cstheme="majorHAnsi"/>
                <w:szCs w:val="22"/>
              </w:rPr>
              <w:t>B5.2.2</w:t>
            </w:r>
          </w:p>
          <w:p w14:paraId="2B09DEF0" w14:textId="77777777" w:rsidR="00A92DDE" w:rsidRDefault="00A92DDE" w:rsidP="006B22C4">
            <w:pPr>
              <w:spacing w:before="120" w:after="120"/>
              <w:jc w:val="center"/>
              <w:rPr>
                <w:rFonts w:asciiTheme="majorHAnsi" w:hAnsiTheme="majorHAnsi" w:cstheme="majorHAnsi"/>
                <w:szCs w:val="22"/>
              </w:rPr>
            </w:pPr>
          </w:p>
        </w:tc>
        <w:tc>
          <w:tcPr>
            <w:tcW w:w="4230" w:type="dxa"/>
          </w:tcPr>
          <w:p w14:paraId="34BA5D07" w14:textId="7C375EFF" w:rsidR="00A92DDE" w:rsidRDefault="00A92DDE" w:rsidP="00A92DDE">
            <w:pPr>
              <w:spacing w:before="120" w:after="120"/>
              <w:rPr>
                <w:rFonts w:asciiTheme="majorHAnsi" w:hAnsiTheme="majorHAnsi" w:cstheme="majorHAnsi"/>
                <w:szCs w:val="22"/>
              </w:rPr>
            </w:pPr>
            <w:r w:rsidRPr="00EF0697">
              <w:rPr>
                <w:rFonts w:asciiTheme="majorHAnsi" w:hAnsiTheme="majorHAnsi" w:cstheme="majorHAnsi"/>
                <w:szCs w:val="22"/>
              </w:rPr>
              <w:t>If not, what is your country’s future plan and targeted timeline to address this issue?</w:t>
            </w:r>
          </w:p>
        </w:tc>
        <w:tc>
          <w:tcPr>
            <w:tcW w:w="2070" w:type="dxa"/>
          </w:tcPr>
          <w:p w14:paraId="6C8FA617" w14:textId="77777777" w:rsidR="00A92DDE" w:rsidRPr="00EF0697" w:rsidRDefault="00A92DDE" w:rsidP="00EF0697">
            <w:pPr>
              <w:spacing w:before="120" w:after="120"/>
              <w:rPr>
                <w:rFonts w:asciiTheme="majorHAnsi" w:hAnsiTheme="majorHAnsi" w:cstheme="majorHAnsi"/>
                <w:szCs w:val="22"/>
                <w:lang w:val="en-GB"/>
              </w:rPr>
            </w:pPr>
          </w:p>
        </w:tc>
        <w:tc>
          <w:tcPr>
            <w:tcW w:w="1890" w:type="dxa"/>
          </w:tcPr>
          <w:p w14:paraId="5DE3A44F" w14:textId="77777777" w:rsidR="00A92DDE" w:rsidRPr="00EF0697" w:rsidRDefault="00A92DDE" w:rsidP="00EF0697">
            <w:pPr>
              <w:spacing w:before="120" w:after="120"/>
              <w:rPr>
                <w:rFonts w:asciiTheme="majorHAnsi" w:hAnsiTheme="majorHAnsi" w:cstheme="majorHAnsi"/>
                <w:szCs w:val="22"/>
                <w:lang w:val="en-GB"/>
              </w:rPr>
            </w:pPr>
          </w:p>
        </w:tc>
      </w:tr>
      <w:tr w:rsidR="00F40FA7" w:rsidRPr="0001771F" w14:paraId="5AD2141B" w14:textId="77777777" w:rsidTr="00F40FA7">
        <w:tc>
          <w:tcPr>
            <w:tcW w:w="1080" w:type="dxa"/>
          </w:tcPr>
          <w:p w14:paraId="6711D642" w14:textId="52CEEDC4" w:rsidR="00E17F62" w:rsidRPr="00EF0697" w:rsidRDefault="00A91F1B"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B5.3</w:t>
            </w:r>
          </w:p>
        </w:tc>
        <w:tc>
          <w:tcPr>
            <w:tcW w:w="4230" w:type="dxa"/>
          </w:tcPr>
          <w:p w14:paraId="3DD2FAD6" w14:textId="52612011" w:rsidR="00E17F62" w:rsidRPr="00EF0697" w:rsidRDefault="00E17F62" w:rsidP="005F7833">
            <w:pPr>
              <w:spacing w:before="120" w:after="120"/>
              <w:rPr>
                <w:rFonts w:asciiTheme="majorHAnsi" w:hAnsiTheme="majorHAnsi" w:cstheme="majorHAnsi"/>
                <w:szCs w:val="22"/>
                <w:lang w:val="en-GB"/>
              </w:rPr>
            </w:pPr>
            <w:r w:rsidRPr="00EF0697">
              <w:rPr>
                <w:rFonts w:asciiTheme="majorHAnsi" w:hAnsiTheme="majorHAnsi" w:cstheme="majorHAnsi"/>
                <w:szCs w:val="22"/>
              </w:rPr>
              <w:t xml:space="preserve">Has your country implemented a one-stop inspection system </w:t>
            </w:r>
            <w:r w:rsidR="00BC7AAA">
              <w:rPr>
                <w:rFonts w:asciiTheme="majorHAnsi" w:hAnsiTheme="majorHAnsi" w:cstheme="majorHAnsi"/>
                <w:szCs w:val="22"/>
              </w:rPr>
              <w:t>by</w:t>
            </w:r>
            <w:r w:rsidRPr="00EF0697">
              <w:rPr>
                <w:rFonts w:asciiTheme="majorHAnsi" w:hAnsiTheme="majorHAnsi" w:cstheme="majorHAnsi"/>
                <w:szCs w:val="22"/>
              </w:rPr>
              <w:t xml:space="preserve"> all controlling agencies at the borders at the time of exit/export?</w:t>
            </w:r>
          </w:p>
        </w:tc>
        <w:tc>
          <w:tcPr>
            <w:tcW w:w="2070" w:type="dxa"/>
          </w:tcPr>
          <w:p w14:paraId="61EDB530" w14:textId="77777777" w:rsidR="00E17F62" w:rsidRPr="00EF0697" w:rsidRDefault="00E17F62" w:rsidP="00EF0697">
            <w:pPr>
              <w:spacing w:before="120" w:after="120"/>
              <w:rPr>
                <w:rFonts w:asciiTheme="majorHAnsi" w:hAnsiTheme="majorHAnsi" w:cstheme="majorHAnsi"/>
                <w:szCs w:val="22"/>
                <w:lang w:val="en-GB"/>
              </w:rPr>
            </w:pPr>
          </w:p>
        </w:tc>
        <w:tc>
          <w:tcPr>
            <w:tcW w:w="1890" w:type="dxa"/>
          </w:tcPr>
          <w:p w14:paraId="774CDD48" w14:textId="77777777" w:rsidR="00E17F62" w:rsidRPr="00EF0697" w:rsidRDefault="00E17F62" w:rsidP="00EF0697">
            <w:pPr>
              <w:spacing w:before="120" w:after="120"/>
              <w:rPr>
                <w:rFonts w:asciiTheme="majorHAnsi" w:hAnsiTheme="majorHAnsi" w:cstheme="majorHAnsi"/>
                <w:szCs w:val="22"/>
                <w:lang w:val="en-GB"/>
              </w:rPr>
            </w:pPr>
          </w:p>
        </w:tc>
      </w:tr>
      <w:tr w:rsidR="00A92DDE" w:rsidRPr="0001771F" w14:paraId="14AE38FA" w14:textId="77777777" w:rsidTr="00F40FA7">
        <w:tc>
          <w:tcPr>
            <w:tcW w:w="1080" w:type="dxa"/>
          </w:tcPr>
          <w:p w14:paraId="5AC1D1FC" w14:textId="1A918B7F" w:rsidR="00A92DDE" w:rsidRPr="00EF0697" w:rsidDel="00A91F1B" w:rsidRDefault="005F7833" w:rsidP="006B22C4">
            <w:pPr>
              <w:spacing w:before="120" w:after="120"/>
              <w:jc w:val="center"/>
              <w:rPr>
                <w:rFonts w:asciiTheme="majorHAnsi" w:hAnsiTheme="majorHAnsi" w:cstheme="majorHAnsi"/>
                <w:szCs w:val="22"/>
              </w:rPr>
            </w:pPr>
            <w:r>
              <w:rPr>
                <w:rFonts w:asciiTheme="majorHAnsi" w:hAnsiTheme="majorHAnsi" w:cstheme="majorHAnsi"/>
                <w:szCs w:val="22"/>
              </w:rPr>
              <w:t>B5.3</w:t>
            </w:r>
            <w:r w:rsidR="00164BA1">
              <w:rPr>
                <w:rFonts w:asciiTheme="majorHAnsi" w:hAnsiTheme="majorHAnsi" w:cstheme="majorHAnsi"/>
                <w:szCs w:val="22"/>
              </w:rPr>
              <w:t>.1</w:t>
            </w:r>
          </w:p>
        </w:tc>
        <w:tc>
          <w:tcPr>
            <w:tcW w:w="4230" w:type="dxa"/>
          </w:tcPr>
          <w:p w14:paraId="58A190D4" w14:textId="34C22189" w:rsidR="00A92DDE" w:rsidRPr="00EF0697" w:rsidRDefault="005F7833" w:rsidP="005F7833">
            <w:pPr>
              <w:spacing w:before="120" w:after="120"/>
              <w:rPr>
                <w:rFonts w:asciiTheme="majorHAnsi" w:hAnsiTheme="majorHAnsi" w:cstheme="majorHAnsi"/>
                <w:szCs w:val="22"/>
              </w:rPr>
            </w:pPr>
            <w:r w:rsidRPr="00EF0697">
              <w:rPr>
                <w:rFonts w:asciiTheme="majorHAnsi" w:hAnsiTheme="majorHAnsi" w:cstheme="majorHAnsi"/>
                <w:szCs w:val="22"/>
              </w:rPr>
              <w:t>If yes, are the inspection results shared with the importing country?</w:t>
            </w:r>
          </w:p>
        </w:tc>
        <w:tc>
          <w:tcPr>
            <w:tcW w:w="2070" w:type="dxa"/>
          </w:tcPr>
          <w:p w14:paraId="493DFE84" w14:textId="77777777" w:rsidR="00A92DDE" w:rsidRPr="00EF0697" w:rsidRDefault="00A92DDE" w:rsidP="00EF0697">
            <w:pPr>
              <w:spacing w:before="120" w:after="120"/>
              <w:rPr>
                <w:rFonts w:asciiTheme="majorHAnsi" w:hAnsiTheme="majorHAnsi" w:cstheme="majorHAnsi"/>
                <w:szCs w:val="22"/>
                <w:lang w:val="en-GB"/>
              </w:rPr>
            </w:pPr>
          </w:p>
        </w:tc>
        <w:tc>
          <w:tcPr>
            <w:tcW w:w="1890" w:type="dxa"/>
          </w:tcPr>
          <w:p w14:paraId="6A59DE33" w14:textId="77777777" w:rsidR="00A92DDE" w:rsidRPr="00EF0697" w:rsidRDefault="00A92DDE" w:rsidP="00EF0697">
            <w:pPr>
              <w:spacing w:before="120" w:after="120"/>
              <w:rPr>
                <w:rFonts w:asciiTheme="majorHAnsi" w:hAnsiTheme="majorHAnsi" w:cstheme="majorHAnsi"/>
                <w:szCs w:val="22"/>
                <w:lang w:val="en-GB"/>
              </w:rPr>
            </w:pPr>
          </w:p>
        </w:tc>
      </w:tr>
      <w:tr w:rsidR="00A92DDE" w:rsidRPr="0001771F" w14:paraId="76648D4F" w14:textId="77777777" w:rsidTr="00F40FA7">
        <w:tc>
          <w:tcPr>
            <w:tcW w:w="1080" w:type="dxa"/>
          </w:tcPr>
          <w:p w14:paraId="4106874D" w14:textId="64A2ED19" w:rsidR="00A92DDE" w:rsidRPr="00EF0697" w:rsidDel="00A91F1B" w:rsidRDefault="005F7833" w:rsidP="006B22C4">
            <w:pPr>
              <w:spacing w:before="120" w:after="120"/>
              <w:jc w:val="center"/>
              <w:rPr>
                <w:rFonts w:asciiTheme="majorHAnsi" w:hAnsiTheme="majorHAnsi" w:cstheme="majorHAnsi"/>
                <w:szCs w:val="22"/>
              </w:rPr>
            </w:pPr>
            <w:r>
              <w:rPr>
                <w:rFonts w:asciiTheme="majorHAnsi" w:hAnsiTheme="majorHAnsi" w:cstheme="majorHAnsi"/>
                <w:szCs w:val="22"/>
              </w:rPr>
              <w:t>B5.4</w:t>
            </w:r>
          </w:p>
        </w:tc>
        <w:tc>
          <w:tcPr>
            <w:tcW w:w="4230" w:type="dxa"/>
          </w:tcPr>
          <w:p w14:paraId="32815FE7" w14:textId="3F8C3B63" w:rsidR="00A92DDE" w:rsidRPr="00EF0697" w:rsidRDefault="005F7833" w:rsidP="005F7833">
            <w:pPr>
              <w:spacing w:before="120" w:after="120"/>
              <w:rPr>
                <w:rFonts w:asciiTheme="majorHAnsi" w:hAnsiTheme="majorHAnsi" w:cstheme="majorHAnsi"/>
                <w:szCs w:val="22"/>
              </w:rPr>
            </w:pPr>
            <w:r w:rsidRPr="00EF0697">
              <w:rPr>
                <w:rFonts w:asciiTheme="majorHAnsi" w:hAnsiTheme="majorHAnsi" w:cstheme="majorHAnsi"/>
                <w:szCs w:val="22"/>
              </w:rPr>
              <w:t>If not, is there any intention to implement a single-stop inspection and what is the timeline?</w:t>
            </w:r>
          </w:p>
        </w:tc>
        <w:tc>
          <w:tcPr>
            <w:tcW w:w="2070" w:type="dxa"/>
          </w:tcPr>
          <w:p w14:paraId="2848ECF9" w14:textId="77777777" w:rsidR="00A92DDE" w:rsidRPr="00EF0697" w:rsidRDefault="00A92DDE" w:rsidP="00EF0697">
            <w:pPr>
              <w:spacing w:before="120" w:after="120"/>
              <w:rPr>
                <w:rFonts w:asciiTheme="majorHAnsi" w:hAnsiTheme="majorHAnsi" w:cstheme="majorHAnsi"/>
                <w:szCs w:val="22"/>
                <w:lang w:val="en-GB"/>
              </w:rPr>
            </w:pPr>
          </w:p>
        </w:tc>
        <w:tc>
          <w:tcPr>
            <w:tcW w:w="1890" w:type="dxa"/>
          </w:tcPr>
          <w:p w14:paraId="10B7CDF3" w14:textId="77777777" w:rsidR="00A92DDE" w:rsidRPr="00EF0697" w:rsidRDefault="00A92DDE" w:rsidP="00EF0697">
            <w:pPr>
              <w:spacing w:before="120" w:after="120"/>
              <w:rPr>
                <w:rFonts w:asciiTheme="majorHAnsi" w:hAnsiTheme="majorHAnsi" w:cstheme="majorHAnsi"/>
                <w:szCs w:val="22"/>
                <w:lang w:val="en-GB"/>
              </w:rPr>
            </w:pPr>
          </w:p>
        </w:tc>
      </w:tr>
      <w:tr w:rsidR="0001771F" w:rsidRPr="0001771F" w14:paraId="1736E59D" w14:textId="77777777" w:rsidTr="00F40FA7">
        <w:tc>
          <w:tcPr>
            <w:tcW w:w="1080" w:type="dxa"/>
          </w:tcPr>
          <w:p w14:paraId="485A40E0" w14:textId="7317FD52" w:rsidR="00E17F62" w:rsidRPr="006B22C4" w:rsidRDefault="008B3697" w:rsidP="006B22C4">
            <w:pPr>
              <w:widowControl w:val="0"/>
              <w:spacing w:before="120" w:after="120"/>
              <w:jc w:val="center"/>
              <w:rPr>
                <w:rFonts w:asciiTheme="majorHAnsi" w:hAnsiTheme="majorHAnsi" w:cstheme="majorHAnsi"/>
                <w:b/>
                <w:bCs/>
                <w:szCs w:val="22"/>
                <w:lang w:val="en-GB"/>
              </w:rPr>
            </w:pPr>
            <w:r w:rsidRPr="006B22C4">
              <w:rPr>
                <w:rFonts w:asciiTheme="majorHAnsi" w:hAnsiTheme="majorHAnsi" w:cstheme="majorHAnsi"/>
                <w:b/>
                <w:bCs/>
                <w:szCs w:val="22"/>
              </w:rPr>
              <w:t>B</w:t>
            </w:r>
            <w:r w:rsidR="00E17F62" w:rsidRPr="006B22C4">
              <w:rPr>
                <w:rFonts w:asciiTheme="majorHAnsi" w:hAnsiTheme="majorHAnsi" w:cstheme="majorHAnsi"/>
                <w:b/>
                <w:bCs/>
                <w:szCs w:val="22"/>
              </w:rPr>
              <w:t>6.</w:t>
            </w:r>
          </w:p>
        </w:tc>
        <w:tc>
          <w:tcPr>
            <w:tcW w:w="8190" w:type="dxa"/>
            <w:gridSpan w:val="3"/>
          </w:tcPr>
          <w:p w14:paraId="4977AEE3" w14:textId="77777777" w:rsidR="00E17F62" w:rsidRPr="00EF0697" w:rsidRDefault="00E17F62" w:rsidP="00EF0697">
            <w:pPr>
              <w:widowControl w:val="0"/>
              <w:spacing w:before="120" w:after="120"/>
              <w:rPr>
                <w:rFonts w:asciiTheme="majorHAnsi" w:hAnsiTheme="majorHAnsi" w:cstheme="majorHAnsi"/>
                <w:b/>
                <w:bCs/>
                <w:szCs w:val="22"/>
                <w:lang w:val="en-GB"/>
              </w:rPr>
            </w:pPr>
            <w:r w:rsidRPr="00EF0697">
              <w:rPr>
                <w:rFonts w:asciiTheme="majorHAnsi" w:hAnsiTheme="majorHAnsi" w:cstheme="majorHAnsi"/>
                <w:b/>
                <w:bCs/>
                <w:szCs w:val="22"/>
              </w:rPr>
              <w:t>Awareness programme</w:t>
            </w:r>
          </w:p>
          <w:p w14:paraId="0F7D0852" w14:textId="77777777" w:rsidR="00E17F62" w:rsidRPr="00EF0697" w:rsidRDefault="00E17F62" w:rsidP="00EF0697">
            <w:pPr>
              <w:widowControl w:val="0"/>
              <w:spacing w:before="120" w:after="120"/>
              <w:rPr>
                <w:rFonts w:asciiTheme="majorHAnsi" w:hAnsiTheme="majorHAnsi" w:cstheme="majorHAnsi"/>
                <w:szCs w:val="22"/>
                <w:lang w:val="en-GB"/>
              </w:rPr>
            </w:pPr>
            <w:r w:rsidRPr="00EF0697">
              <w:rPr>
                <w:rFonts w:asciiTheme="majorHAnsi" w:hAnsiTheme="majorHAnsi" w:cstheme="majorHAnsi"/>
                <w:szCs w:val="22"/>
              </w:rPr>
              <w:t xml:space="preserve">Awareness </w:t>
            </w:r>
            <w:proofErr w:type="spellStart"/>
            <w:r w:rsidRPr="00EF0697">
              <w:rPr>
                <w:rFonts w:asciiTheme="majorHAnsi" w:hAnsiTheme="majorHAnsi" w:cstheme="majorHAnsi"/>
                <w:szCs w:val="22"/>
              </w:rPr>
              <w:t>programmes</w:t>
            </w:r>
            <w:proofErr w:type="spellEnd"/>
            <w:r w:rsidRPr="00EF0697">
              <w:rPr>
                <w:rFonts w:asciiTheme="majorHAnsi" w:hAnsiTheme="majorHAnsi" w:cstheme="majorHAnsi"/>
                <w:szCs w:val="22"/>
              </w:rPr>
              <w:t xml:space="preserve"> are important for stakeholders to understand how cross-border data exchange could be carried out to reduce their anxiety and prepare them to address any issues that may arise. </w:t>
            </w:r>
          </w:p>
          <w:p w14:paraId="4AB4DAB3" w14:textId="77777777" w:rsidR="000C30EF" w:rsidRPr="00EF0697" w:rsidRDefault="000C30EF" w:rsidP="00EF0697">
            <w:pPr>
              <w:widowControl w:val="0"/>
              <w:spacing w:before="120" w:after="120"/>
              <w:rPr>
                <w:rFonts w:asciiTheme="majorHAnsi" w:hAnsiTheme="majorHAnsi" w:cstheme="majorHAnsi"/>
                <w:i/>
                <w:szCs w:val="22"/>
                <w:lang w:val="en-GB"/>
              </w:rPr>
            </w:pPr>
            <w:r w:rsidRPr="00EF0697">
              <w:rPr>
                <w:rFonts w:asciiTheme="majorHAnsi" w:hAnsiTheme="majorHAnsi" w:cstheme="majorHAnsi"/>
                <w:szCs w:val="22"/>
              </w:rPr>
              <w:t>If a country lacks the expertise to carry out business process analysis, data harmonization and simplification, system development, project management, etc., it may look for technical assistance from external parties.</w:t>
            </w:r>
          </w:p>
        </w:tc>
      </w:tr>
      <w:tr w:rsidR="0001771F" w:rsidRPr="0001771F" w14:paraId="5A9FC990" w14:textId="77777777" w:rsidTr="00F40FA7">
        <w:tc>
          <w:tcPr>
            <w:tcW w:w="1080" w:type="dxa"/>
            <w:tcBorders>
              <w:bottom w:val="single" w:sz="4" w:space="0" w:color="auto"/>
            </w:tcBorders>
          </w:tcPr>
          <w:p w14:paraId="301370AF" w14:textId="543AAA86" w:rsidR="00E17F62" w:rsidRPr="00EF0697" w:rsidRDefault="008B3697"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w:t>
            </w:r>
            <w:r w:rsidR="00E17F62" w:rsidRPr="00EF0697">
              <w:rPr>
                <w:rFonts w:asciiTheme="majorHAnsi" w:hAnsiTheme="majorHAnsi" w:cstheme="majorHAnsi"/>
                <w:szCs w:val="22"/>
              </w:rPr>
              <w:t>6.1</w:t>
            </w:r>
          </w:p>
        </w:tc>
        <w:tc>
          <w:tcPr>
            <w:tcW w:w="4230" w:type="dxa"/>
            <w:tcBorders>
              <w:bottom w:val="single" w:sz="4" w:space="0" w:color="auto"/>
            </w:tcBorders>
          </w:tcPr>
          <w:p w14:paraId="58718D9B" w14:textId="0115E1FA" w:rsidR="00E17F62" w:rsidRPr="00EF0697" w:rsidRDefault="00E17F62" w:rsidP="00D538FD">
            <w:pPr>
              <w:spacing w:before="120" w:after="120"/>
              <w:rPr>
                <w:rFonts w:asciiTheme="majorHAnsi" w:hAnsiTheme="majorHAnsi" w:cstheme="majorHAnsi"/>
                <w:szCs w:val="22"/>
                <w:lang w:val="en-GB"/>
              </w:rPr>
            </w:pPr>
            <w:r w:rsidRPr="00EF0697">
              <w:rPr>
                <w:rFonts w:asciiTheme="majorHAnsi" w:hAnsiTheme="majorHAnsi" w:cstheme="majorHAnsi"/>
                <w:szCs w:val="22"/>
              </w:rPr>
              <w:t>Does your country have an awareness programme (</w:t>
            </w:r>
            <w:r w:rsidR="00CA6034">
              <w:rPr>
                <w:rFonts w:asciiTheme="majorHAnsi" w:hAnsiTheme="majorHAnsi" w:cstheme="majorHAnsi"/>
                <w:szCs w:val="22"/>
              </w:rPr>
              <w:t xml:space="preserve">for example, </w:t>
            </w:r>
            <w:r w:rsidRPr="00EF0697">
              <w:rPr>
                <w:rFonts w:asciiTheme="majorHAnsi" w:hAnsiTheme="majorHAnsi" w:cstheme="majorHAnsi"/>
                <w:szCs w:val="22"/>
              </w:rPr>
              <w:t xml:space="preserve">capacity-building, training, workshops) for stakeholders to have a better understanding </w:t>
            </w:r>
            <w:r w:rsidR="00CA6034">
              <w:rPr>
                <w:rFonts w:asciiTheme="majorHAnsi" w:hAnsiTheme="majorHAnsi" w:cstheme="majorHAnsi"/>
                <w:szCs w:val="22"/>
              </w:rPr>
              <w:t>of</w:t>
            </w:r>
            <w:r w:rsidR="00164BA1">
              <w:rPr>
                <w:rFonts w:asciiTheme="majorHAnsi" w:hAnsiTheme="majorHAnsi" w:cstheme="majorHAnsi"/>
                <w:szCs w:val="22"/>
              </w:rPr>
              <w:t xml:space="preserve"> the following issues?</w:t>
            </w:r>
          </w:p>
        </w:tc>
        <w:tc>
          <w:tcPr>
            <w:tcW w:w="2070" w:type="dxa"/>
            <w:tcBorders>
              <w:bottom w:val="single" w:sz="4" w:space="0" w:color="auto"/>
            </w:tcBorders>
          </w:tcPr>
          <w:p w14:paraId="1752632E" w14:textId="77777777" w:rsidR="00E17F62" w:rsidRPr="00EF0697" w:rsidRDefault="00E17F62"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4EB39674" w14:textId="77777777" w:rsidR="00E17F62" w:rsidRPr="00EF0697" w:rsidRDefault="00E17F62" w:rsidP="00EF0697">
            <w:pPr>
              <w:spacing w:before="120" w:after="120"/>
              <w:rPr>
                <w:rFonts w:asciiTheme="majorHAnsi" w:hAnsiTheme="majorHAnsi" w:cstheme="majorHAnsi"/>
                <w:szCs w:val="22"/>
                <w:lang w:val="en-GB"/>
              </w:rPr>
            </w:pPr>
          </w:p>
        </w:tc>
      </w:tr>
      <w:tr w:rsidR="00D538FD" w:rsidRPr="0001771F" w14:paraId="333CE9CE" w14:textId="77777777" w:rsidTr="00F40FA7">
        <w:tc>
          <w:tcPr>
            <w:tcW w:w="1080" w:type="dxa"/>
            <w:tcBorders>
              <w:bottom w:val="single" w:sz="4" w:space="0" w:color="auto"/>
            </w:tcBorders>
          </w:tcPr>
          <w:p w14:paraId="2B4A764C" w14:textId="1AB03D5F"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t>B6.1.1</w:t>
            </w:r>
          </w:p>
        </w:tc>
        <w:tc>
          <w:tcPr>
            <w:tcW w:w="4230" w:type="dxa"/>
            <w:tcBorders>
              <w:bottom w:val="single" w:sz="4" w:space="0" w:color="auto"/>
            </w:tcBorders>
          </w:tcPr>
          <w:p w14:paraId="62A91A53" w14:textId="0664A7D1" w:rsidR="00D538FD" w:rsidRPr="00D538FD" w:rsidRDefault="00D538FD" w:rsidP="00EC4B20">
            <w:pPr>
              <w:spacing w:before="120" w:after="120"/>
              <w:rPr>
                <w:rFonts w:asciiTheme="majorHAnsi" w:hAnsiTheme="majorHAnsi" w:cstheme="majorHAnsi"/>
                <w:szCs w:val="22"/>
                <w:lang w:val="en-GB"/>
              </w:rPr>
            </w:pPr>
            <w:r w:rsidRPr="00EF0697">
              <w:rPr>
                <w:rFonts w:asciiTheme="majorHAnsi" w:hAnsiTheme="majorHAnsi" w:cstheme="majorHAnsi"/>
                <w:szCs w:val="22"/>
              </w:rPr>
              <w:t xml:space="preserve">How </w:t>
            </w:r>
            <w:r w:rsidR="002867B2">
              <w:rPr>
                <w:rFonts w:asciiTheme="majorHAnsi" w:hAnsiTheme="majorHAnsi" w:cstheme="majorHAnsi"/>
                <w:szCs w:val="22"/>
              </w:rPr>
              <w:t xml:space="preserve">could </w:t>
            </w:r>
            <w:r w:rsidRPr="00EF0697">
              <w:rPr>
                <w:rFonts w:asciiTheme="majorHAnsi" w:hAnsiTheme="majorHAnsi" w:cstheme="majorHAnsi"/>
                <w:szCs w:val="22"/>
              </w:rPr>
              <w:t>cross-border data exchange be implemented?</w:t>
            </w:r>
          </w:p>
        </w:tc>
        <w:tc>
          <w:tcPr>
            <w:tcW w:w="2070" w:type="dxa"/>
            <w:tcBorders>
              <w:bottom w:val="single" w:sz="4" w:space="0" w:color="auto"/>
            </w:tcBorders>
          </w:tcPr>
          <w:p w14:paraId="0C63BE64" w14:textId="77777777" w:rsidR="00D538FD" w:rsidRPr="00EF0697" w:rsidRDefault="00D538FD"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698BCCCE" w14:textId="77777777" w:rsidR="00D538FD" w:rsidRPr="00EF0697" w:rsidRDefault="00D538FD" w:rsidP="00EF0697">
            <w:pPr>
              <w:spacing w:before="120" w:after="120"/>
              <w:rPr>
                <w:rFonts w:asciiTheme="majorHAnsi" w:hAnsiTheme="majorHAnsi" w:cstheme="majorHAnsi"/>
                <w:szCs w:val="22"/>
                <w:lang w:val="en-GB"/>
              </w:rPr>
            </w:pPr>
          </w:p>
        </w:tc>
      </w:tr>
      <w:tr w:rsidR="00D538FD" w:rsidRPr="0001771F" w14:paraId="1AB41583" w14:textId="77777777" w:rsidTr="00F40FA7">
        <w:tc>
          <w:tcPr>
            <w:tcW w:w="1080" w:type="dxa"/>
            <w:tcBorders>
              <w:bottom w:val="single" w:sz="4" w:space="0" w:color="auto"/>
            </w:tcBorders>
          </w:tcPr>
          <w:p w14:paraId="72921EA2" w14:textId="749563A3"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t>B6.1.2</w:t>
            </w:r>
          </w:p>
        </w:tc>
        <w:tc>
          <w:tcPr>
            <w:tcW w:w="4230" w:type="dxa"/>
            <w:tcBorders>
              <w:bottom w:val="single" w:sz="4" w:space="0" w:color="auto"/>
            </w:tcBorders>
          </w:tcPr>
          <w:p w14:paraId="6AAE20C3" w14:textId="5E86A2D7" w:rsidR="00D538FD" w:rsidRDefault="00D538FD" w:rsidP="00D538FD">
            <w:pPr>
              <w:tabs>
                <w:tab w:val="left" w:pos="406"/>
              </w:tabs>
              <w:spacing w:before="120" w:after="120"/>
              <w:rPr>
                <w:rFonts w:asciiTheme="majorHAnsi" w:hAnsiTheme="majorHAnsi" w:cstheme="majorHAnsi"/>
                <w:szCs w:val="22"/>
              </w:rPr>
            </w:pPr>
            <w:r w:rsidRPr="00EF0697">
              <w:rPr>
                <w:rFonts w:asciiTheme="majorHAnsi" w:hAnsiTheme="majorHAnsi" w:cstheme="majorHAnsi"/>
                <w:szCs w:val="22"/>
              </w:rPr>
              <w:t>Potential business transactions and documents for cross-border data exchange?</w:t>
            </w:r>
          </w:p>
        </w:tc>
        <w:tc>
          <w:tcPr>
            <w:tcW w:w="2070" w:type="dxa"/>
            <w:tcBorders>
              <w:bottom w:val="single" w:sz="4" w:space="0" w:color="auto"/>
            </w:tcBorders>
          </w:tcPr>
          <w:p w14:paraId="352BD90B" w14:textId="77777777" w:rsidR="00D538FD" w:rsidRPr="00EF0697" w:rsidRDefault="00D538FD"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6E324CAA" w14:textId="77777777" w:rsidR="00D538FD" w:rsidRPr="00EF0697" w:rsidRDefault="00D538FD" w:rsidP="00EF0697">
            <w:pPr>
              <w:spacing w:before="120" w:after="120"/>
              <w:rPr>
                <w:rFonts w:asciiTheme="majorHAnsi" w:hAnsiTheme="majorHAnsi" w:cstheme="majorHAnsi"/>
                <w:szCs w:val="22"/>
                <w:lang w:val="en-GB"/>
              </w:rPr>
            </w:pPr>
          </w:p>
        </w:tc>
      </w:tr>
      <w:tr w:rsidR="00D538FD" w:rsidRPr="0001771F" w14:paraId="1662189D" w14:textId="77777777" w:rsidTr="00F40FA7">
        <w:tc>
          <w:tcPr>
            <w:tcW w:w="1080" w:type="dxa"/>
            <w:tcBorders>
              <w:bottom w:val="single" w:sz="4" w:space="0" w:color="auto"/>
            </w:tcBorders>
          </w:tcPr>
          <w:p w14:paraId="0DA437AE" w14:textId="77EFBA8A"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t>B6.1.3</w:t>
            </w:r>
          </w:p>
        </w:tc>
        <w:tc>
          <w:tcPr>
            <w:tcW w:w="4230" w:type="dxa"/>
            <w:tcBorders>
              <w:bottom w:val="single" w:sz="4" w:space="0" w:color="auto"/>
            </w:tcBorders>
          </w:tcPr>
          <w:p w14:paraId="6FF8CF3F" w14:textId="6E21E87F" w:rsidR="00D538FD" w:rsidRDefault="00D538FD" w:rsidP="00EF0697">
            <w:pPr>
              <w:spacing w:before="120" w:after="120"/>
              <w:rPr>
                <w:rFonts w:asciiTheme="majorHAnsi" w:hAnsiTheme="majorHAnsi" w:cstheme="majorHAnsi"/>
                <w:szCs w:val="22"/>
              </w:rPr>
            </w:pPr>
            <w:r w:rsidRPr="00EF0697">
              <w:rPr>
                <w:rFonts w:asciiTheme="majorHAnsi" w:hAnsiTheme="majorHAnsi" w:cstheme="majorHAnsi"/>
                <w:szCs w:val="22"/>
              </w:rPr>
              <w:t>Methods of identifying inhibitors that need to be addressed?</w:t>
            </w:r>
          </w:p>
        </w:tc>
        <w:tc>
          <w:tcPr>
            <w:tcW w:w="2070" w:type="dxa"/>
            <w:tcBorders>
              <w:bottom w:val="single" w:sz="4" w:space="0" w:color="auto"/>
            </w:tcBorders>
          </w:tcPr>
          <w:p w14:paraId="37339734" w14:textId="77777777" w:rsidR="00D538FD" w:rsidRPr="00EF0697" w:rsidRDefault="00D538FD"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513C6E58" w14:textId="77777777" w:rsidR="00D538FD" w:rsidRPr="00EF0697" w:rsidRDefault="00D538FD" w:rsidP="00EF0697">
            <w:pPr>
              <w:spacing w:before="120" w:after="120"/>
              <w:rPr>
                <w:rFonts w:asciiTheme="majorHAnsi" w:hAnsiTheme="majorHAnsi" w:cstheme="majorHAnsi"/>
                <w:szCs w:val="22"/>
                <w:lang w:val="en-GB"/>
              </w:rPr>
            </w:pPr>
          </w:p>
        </w:tc>
      </w:tr>
      <w:tr w:rsidR="00F40FA7" w:rsidRPr="0001771F" w14:paraId="193465FC" w14:textId="77777777" w:rsidTr="00F40FA7">
        <w:tc>
          <w:tcPr>
            <w:tcW w:w="1080" w:type="dxa"/>
            <w:tcBorders>
              <w:bottom w:val="single" w:sz="4" w:space="0" w:color="auto"/>
            </w:tcBorders>
          </w:tcPr>
          <w:p w14:paraId="17DC4DAD" w14:textId="0949D721" w:rsidR="00D538FD" w:rsidRPr="00250EFE" w:rsidRDefault="00D538FD" w:rsidP="006B22C4">
            <w:pPr>
              <w:spacing w:before="120" w:after="120"/>
              <w:jc w:val="center"/>
              <w:rPr>
                <w:rFonts w:asciiTheme="majorHAnsi" w:hAnsiTheme="majorHAnsi"/>
                <w:lang w:val="en-GB"/>
              </w:rPr>
            </w:pPr>
            <w:r>
              <w:rPr>
                <w:rFonts w:asciiTheme="majorHAnsi" w:hAnsiTheme="majorHAnsi" w:cstheme="majorHAnsi"/>
                <w:szCs w:val="22"/>
              </w:rPr>
              <w:t>B6.</w:t>
            </w:r>
            <w:r w:rsidR="00164BA1">
              <w:rPr>
                <w:rFonts w:asciiTheme="majorHAnsi" w:hAnsiTheme="majorHAnsi" w:cstheme="majorHAnsi"/>
                <w:szCs w:val="22"/>
              </w:rPr>
              <w:t>2</w:t>
            </w:r>
          </w:p>
        </w:tc>
        <w:tc>
          <w:tcPr>
            <w:tcW w:w="4230" w:type="dxa"/>
            <w:tcBorders>
              <w:bottom w:val="single" w:sz="4" w:space="0" w:color="auto"/>
            </w:tcBorders>
          </w:tcPr>
          <w:p w14:paraId="799CA695" w14:textId="17E0E1EA" w:rsidR="00D538FD" w:rsidRPr="00250EFE" w:rsidRDefault="00D538FD" w:rsidP="00250EFE">
            <w:pPr>
              <w:spacing w:before="120" w:after="120"/>
              <w:rPr>
                <w:rFonts w:asciiTheme="majorHAnsi" w:hAnsiTheme="majorHAnsi"/>
                <w:lang w:val="en-GB"/>
              </w:rPr>
            </w:pPr>
            <w:r w:rsidRPr="000B272D">
              <w:rPr>
                <w:rFonts w:eastAsia="DengXian"/>
              </w:rPr>
              <w:t xml:space="preserve">If </w:t>
            </w:r>
            <w:r w:rsidR="00C95698">
              <w:rPr>
                <w:rFonts w:eastAsia="DengXian"/>
              </w:rPr>
              <w:t>your</w:t>
            </w:r>
            <w:r w:rsidRPr="00250EFE">
              <w:rPr>
                <w:rFonts w:asciiTheme="majorHAnsi" w:hAnsiTheme="majorHAnsi"/>
              </w:rPr>
              <w:t xml:space="preserve"> country </w:t>
            </w:r>
            <w:r w:rsidRPr="000B272D">
              <w:rPr>
                <w:rFonts w:eastAsia="DengXian"/>
              </w:rPr>
              <w:t>has not conducted any</w:t>
            </w:r>
            <w:r w:rsidRPr="00250EFE">
              <w:rPr>
                <w:rFonts w:asciiTheme="majorHAnsi" w:hAnsiTheme="majorHAnsi"/>
              </w:rPr>
              <w:t xml:space="preserve"> awareness </w:t>
            </w:r>
            <w:r w:rsidRPr="000B272D">
              <w:rPr>
                <w:rFonts w:eastAsia="DengXian"/>
              </w:rPr>
              <w:t xml:space="preserve">and </w:t>
            </w:r>
            <w:r w:rsidRPr="00250EFE">
              <w:rPr>
                <w:rFonts w:asciiTheme="majorHAnsi" w:hAnsiTheme="majorHAnsi"/>
              </w:rPr>
              <w:t>capacity</w:t>
            </w:r>
            <w:r w:rsidR="00C95698">
              <w:rPr>
                <w:rFonts w:eastAsia="DengXian"/>
              </w:rPr>
              <w:t>-</w:t>
            </w:r>
            <w:r w:rsidRPr="00250EFE">
              <w:rPr>
                <w:rFonts w:asciiTheme="majorHAnsi" w:hAnsiTheme="majorHAnsi"/>
              </w:rPr>
              <w:t>building</w:t>
            </w:r>
            <w:r w:rsidRPr="000B272D">
              <w:rPr>
                <w:rFonts w:eastAsia="DengXian"/>
              </w:rPr>
              <w:t xml:space="preserve"> </w:t>
            </w:r>
            <w:proofErr w:type="spellStart"/>
            <w:r w:rsidRPr="000B272D">
              <w:rPr>
                <w:rFonts w:eastAsia="DengXian"/>
              </w:rPr>
              <w:t>programme</w:t>
            </w:r>
            <w:r w:rsidR="00C95698">
              <w:rPr>
                <w:rFonts w:eastAsia="DengXian"/>
              </w:rPr>
              <w:t>s</w:t>
            </w:r>
            <w:proofErr w:type="spellEnd"/>
            <w:r w:rsidRPr="000B272D">
              <w:rPr>
                <w:rFonts w:eastAsia="DengXian"/>
              </w:rPr>
              <w:t xml:space="preserve"> </w:t>
            </w:r>
            <w:r w:rsidRPr="000B272D">
              <w:rPr>
                <w:rFonts w:eastAsia="DengXian"/>
              </w:rPr>
              <w:lastRenderedPageBreak/>
              <w:t>related</w:t>
            </w:r>
            <w:r w:rsidRPr="00250EFE">
              <w:rPr>
                <w:rFonts w:asciiTheme="majorHAnsi" w:hAnsiTheme="majorHAnsi"/>
              </w:rPr>
              <w:t xml:space="preserve"> to </w:t>
            </w:r>
            <w:r>
              <w:rPr>
                <w:rFonts w:eastAsia="DengXian"/>
                <w:bCs/>
              </w:rPr>
              <w:t>B</w:t>
            </w:r>
            <w:r w:rsidRPr="000B272D">
              <w:rPr>
                <w:rFonts w:eastAsia="DengXian"/>
              </w:rPr>
              <w:t>6.1.1</w:t>
            </w:r>
            <w:r w:rsidR="00C95698">
              <w:rPr>
                <w:rFonts w:eastAsia="DengXian"/>
              </w:rPr>
              <w:t>–</w:t>
            </w:r>
            <w:r>
              <w:rPr>
                <w:rFonts w:eastAsia="DengXian"/>
                <w:bCs/>
              </w:rPr>
              <w:t>B</w:t>
            </w:r>
            <w:r w:rsidRPr="000B272D">
              <w:rPr>
                <w:rFonts w:eastAsia="DengXian"/>
              </w:rPr>
              <w:t>6.1.3</w:t>
            </w:r>
            <w:r w:rsidRPr="00250EFE">
              <w:rPr>
                <w:rFonts w:asciiTheme="majorHAnsi" w:hAnsiTheme="majorHAnsi"/>
              </w:rPr>
              <w:t xml:space="preserve">, </w:t>
            </w:r>
            <w:r w:rsidRPr="00EF0697">
              <w:rPr>
                <w:rFonts w:asciiTheme="majorHAnsi" w:hAnsiTheme="majorHAnsi" w:cstheme="majorHAnsi"/>
                <w:szCs w:val="22"/>
              </w:rPr>
              <w:t>what is your country’s future plan and targeted timeline to conduct an awareness programme?</w:t>
            </w:r>
          </w:p>
        </w:tc>
        <w:tc>
          <w:tcPr>
            <w:tcW w:w="2070" w:type="dxa"/>
            <w:tcBorders>
              <w:bottom w:val="single" w:sz="4" w:space="0" w:color="auto"/>
            </w:tcBorders>
          </w:tcPr>
          <w:p w14:paraId="09AF9FF0" w14:textId="77777777" w:rsidR="00D538FD" w:rsidRPr="00EF0697" w:rsidRDefault="00D538FD"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31976CC4" w14:textId="77777777" w:rsidR="00D538FD" w:rsidRPr="00EF0697" w:rsidRDefault="00D538FD" w:rsidP="00EF0697">
            <w:pPr>
              <w:spacing w:before="120" w:after="120"/>
              <w:rPr>
                <w:rFonts w:asciiTheme="majorHAnsi" w:hAnsiTheme="majorHAnsi" w:cstheme="majorHAnsi"/>
                <w:szCs w:val="22"/>
                <w:lang w:val="en-GB"/>
              </w:rPr>
            </w:pPr>
          </w:p>
        </w:tc>
      </w:tr>
      <w:tr w:rsidR="00F40FA7" w:rsidRPr="0001771F" w14:paraId="44284F1F" w14:textId="77777777" w:rsidTr="00F40FA7">
        <w:tc>
          <w:tcPr>
            <w:tcW w:w="1080" w:type="dxa"/>
          </w:tcPr>
          <w:p w14:paraId="3F0488F5" w14:textId="3A58A007" w:rsidR="00E17F62" w:rsidRPr="00EF0697" w:rsidRDefault="00D00B59"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w:t>
            </w:r>
            <w:r w:rsidR="00E17F62" w:rsidRPr="00EF0697">
              <w:rPr>
                <w:rFonts w:asciiTheme="majorHAnsi" w:hAnsiTheme="majorHAnsi" w:cstheme="majorHAnsi"/>
                <w:szCs w:val="22"/>
              </w:rPr>
              <w:t>6.</w:t>
            </w:r>
            <w:r w:rsidR="00164BA1">
              <w:rPr>
                <w:rFonts w:asciiTheme="majorHAnsi" w:hAnsiTheme="majorHAnsi" w:cstheme="majorHAnsi"/>
                <w:szCs w:val="22"/>
              </w:rPr>
              <w:t>3</w:t>
            </w:r>
          </w:p>
        </w:tc>
        <w:tc>
          <w:tcPr>
            <w:tcW w:w="4230" w:type="dxa"/>
          </w:tcPr>
          <w:p w14:paraId="70CB41E2" w14:textId="692F6C86" w:rsidR="00E17F62" w:rsidRPr="00EF0697" w:rsidRDefault="00E17F62" w:rsidP="00086618">
            <w:pPr>
              <w:spacing w:before="120" w:after="120"/>
              <w:ind w:left="46"/>
              <w:rPr>
                <w:rFonts w:asciiTheme="majorHAnsi" w:hAnsiTheme="majorHAnsi" w:cstheme="majorHAnsi"/>
                <w:szCs w:val="22"/>
                <w:lang w:val="en-GB"/>
              </w:rPr>
            </w:pPr>
            <w:r w:rsidRPr="00EF0697">
              <w:rPr>
                <w:rFonts w:asciiTheme="majorHAnsi" w:hAnsiTheme="majorHAnsi" w:cstheme="majorHAnsi"/>
                <w:szCs w:val="22"/>
              </w:rPr>
              <w:t xml:space="preserve">Does your country have the capacity to carry out </w:t>
            </w:r>
            <w:r w:rsidR="00C95698">
              <w:rPr>
                <w:rFonts w:asciiTheme="majorHAnsi" w:hAnsiTheme="majorHAnsi" w:cstheme="majorHAnsi"/>
                <w:szCs w:val="22"/>
              </w:rPr>
              <w:t>the following</w:t>
            </w:r>
            <w:r w:rsidR="00EE08C3">
              <w:rPr>
                <w:rFonts w:asciiTheme="majorHAnsi" w:hAnsiTheme="majorHAnsi" w:cstheme="majorHAnsi"/>
                <w:szCs w:val="22"/>
              </w:rPr>
              <w:t>: (</w:t>
            </w:r>
            <w:r w:rsidR="00C95698">
              <w:rPr>
                <w:rFonts w:asciiTheme="majorHAnsi" w:hAnsiTheme="majorHAnsi" w:cstheme="majorHAnsi"/>
                <w:szCs w:val="22"/>
              </w:rPr>
              <w:t>a</w:t>
            </w:r>
            <w:r w:rsidR="00EE08C3">
              <w:rPr>
                <w:rFonts w:asciiTheme="majorHAnsi" w:hAnsiTheme="majorHAnsi" w:cstheme="majorHAnsi"/>
                <w:szCs w:val="22"/>
              </w:rPr>
              <w:t>)</w:t>
            </w:r>
            <w:r w:rsidR="00C95698">
              <w:rPr>
                <w:rFonts w:asciiTheme="majorHAnsi" w:hAnsiTheme="majorHAnsi" w:cstheme="majorHAnsi"/>
                <w:szCs w:val="22"/>
              </w:rPr>
              <w:t xml:space="preserve"> b</w:t>
            </w:r>
            <w:r w:rsidR="00C95698" w:rsidRPr="00EF0697">
              <w:rPr>
                <w:rFonts w:asciiTheme="majorHAnsi" w:hAnsiTheme="majorHAnsi" w:cstheme="majorHAnsi"/>
                <w:szCs w:val="22"/>
              </w:rPr>
              <w:t xml:space="preserve">usiness </w:t>
            </w:r>
            <w:r w:rsidRPr="00EF0697">
              <w:rPr>
                <w:rFonts w:asciiTheme="majorHAnsi" w:hAnsiTheme="majorHAnsi" w:cstheme="majorHAnsi"/>
                <w:szCs w:val="22"/>
              </w:rPr>
              <w:t>process analysis</w:t>
            </w:r>
            <w:r w:rsidR="00EE08C3">
              <w:rPr>
                <w:rFonts w:asciiTheme="majorHAnsi" w:hAnsiTheme="majorHAnsi" w:cstheme="majorHAnsi"/>
                <w:szCs w:val="22"/>
              </w:rPr>
              <w:t>; (</w:t>
            </w:r>
            <w:r w:rsidR="00C95698">
              <w:rPr>
                <w:rFonts w:asciiTheme="majorHAnsi" w:hAnsiTheme="majorHAnsi" w:cstheme="majorHAnsi"/>
                <w:szCs w:val="22"/>
              </w:rPr>
              <w:t>b</w:t>
            </w:r>
            <w:r w:rsidR="00EE08C3">
              <w:rPr>
                <w:rFonts w:asciiTheme="majorHAnsi" w:hAnsiTheme="majorHAnsi" w:cstheme="majorHAnsi"/>
                <w:szCs w:val="22"/>
              </w:rPr>
              <w:t xml:space="preserve">) </w:t>
            </w:r>
            <w:r w:rsidR="00C95698">
              <w:rPr>
                <w:rFonts w:asciiTheme="majorHAnsi" w:hAnsiTheme="majorHAnsi" w:cstheme="majorHAnsi"/>
                <w:szCs w:val="22"/>
              </w:rPr>
              <w:t>d</w:t>
            </w:r>
            <w:r w:rsidR="00C95698" w:rsidRPr="00EF0697">
              <w:rPr>
                <w:rFonts w:asciiTheme="majorHAnsi" w:hAnsiTheme="majorHAnsi" w:cstheme="majorHAnsi"/>
                <w:szCs w:val="22"/>
              </w:rPr>
              <w:t xml:space="preserve">ata </w:t>
            </w:r>
            <w:r w:rsidRPr="00EF0697">
              <w:rPr>
                <w:rFonts w:asciiTheme="majorHAnsi" w:hAnsiTheme="majorHAnsi" w:cstheme="majorHAnsi"/>
                <w:szCs w:val="22"/>
              </w:rPr>
              <w:t>harmonization and simplification</w:t>
            </w:r>
            <w:r w:rsidR="00EE08C3">
              <w:rPr>
                <w:rFonts w:asciiTheme="majorHAnsi" w:hAnsiTheme="majorHAnsi" w:cstheme="majorHAnsi"/>
                <w:szCs w:val="22"/>
              </w:rPr>
              <w:t>; (</w:t>
            </w:r>
            <w:r w:rsidR="00C95698">
              <w:rPr>
                <w:rFonts w:asciiTheme="majorHAnsi" w:hAnsiTheme="majorHAnsi" w:cstheme="majorHAnsi"/>
                <w:szCs w:val="22"/>
              </w:rPr>
              <w:t>c</w:t>
            </w:r>
            <w:r w:rsidR="00EE08C3">
              <w:rPr>
                <w:rFonts w:asciiTheme="majorHAnsi" w:hAnsiTheme="majorHAnsi" w:cstheme="majorHAnsi"/>
                <w:szCs w:val="22"/>
              </w:rPr>
              <w:t xml:space="preserve">) </w:t>
            </w:r>
            <w:r w:rsidR="00C95698">
              <w:rPr>
                <w:rFonts w:asciiTheme="majorHAnsi" w:hAnsiTheme="majorHAnsi" w:cstheme="majorHAnsi"/>
                <w:szCs w:val="22"/>
              </w:rPr>
              <w:t>s</w:t>
            </w:r>
            <w:r w:rsidR="00C95698" w:rsidRPr="00EF0697">
              <w:rPr>
                <w:rFonts w:asciiTheme="majorHAnsi" w:hAnsiTheme="majorHAnsi" w:cstheme="majorHAnsi"/>
                <w:szCs w:val="22"/>
              </w:rPr>
              <w:t xml:space="preserve">ystem </w:t>
            </w:r>
            <w:r w:rsidRPr="00EF0697">
              <w:rPr>
                <w:rFonts w:asciiTheme="majorHAnsi" w:hAnsiTheme="majorHAnsi" w:cstheme="majorHAnsi"/>
                <w:szCs w:val="22"/>
              </w:rPr>
              <w:t>development</w:t>
            </w:r>
            <w:r w:rsidR="00517A0B">
              <w:rPr>
                <w:rFonts w:asciiTheme="majorHAnsi" w:hAnsiTheme="majorHAnsi" w:cstheme="majorHAnsi"/>
                <w:szCs w:val="22"/>
              </w:rPr>
              <w:t>; and (</w:t>
            </w:r>
            <w:r w:rsidR="00C95698">
              <w:rPr>
                <w:rFonts w:asciiTheme="majorHAnsi" w:hAnsiTheme="majorHAnsi" w:cstheme="majorHAnsi"/>
                <w:szCs w:val="22"/>
              </w:rPr>
              <w:t>d</w:t>
            </w:r>
            <w:r w:rsidR="00517A0B">
              <w:rPr>
                <w:rFonts w:asciiTheme="majorHAnsi" w:hAnsiTheme="majorHAnsi" w:cstheme="majorHAnsi"/>
                <w:szCs w:val="22"/>
              </w:rPr>
              <w:t xml:space="preserve">) </w:t>
            </w:r>
            <w:r w:rsidR="00C95698">
              <w:rPr>
                <w:rFonts w:asciiTheme="majorHAnsi" w:hAnsiTheme="majorHAnsi" w:cstheme="majorHAnsi"/>
                <w:szCs w:val="22"/>
              </w:rPr>
              <w:t>p</w:t>
            </w:r>
            <w:r w:rsidR="00C95698" w:rsidRPr="00EF0697">
              <w:rPr>
                <w:rFonts w:asciiTheme="majorHAnsi" w:hAnsiTheme="majorHAnsi" w:cstheme="majorHAnsi"/>
                <w:szCs w:val="22"/>
              </w:rPr>
              <w:t xml:space="preserve">roject </w:t>
            </w:r>
            <w:r w:rsidRPr="00EF0697">
              <w:rPr>
                <w:rFonts w:asciiTheme="majorHAnsi" w:hAnsiTheme="majorHAnsi" w:cstheme="majorHAnsi"/>
                <w:szCs w:val="22"/>
              </w:rPr>
              <w:t>management</w:t>
            </w:r>
            <w:r w:rsidR="00517A0B">
              <w:rPr>
                <w:rFonts w:asciiTheme="majorHAnsi" w:hAnsiTheme="majorHAnsi" w:cstheme="majorHAnsi"/>
                <w:szCs w:val="22"/>
              </w:rPr>
              <w:t>?</w:t>
            </w:r>
          </w:p>
        </w:tc>
        <w:tc>
          <w:tcPr>
            <w:tcW w:w="2070" w:type="dxa"/>
          </w:tcPr>
          <w:p w14:paraId="40AB6400" w14:textId="77777777" w:rsidR="00E17F62" w:rsidRPr="00EF0697" w:rsidRDefault="00E17F62" w:rsidP="00EF0697">
            <w:pPr>
              <w:spacing w:before="120" w:after="120"/>
              <w:rPr>
                <w:rFonts w:asciiTheme="majorHAnsi" w:hAnsiTheme="majorHAnsi" w:cstheme="majorHAnsi"/>
                <w:b/>
                <w:bCs/>
                <w:szCs w:val="22"/>
                <w:lang w:val="en-GB"/>
              </w:rPr>
            </w:pPr>
          </w:p>
        </w:tc>
        <w:tc>
          <w:tcPr>
            <w:tcW w:w="1890" w:type="dxa"/>
          </w:tcPr>
          <w:p w14:paraId="0A28393B" w14:textId="77777777" w:rsidR="00E17F62" w:rsidRPr="00EF0697" w:rsidRDefault="00E17F62" w:rsidP="00EF0697">
            <w:pPr>
              <w:spacing w:before="120" w:after="120"/>
              <w:rPr>
                <w:rFonts w:asciiTheme="majorHAnsi" w:hAnsiTheme="majorHAnsi" w:cstheme="majorHAnsi"/>
                <w:b/>
                <w:bCs/>
                <w:szCs w:val="22"/>
                <w:lang w:val="en-GB"/>
              </w:rPr>
            </w:pPr>
          </w:p>
        </w:tc>
      </w:tr>
      <w:tr w:rsidR="0001771F" w:rsidRPr="0001771F" w14:paraId="021202D5" w14:textId="77777777" w:rsidTr="00F40FA7">
        <w:tc>
          <w:tcPr>
            <w:tcW w:w="1080" w:type="dxa"/>
            <w:tcBorders>
              <w:bottom w:val="single" w:sz="4" w:space="0" w:color="auto"/>
            </w:tcBorders>
          </w:tcPr>
          <w:p w14:paraId="59702510" w14:textId="5B633DA0" w:rsidR="00842600" w:rsidRPr="006B22C4" w:rsidRDefault="00AD2A23" w:rsidP="006B22C4">
            <w:pPr>
              <w:spacing w:before="120" w:after="120"/>
              <w:jc w:val="center"/>
              <w:rPr>
                <w:rFonts w:asciiTheme="majorHAnsi" w:hAnsiTheme="majorHAnsi" w:cstheme="majorHAnsi"/>
                <w:b/>
                <w:bCs/>
                <w:szCs w:val="22"/>
                <w:lang w:val="en-GB"/>
              </w:rPr>
            </w:pPr>
            <w:r w:rsidRPr="006B22C4">
              <w:rPr>
                <w:rFonts w:asciiTheme="majorHAnsi" w:hAnsiTheme="majorHAnsi" w:cstheme="majorHAnsi"/>
                <w:b/>
                <w:bCs/>
                <w:szCs w:val="22"/>
              </w:rPr>
              <w:t>B</w:t>
            </w:r>
            <w:r w:rsidR="00842600" w:rsidRPr="006B22C4">
              <w:rPr>
                <w:rFonts w:asciiTheme="majorHAnsi" w:hAnsiTheme="majorHAnsi" w:cstheme="majorHAnsi"/>
                <w:b/>
                <w:bCs/>
                <w:szCs w:val="22"/>
              </w:rPr>
              <w:t>7.</w:t>
            </w:r>
          </w:p>
        </w:tc>
        <w:tc>
          <w:tcPr>
            <w:tcW w:w="8190" w:type="dxa"/>
            <w:gridSpan w:val="3"/>
            <w:tcBorders>
              <w:bottom w:val="single" w:sz="4" w:space="0" w:color="auto"/>
            </w:tcBorders>
          </w:tcPr>
          <w:p w14:paraId="3E4AB79F" w14:textId="77777777" w:rsidR="00842600" w:rsidRPr="00EF0697" w:rsidRDefault="00842600" w:rsidP="00EF0697">
            <w:pPr>
              <w:spacing w:before="120" w:after="120"/>
              <w:rPr>
                <w:rFonts w:asciiTheme="majorHAnsi" w:hAnsiTheme="majorHAnsi" w:cstheme="majorHAnsi"/>
                <w:b/>
                <w:bCs/>
                <w:szCs w:val="22"/>
                <w:lang w:val="en-GB"/>
              </w:rPr>
            </w:pPr>
            <w:r w:rsidRPr="00EF0697">
              <w:rPr>
                <w:rFonts w:asciiTheme="majorHAnsi" w:hAnsiTheme="majorHAnsi" w:cstheme="majorHAnsi"/>
                <w:b/>
                <w:bCs/>
                <w:szCs w:val="22"/>
              </w:rPr>
              <w:t>Other matters</w:t>
            </w:r>
          </w:p>
          <w:p w14:paraId="53731C50" w14:textId="77777777" w:rsidR="00842600" w:rsidRPr="00EF0697" w:rsidRDefault="00842600" w:rsidP="00EF0697">
            <w:pPr>
              <w:spacing w:before="120" w:after="120"/>
              <w:rPr>
                <w:rFonts w:asciiTheme="majorHAnsi" w:hAnsiTheme="majorHAnsi" w:cstheme="majorHAnsi"/>
                <w:b/>
                <w:bCs/>
                <w:szCs w:val="22"/>
                <w:lang w:val="en-GB"/>
              </w:rPr>
            </w:pPr>
            <w:r w:rsidRPr="00EF0697">
              <w:rPr>
                <w:rFonts w:asciiTheme="majorHAnsi" w:hAnsiTheme="majorHAnsi" w:cstheme="majorHAnsi"/>
                <w:szCs w:val="22"/>
              </w:rPr>
              <w:t>Some countries which are ready for cross-border data exchange may not be willing to participate in a pilot project. One of the reasons is a lack of trust in the economic operators of their dialogue partners. If your economic operators are able to comply with the authorized economic operator scheme and are mutually recognized by their dialogue partners, it will expedite cross-border data exchange.</w:t>
            </w:r>
          </w:p>
        </w:tc>
      </w:tr>
      <w:tr w:rsidR="0001771F" w:rsidRPr="0001771F" w14:paraId="0504AF02" w14:textId="77777777" w:rsidTr="00F40FA7">
        <w:tc>
          <w:tcPr>
            <w:tcW w:w="1080" w:type="dxa"/>
            <w:tcBorders>
              <w:bottom w:val="single" w:sz="4" w:space="0" w:color="auto"/>
            </w:tcBorders>
          </w:tcPr>
          <w:p w14:paraId="080349B9" w14:textId="2B21FAC0" w:rsidR="00E17F62" w:rsidRPr="00EF0697" w:rsidRDefault="00AD2A23"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w:t>
            </w:r>
            <w:r w:rsidR="00E17F62" w:rsidRPr="00EF0697">
              <w:rPr>
                <w:rFonts w:asciiTheme="majorHAnsi" w:hAnsiTheme="majorHAnsi" w:cstheme="majorHAnsi"/>
                <w:szCs w:val="22"/>
              </w:rPr>
              <w:t>7.1</w:t>
            </w:r>
          </w:p>
        </w:tc>
        <w:tc>
          <w:tcPr>
            <w:tcW w:w="4230" w:type="dxa"/>
            <w:tcBorders>
              <w:bottom w:val="single" w:sz="4" w:space="0" w:color="auto"/>
            </w:tcBorders>
          </w:tcPr>
          <w:p w14:paraId="0A6E40AA" w14:textId="14A98326" w:rsidR="00E17F62" w:rsidRPr="00EF0697" w:rsidRDefault="00CC3764" w:rsidP="00EF0697">
            <w:pPr>
              <w:tabs>
                <w:tab w:val="left" w:pos="406"/>
              </w:tabs>
              <w:spacing w:before="120" w:after="120"/>
              <w:rPr>
                <w:rFonts w:asciiTheme="majorHAnsi" w:hAnsiTheme="majorHAnsi" w:cstheme="majorHAnsi"/>
                <w:szCs w:val="22"/>
                <w:lang w:val="en-GB"/>
              </w:rPr>
            </w:pPr>
            <w:r>
              <w:rPr>
                <w:rFonts w:asciiTheme="majorHAnsi" w:hAnsiTheme="majorHAnsi" w:cstheme="majorHAnsi"/>
                <w:szCs w:val="22"/>
              </w:rPr>
              <w:t>A</w:t>
            </w:r>
            <w:r w:rsidR="0012092F" w:rsidRPr="00EF0697">
              <w:rPr>
                <w:rFonts w:asciiTheme="majorHAnsi" w:hAnsiTheme="majorHAnsi" w:cstheme="majorHAnsi"/>
                <w:szCs w:val="22"/>
              </w:rPr>
              <w:t xml:space="preserve">uthorized </w:t>
            </w:r>
            <w:r>
              <w:rPr>
                <w:rFonts w:asciiTheme="majorHAnsi" w:hAnsiTheme="majorHAnsi" w:cstheme="majorHAnsi"/>
                <w:szCs w:val="22"/>
              </w:rPr>
              <w:t>E</w:t>
            </w:r>
            <w:r w:rsidR="0012092F" w:rsidRPr="00EF0697">
              <w:rPr>
                <w:rFonts w:asciiTheme="majorHAnsi" w:hAnsiTheme="majorHAnsi" w:cstheme="majorHAnsi"/>
                <w:szCs w:val="22"/>
              </w:rPr>
              <w:t xml:space="preserve">conomic </w:t>
            </w:r>
            <w:r>
              <w:rPr>
                <w:rFonts w:asciiTheme="majorHAnsi" w:hAnsiTheme="majorHAnsi" w:cstheme="majorHAnsi"/>
                <w:szCs w:val="22"/>
              </w:rPr>
              <w:t>O</w:t>
            </w:r>
            <w:r w:rsidR="0012092F" w:rsidRPr="00EF0697">
              <w:rPr>
                <w:rFonts w:asciiTheme="majorHAnsi" w:hAnsiTheme="majorHAnsi" w:cstheme="majorHAnsi"/>
                <w:szCs w:val="22"/>
              </w:rPr>
              <w:t>perator</w:t>
            </w:r>
            <w:r w:rsidR="00A64EBD">
              <w:rPr>
                <w:rFonts w:asciiTheme="majorHAnsi" w:hAnsiTheme="majorHAnsi" w:cstheme="majorHAnsi"/>
                <w:szCs w:val="22"/>
              </w:rPr>
              <w:t xml:space="preserve"> (AEO)</w:t>
            </w:r>
            <w:r w:rsidR="0012092F" w:rsidRPr="00EF0697">
              <w:rPr>
                <w:rFonts w:asciiTheme="majorHAnsi" w:hAnsiTheme="majorHAnsi" w:cstheme="majorHAnsi"/>
                <w:szCs w:val="22"/>
              </w:rPr>
              <w:t xml:space="preserve"> </w:t>
            </w:r>
          </w:p>
        </w:tc>
        <w:tc>
          <w:tcPr>
            <w:tcW w:w="2070" w:type="dxa"/>
            <w:tcBorders>
              <w:bottom w:val="single" w:sz="4" w:space="0" w:color="auto"/>
            </w:tcBorders>
          </w:tcPr>
          <w:p w14:paraId="42B37D02" w14:textId="77777777" w:rsidR="00E17F62" w:rsidRPr="00EF0697" w:rsidRDefault="00E17F62"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7ACF7D3E" w14:textId="77777777" w:rsidR="00E17F62" w:rsidRPr="00EF0697" w:rsidRDefault="00E17F62" w:rsidP="00EF0697">
            <w:pPr>
              <w:spacing w:before="120" w:after="120"/>
              <w:rPr>
                <w:rFonts w:asciiTheme="majorHAnsi" w:hAnsiTheme="majorHAnsi" w:cstheme="majorHAnsi"/>
                <w:szCs w:val="22"/>
                <w:lang w:val="en-GB"/>
              </w:rPr>
            </w:pPr>
          </w:p>
        </w:tc>
      </w:tr>
      <w:tr w:rsidR="00F40FA7" w:rsidRPr="0001771F" w14:paraId="2CC1C734" w14:textId="77777777" w:rsidTr="00F40FA7">
        <w:tc>
          <w:tcPr>
            <w:tcW w:w="1080" w:type="dxa"/>
            <w:tcBorders>
              <w:bottom w:val="single" w:sz="4" w:space="0" w:color="auto"/>
            </w:tcBorders>
          </w:tcPr>
          <w:p w14:paraId="467CABBF" w14:textId="46191083" w:rsidR="00D538FD" w:rsidRPr="00250EFE" w:rsidRDefault="00D538FD" w:rsidP="006B22C4">
            <w:pPr>
              <w:spacing w:before="120" w:after="120"/>
              <w:jc w:val="center"/>
              <w:rPr>
                <w:rFonts w:asciiTheme="majorHAnsi" w:hAnsiTheme="majorHAnsi"/>
                <w:lang w:val="en-GB"/>
              </w:rPr>
            </w:pPr>
            <w:r>
              <w:rPr>
                <w:rFonts w:asciiTheme="majorHAnsi" w:hAnsiTheme="majorHAnsi" w:cstheme="majorHAnsi"/>
                <w:szCs w:val="22"/>
              </w:rPr>
              <w:t>B7.1.1</w:t>
            </w:r>
          </w:p>
        </w:tc>
        <w:tc>
          <w:tcPr>
            <w:tcW w:w="4230" w:type="dxa"/>
            <w:tcBorders>
              <w:bottom w:val="single" w:sz="4" w:space="0" w:color="auto"/>
            </w:tcBorders>
          </w:tcPr>
          <w:p w14:paraId="37D5A4F7" w14:textId="77CB656B" w:rsidR="00D538FD" w:rsidRPr="00D538FD" w:rsidRDefault="00CC3764" w:rsidP="00250EFE">
            <w:pPr>
              <w:tabs>
                <w:tab w:val="left" w:pos="406"/>
              </w:tabs>
              <w:spacing w:before="120" w:after="120"/>
              <w:rPr>
                <w:rFonts w:asciiTheme="majorHAnsi" w:hAnsiTheme="majorHAnsi" w:cstheme="majorHAnsi"/>
                <w:szCs w:val="22"/>
                <w:lang w:val="en-GB"/>
              </w:rPr>
            </w:pPr>
            <w:r w:rsidRPr="00EF0697">
              <w:rPr>
                <w:rFonts w:asciiTheme="majorHAnsi" w:hAnsiTheme="majorHAnsi" w:cstheme="majorHAnsi"/>
                <w:szCs w:val="22"/>
              </w:rPr>
              <w:t>In general, what is the level of compliance of traders in your country (high, medium or low)?</w:t>
            </w:r>
          </w:p>
        </w:tc>
        <w:tc>
          <w:tcPr>
            <w:tcW w:w="2070" w:type="dxa"/>
            <w:tcBorders>
              <w:bottom w:val="single" w:sz="4" w:space="0" w:color="auto"/>
            </w:tcBorders>
          </w:tcPr>
          <w:p w14:paraId="1A2664C2" w14:textId="77777777" w:rsidR="00D538FD" w:rsidRPr="00EF0697" w:rsidRDefault="00D538FD"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4DF435D3" w14:textId="77777777" w:rsidR="00D538FD" w:rsidRPr="00EF0697" w:rsidRDefault="00D538FD" w:rsidP="00EF0697">
            <w:pPr>
              <w:spacing w:before="120" w:after="120"/>
              <w:rPr>
                <w:rFonts w:asciiTheme="majorHAnsi" w:hAnsiTheme="majorHAnsi" w:cstheme="majorHAnsi"/>
                <w:szCs w:val="22"/>
                <w:lang w:val="en-GB"/>
              </w:rPr>
            </w:pPr>
          </w:p>
        </w:tc>
      </w:tr>
      <w:tr w:rsidR="00CC3764" w:rsidRPr="0001771F" w14:paraId="468A0445" w14:textId="77777777" w:rsidTr="00F40FA7">
        <w:tc>
          <w:tcPr>
            <w:tcW w:w="1080" w:type="dxa"/>
            <w:tcBorders>
              <w:bottom w:val="single" w:sz="4" w:space="0" w:color="auto"/>
            </w:tcBorders>
          </w:tcPr>
          <w:p w14:paraId="41E7D565" w14:textId="57C373EB" w:rsidR="00CC3764" w:rsidRPr="00EF0697" w:rsidRDefault="00CC3764" w:rsidP="006B22C4">
            <w:pPr>
              <w:spacing w:before="120" w:after="120"/>
              <w:jc w:val="center"/>
              <w:rPr>
                <w:rFonts w:asciiTheme="majorHAnsi" w:hAnsiTheme="majorHAnsi" w:cstheme="majorHAnsi"/>
                <w:szCs w:val="22"/>
              </w:rPr>
            </w:pPr>
            <w:r>
              <w:rPr>
                <w:rFonts w:asciiTheme="majorHAnsi" w:hAnsiTheme="majorHAnsi" w:cstheme="majorHAnsi"/>
                <w:szCs w:val="22"/>
              </w:rPr>
              <w:t>B7.1.2</w:t>
            </w:r>
          </w:p>
        </w:tc>
        <w:tc>
          <w:tcPr>
            <w:tcW w:w="4230" w:type="dxa"/>
            <w:tcBorders>
              <w:bottom w:val="single" w:sz="4" w:space="0" w:color="auto"/>
            </w:tcBorders>
          </w:tcPr>
          <w:p w14:paraId="75F25F67" w14:textId="23CA6629" w:rsidR="00CC3764" w:rsidRPr="00EF0697" w:rsidRDefault="00CC3764" w:rsidP="00EF0697">
            <w:pPr>
              <w:tabs>
                <w:tab w:val="left" w:pos="406"/>
              </w:tabs>
              <w:spacing w:before="120" w:after="120"/>
              <w:rPr>
                <w:rFonts w:asciiTheme="majorHAnsi" w:hAnsiTheme="majorHAnsi" w:cstheme="majorHAnsi"/>
                <w:szCs w:val="22"/>
              </w:rPr>
            </w:pPr>
            <w:r w:rsidRPr="00EF0697">
              <w:rPr>
                <w:rFonts w:asciiTheme="majorHAnsi" w:hAnsiTheme="majorHAnsi" w:cstheme="majorHAnsi"/>
                <w:szCs w:val="22"/>
              </w:rPr>
              <w:t>Has the authorized economic operator scheme been implemented in your country</w:t>
            </w:r>
          </w:p>
        </w:tc>
        <w:tc>
          <w:tcPr>
            <w:tcW w:w="2070" w:type="dxa"/>
            <w:tcBorders>
              <w:bottom w:val="single" w:sz="4" w:space="0" w:color="auto"/>
            </w:tcBorders>
          </w:tcPr>
          <w:p w14:paraId="6E42D8D8" w14:textId="77777777" w:rsidR="00CC3764" w:rsidRPr="00EF0697" w:rsidRDefault="00CC3764"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1585BC00" w14:textId="77777777" w:rsidR="00CC3764" w:rsidRPr="00EF0697" w:rsidRDefault="00CC3764" w:rsidP="00EF0697">
            <w:pPr>
              <w:spacing w:before="120" w:after="120"/>
              <w:rPr>
                <w:rFonts w:asciiTheme="majorHAnsi" w:hAnsiTheme="majorHAnsi" w:cstheme="majorHAnsi"/>
                <w:szCs w:val="22"/>
                <w:lang w:val="en-GB"/>
              </w:rPr>
            </w:pPr>
          </w:p>
        </w:tc>
      </w:tr>
      <w:tr w:rsidR="00D538FD" w:rsidRPr="0001771F" w14:paraId="55E1E233" w14:textId="77777777" w:rsidTr="00F40FA7">
        <w:tc>
          <w:tcPr>
            <w:tcW w:w="1080" w:type="dxa"/>
            <w:tcBorders>
              <w:bottom w:val="single" w:sz="4" w:space="0" w:color="auto"/>
            </w:tcBorders>
          </w:tcPr>
          <w:p w14:paraId="63AB0A88" w14:textId="6F866533"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t>B7.1.2</w:t>
            </w:r>
            <w:r w:rsidR="00CC3764">
              <w:rPr>
                <w:rFonts w:asciiTheme="majorHAnsi" w:hAnsiTheme="majorHAnsi" w:cstheme="majorHAnsi"/>
                <w:szCs w:val="22"/>
              </w:rPr>
              <w:t>.1</w:t>
            </w:r>
          </w:p>
        </w:tc>
        <w:tc>
          <w:tcPr>
            <w:tcW w:w="4230" w:type="dxa"/>
            <w:tcBorders>
              <w:bottom w:val="single" w:sz="4" w:space="0" w:color="auto"/>
            </w:tcBorders>
          </w:tcPr>
          <w:p w14:paraId="33BFE1D1" w14:textId="50FEA1CC" w:rsidR="00D538FD" w:rsidRDefault="00CC3764" w:rsidP="00EF0697">
            <w:pPr>
              <w:tabs>
                <w:tab w:val="left" w:pos="406"/>
              </w:tabs>
              <w:spacing w:before="120" w:after="120"/>
              <w:rPr>
                <w:rFonts w:asciiTheme="majorHAnsi" w:hAnsiTheme="majorHAnsi" w:cstheme="majorHAnsi"/>
                <w:szCs w:val="22"/>
              </w:rPr>
            </w:pPr>
            <w:r w:rsidRPr="00EF0697">
              <w:rPr>
                <w:rFonts w:asciiTheme="majorHAnsi" w:hAnsiTheme="majorHAnsi" w:cstheme="majorHAnsi"/>
                <w:szCs w:val="22"/>
              </w:rPr>
              <w:t xml:space="preserve"> If yes, how extensive is the implementation in terms of the percentage of economic operators registered for the scheme?</w:t>
            </w:r>
          </w:p>
        </w:tc>
        <w:tc>
          <w:tcPr>
            <w:tcW w:w="2070" w:type="dxa"/>
            <w:tcBorders>
              <w:bottom w:val="single" w:sz="4" w:space="0" w:color="auto"/>
            </w:tcBorders>
          </w:tcPr>
          <w:p w14:paraId="6346E3AB" w14:textId="77777777" w:rsidR="00D538FD" w:rsidRPr="00EF0697" w:rsidRDefault="00D538FD"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319901AC" w14:textId="77777777" w:rsidR="00D538FD" w:rsidRPr="00EF0697" w:rsidRDefault="00D538FD" w:rsidP="00EF0697">
            <w:pPr>
              <w:spacing w:before="120" w:after="120"/>
              <w:rPr>
                <w:rFonts w:asciiTheme="majorHAnsi" w:hAnsiTheme="majorHAnsi" w:cstheme="majorHAnsi"/>
                <w:szCs w:val="22"/>
                <w:lang w:val="en-GB"/>
              </w:rPr>
            </w:pPr>
          </w:p>
        </w:tc>
      </w:tr>
      <w:tr w:rsidR="00D538FD" w:rsidRPr="0001771F" w14:paraId="72E22A2D" w14:textId="77777777" w:rsidTr="00F40FA7">
        <w:tc>
          <w:tcPr>
            <w:tcW w:w="1080" w:type="dxa"/>
            <w:tcBorders>
              <w:bottom w:val="single" w:sz="4" w:space="0" w:color="auto"/>
            </w:tcBorders>
          </w:tcPr>
          <w:p w14:paraId="366BD2B7" w14:textId="732761D8"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t>B7.1.3</w:t>
            </w:r>
          </w:p>
        </w:tc>
        <w:tc>
          <w:tcPr>
            <w:tcW w:w="4230" w:type="dxa"/>
            <w:tcBorders>
              <w:bottom w:val="single" w:sz="4" w:space="0" w:color="auto"/>
            </w:tcBorders>
          </w:tcPr>
          <w:p w14:paraId="617F7D70" w14:textId="1F468817" w:rsidR="00D538FD" w:rsidRDefault="00D538FD" w:rsidP="00EF0697">
            <w:pPr>
              <w:tabs>
                <w:tab w:val="left" w:pos="406"/>
              </w:tabs>
              <w:spacing w:before="120" w:after="120"/>
              <w:rPr>
                <w:rFonts w:asciiTheme="majorHAnsi" w:hAnsiTheme="majorHAnsi" w:cstheme="majorHAnsi"/>
                <w:szCs w:val="22"/>
              </w:rPr>
            </w:pPr>
            <w:r w:rsidRPr="00EF0697">
              <w:rPr>
                <w:rFonts w:asciiTheme="majorHAnsi" w:hAnsiTheme="majorHAnsi" w:cstheme="majorHAnsi"/>
                <w:szCs w:val="22"/>
              </w:rPr>
              <w:t>Is your country ready to sign any mutual recognition agreement</w:t>
            </w:r>
            <w:r w:rsidR="00D50697">
              <w:rPr>
                <w:rFonts w:asciiTheme="majorHAnsi" w:hAnsiTheme="majorHAnsi" w:cstheme="majorHAnsi"/>
                <w:szCs w:val="22"/>
              </w:rPr>
              <w:t>s</w:t>
            </w:r>
            <w:r w:rsidRPr="00EF0697">
              <w:rPr>
                <w:rFonts w:asciiTheme="majorHAnsi" w:hAnsiTheme="majorHAnsi" w:cstheme="majorHAnsi"/>
                <w:szCs w:val="22"/>
              </w:rPr>
              <w:t xml:space="preserve"> for </w:t>
            </w:r>
            <w:r w:rsidR="00D50697" w:rsidRPr="00EF0697">
              <w:rPr>
                <w:rFonts w:asciiTheme="majorHAnsi" w:hAnsiTheme="majorHAnsi" w:cstheme="majorHAnsi"/>
                <w:szCs w:val="22"/>
              </w:rPr>
              <w:t>authorized economic operator</w:t>
            </w:r>
            <w:r w:rsidR="00D50697">
              <w:rPr>
                <w:rFonts w:asciiTheme="majorHAnsi" w:hAnsiTheme="majorHAnsi" w:cstheme="majorHAnsi"/>
                <w:szCs w:val="22"/>
              </w:rPr>
              <w:t>s</w:t>
            </w:r>
            <w:r w:rsidR="00D50697" w:rsidRPr="00EF0697">
              <w:rPr>
                <w:rFonts w:asciiTheme="majorHAnsi" w:hAnsiTheme="majorHAnsi" w:cstheme="majorHAnsi"/>
                <w:szCs w:val="22"/>
              </w:rPr>
              <w:t xml:space="preserve"> </w:t>
            </w:r>
            <w:r w:rsidRPr="00EF0697">
              <w:rPr>
                <w:rFonts w:asciiTheme="majorHAnsi" w:hAnsiTheme="majorHAnsi" w:cstheme="majorHAnsi"/>
                <w:szCs w:val="22"/>
              </w:rPr>
              <w:t>with dialogue partners?</w:t>
            </w:r>
          </w:p>
        </w:tc>
        <w:tc>
          <w:tcPr>
            <w:tcW w:w="2070" w:type="dxa"/>
            <w:tcBorders>
              <w:bottom w:val="single" w:sz="4" w:space="0" w:color="auto"/>
            </w:tcBorders>
          </w:tcPr>
          <w:p w14:paraId="72FC0C0C" w14:textId="77777777" w:rsidR="00D538FD" w:rsidRPr="00EF0697" w:rsidRDefault="00D538FD"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4A672ACF" w14:textId="77777777" w:rsidR="00D538FD" w:rsidRPr="00EF0697" w:rsidRDefault="00D538FD" w:rsidP="00EF0697">
            <w:pPr>
              <w:spacing w:before="120" w:after="120"/>
              <w:rPr>
                <w:rFonts w:asciiTheme="majorHAnsi" w:hAnsiTheme="majorHAnsi" w:cstheme="majorHAnsi"/>
                <w:szCs w:val="22"/>
                <w:lang w:val="en-GB"/>
              </w:rPr>
            </w:pPr>
          </w:p>
        </w:tc>
      </w:tr>
      <w:tr w:rsidR="0001771F" w:rsidRPr="0001771F" w14:paraId="55A7ECCD" w14:textId="77777777" w:rsidTr="00EF0697">
        <w:tc>
          <w:tcPr>
            <w:tcW w:w="9270" w:type="dxa"/>
            <w:gridSpan w:val="4"/>
            <w:shd w:val="clear" w:color="auto" w:fill="auto"/>
          </w:tcPr>
          <w:p w14:paraId="1FBAA064" w14:textId="77777777" w:rsidR="00E17F62" w:rsidRPr="00EF0697" w:rsidRDefault="00E17F62" w:rsidP="006B22C4">
            <w:pPr>
              <w:spacing w:before="120" w:after="120"/>
              <w:rPr>
                <w:rFonts w:asciiTheme="majorHAnsi" w:hAnsiTheme="majorHAnsi" w:cstheme="majorHAnsi"/>
                <w:szCs w:val="22"/>
                <w:lang w:val="en-GB"/>
              </w:rPr>
            </w:pPr>
            <w:r w:rsidRPr="00EF0697">
              <w:rPr>
                <w:rFonts w:asciiTheme="majorHAnsi" w:hAnsiTheme="majorHAnsi" w:cstheme="majorHAnsi"/>
                <w:szCs w:val="22"/>
              </w:rPr>
              <w:t>In the preparatory stage, it is useful to assess the readiness of stakeholders to accept changes arising from cross-border data exchange and the availability of funds for any potential cross-border paperless trade project.</w:t>
            </w:r>
          </w:p>
        </w:tc>
      </w:tr>
      <w:tr w:rsidR="00F40FA7" w:rsidRPr="0001771F" w14:paraId="4C59F3E8" w14:textId="77777777" w:rsidTr="00F40FA7">
        <w:tc>
          <w:tcPr>
            <w:tcW w:w="1080" w:type="dxa"/>
          </w:tcPr>
          <w:p w14:paraId="26345176" w14:textId="6FDF9E2A" w:rsidR="00E17F62" w:rsidRPr="00EF0697" w:rsidRDefault="00376003"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w:t>
            </w:r>
            <w:r w:rsidR="00E17F62" w:rsidRPr="00EF0697">
              <w:rPr>
                <w:rFonts w:asciiTheme="majorHAnsi" w:hAnsiTheme="majorHAnsi" w:cstheme="majorHAnsi"/>
                <w:szCs w:val="22"/>
              </w:rPr>
              <w:t>7.2</w:t>
            </w:r>
          </w:p>
        </w:tc>
        <w:tc>
          <w:tcPr>
            <w:tcW w:w="4230" w:type="dxa"/>
          </w:tcPr>
          <w:p w14:paraId="4025DF4E" w14:textId="0204D990" w:rsidR="00E17F62" w:rsidRPr="00EF0697" w:rsidRDefault="00E17F62" w:rsidP="00295B3D">
            <w:pPr>
              <w:spacing w:before="120" w:after="120"/>
              <w:rPr>
                <w:rFonts w:asciiTheme="majorHAnsi" w:hAnsiTheme="majorHAnsi" w:cstheme="majorHAnsi"/>
                <w:szCs w:val="22"/>
                <w:lang w:val="en-GB"/>
              </w:rPr>
            </w:pPr>
            <w:r w:rsidRPr="00EF0697">
              <w:rPr>
                <w:rFonts w:asciiTheme="majorHAnsi" w:hAnsiTheme="majorHAnsi" w:cstheme="majorHAnsi"/>
                <w:szCs w:val="22"/>
              </w:rPr>
              <w:t>Are the stakeholders and the trade community ready to accept changes arising from the re</w:t>
            </w:r>
            <w:r w:rsidRPr="00EF0697">
              <w:rPr>
                <w:rFonts w:asciiTheme="majorHAnsi" w:hAnsiTheme="majorHAnsi" w:cstheme="majorHAnsi"/>
                <w:szCs w:val="22"/>
              </w:rPr>
              <w:noBreakHyphen/>
              <w:t xml:space="preserve">engineered processes towards cross-border data exchange? </w:t>
            </w:r>
          </w:p>
          <w:p w14:paraId="07F47919" w14:textId="77777777" w:rsidR="00E17F62" w:rsidRPr="00EF0697" w:rsidRDefault="00E17F62" w:rsidP="00295B3D">
            <w:pPr>
              <w:numPr>
                <w:ilvl w:val="0"/>
                <w:numId w:val="33"/>
              </w:numPr>
              <w:spacing w:after="120"/>
              <w:ind w:left="403" w:hanging="403"/>
              <w:rPr>
                <w:rFonts w:asciiTheme="majorHAnsi" w:hAnsiTheme="majorHAnsi" w:cstheme="majorHAnsi"/>
                <w:szCs w:val="22"/>
                <w:lang w:val="en-GB"/>
              </w:rPr>
            </w:pPr>
            <w:r w:rsidRPr="00EF0697">
              <w:rPr>
                <w:rFonts w:asciiTheme="majorHAnsi" w:hAnsiTheme="majorHAnsi" w:cstheme="majorHAnsi"/>
                <w:szCs w:val="22"/>
              </w:rPr>
              <w:t>Regulatory agencies</w:t>
            </w:r>
          </w:p>
          <w:p w14:paraId="48D66BAE" w14:textId="77777777" w:rsidR="00E17F62" w:rsidRPr="00EF0697" w:rsidRDefault="00E17F62" w:rsidP="00295B3D">
            <w:pPr>
              <w:numPr>
                <w:ilvl w:val="0"/>
                <w:numId w:val="33"/>
              </w:numPr>
              <w:spacing w:after="120"/>
              <w:ind w:left="403" w:hanging="403"/>
              <w:rPr>
                <w:rFonts w:asciiTheme="majorHAnsi" w:hAnsiTheme="majorHAnsi" w:cstheme="majorHAnsi"/>
                <w:szCs w:val="22"/>
                <w:lang w:val="en-GB"/>
              </w:rPr>
            </w:pPr>
            <w:r w:rsidRPr="00EF0697">
              <w:rPr>
                <w:rFonts w:asciiTheme="majorHAnsi" w:hAnsiTheme="majorHAnsi" w:cstheme="majorHAnsi"/>
                <w:szCs w:val="22"/>
              </w:rPr>
              <w:t>Agents/customs brokers</w:t>
            </w:r>
          </w:p>
          <w:p w14:paraId="64EDC382" w14:textId="77777777" w:rsidR="00E17F62" w:rsidRPr="00EF0697" w:rsidRDefault="00E17F62" w:rsidP="00EF0697">
            <w:pPr>
              <w:numPr>
                <w:ilvl w:val="0"/>
                <w:numId w:val="33"/>
              </w:numPr>
              <w:spacing w:before="120" w:after="120"/>
              <w:ind w:left="406" w:hanging="406"/>
              <w:rPr>
                <w:rFonts w:asciiTheme="majorHAnsi" w:hAnsiTheme="majorHAnsi" w:cstheme="majorHAnsi"/>
                <w:szCs w:val="22"/>
                <w:lang w:val="en-GB"/>
              </w:rPr>
            </w:pPr>
            <w:r w:rsidRPr="00EF0697">
              <w:rPr>
                <w:rFonts w:asciiTheme="majorHAnsi" w:hAnsiTheme="majorHAnsi" w:cstheme="majorHAnsi"/>
                <w:szCs w:val="22"/>
              </w:rPr>
              <w:t>Traders</w:t>
            </w:r>
          </w:p>
          <w:p w14:paraId="10722F24" w14:textId="77777777" w:rsidR="00E17F62" w:rsidRPr="00EF0697" w:rsidRDefault="00E17F62" w:rsidP="00EF0697">
            <w:pPr>
              <w:numPr>
                <w:ilvl w:val="0"/>
                <w:numId w:val="33"/>
              </w:numPr>
              <w:spacing w:before="120" w:after="120"/>
              <w:ind w:left="406" w:hanging="406"/>
              <w:rPr>
                <w:rFonts w:asciiTheme="majorHAnsi" w:hAnsiTheme="majorHAnsi" w:cstheme="majorHAnsi"/>
                <w:szCs w:val="22"/>
                <w:lang w:val="en-GB"/>
              </w:rPr>
            </w:pPr>
            <w:r w:rsidRPr="00EF0697">
              <w:rPr>
                <w:rFonts w:asciiTheme="majorHAnsi" w:hAnsiTheme="majorHAnsi" w:cstheme="majorHAnsi"/>
                <w:szCs w:val="22"/>
              </w:rPr>
              <w:t>Port community</w:t>
            </w:r>
          </w:p>
          <w:p w14:paraId="0787348D" w14:textId="77777777" w:rsidR="00E17F62" w:rsidRPr="00EF0697" w:rsidRDefault="00E17F62" w:rsidP="00EF0697">
            <w:pPr>
              <w:numPr>
                <w:ilvl w:val="0"/>
                <w:numId w:val="33"/>
              </w:numPr>
              <w:spacing w:before="120" w:after="120"/>
              <w:ind w:left="406" w:hanging="406"/>
              <w:rPr>
                <w:rFonts w:asciiTheme="majorHAnsi" w:hAnsiTheme="majorHAnsi" w:cstheme="majorHAnsi"/>
                <w:szCs w:val="22"/>
                <w:lang w:val="en-GB"/>
              </w:rPr>
            </w:pPr>
            <w:r w:rsidRPr="00EF0697">
              <w:rPr>
                <w:rFonts w:asciiTheme="majorHAnsi" w:hAnsiTheme="majorHAnsi" w:cstheme="majorHAnsi"/>
                <w:szCs w:val="22"/>
              </w:rPr>
              <w:t>Financial institutions</w:t>
            </w:r>
          </w:p>
          <w:p w14:paraId="68F7A8BD" w14:textId="70C399DB" w:rsidR="00E17F62" w:rsidRPr="00EF0697" w:rsidRDefault="00E17F62" w:rsidP="00EF0697">
            <w:pPr>
              <w:numPr>
                <w:ilvl w:val="0"/>
                <w:numId w:val="33"/>
              </w:numPr>
              <w:spacing w:before="120" w:after="120"/>
              <w:ind w:left="406" w:hanging="406"/>
              <w:rPr>
                <w:rFonts w:asciiTheme="majorHAnsi" w:hAnsiTheme="majorHAnsi" w:cstheme="majorHAnsi"/>
                <w:szCs w:val="22"/>
                <w:lang w:val="en-GB"/>
              </w:rPr>
            </w:pPr>
            <w:r w:rsidRPr="00EF0697">
              <w:rPr>
                <w:rFonts w:asciiTheme="majorHAnsi" w:hAnsiTheme="majorHAnsi" w:cstheme="majorHAnsi"/>
                <w:szCs w:val="22"/>
              </w:rPr>
              <w:t>Other (please specify)</w:t>
            </w:r>
          </w:p>
        </w:tc>
        <w:tc>
          <w:tcPr>
            <w:tcW w:w="2070" w:type="dxa"/>
          </w:tcPr>
          <w:p w14:paraId="00113840" w14:textId="77777777" w:rsidR="00E17F62" w:rsidRPr="00EF0697" w:rsidRDefault="00E17F62" w:rsidP="00EF0697">
            <w:pPr>
              <w:spacing w:before="120" w:after="120"/>
              <w:rPr>
                <w:rFonts w:asciiTheme="majorHAnsi" w:hAnsiTheme="majorHAnsi" w:cstheme="majorHAnsi"/>
                <w:szCs w:val="22"/>
                <w:lang w:val="en-GB"/>
              </w:rPr>
            </w:pPr>
          </w:p>
        </w:tc>
        <w:tc>
          <w:tcPr>
            <w:tcW w:w="1890" w:type="dxa"/>
          </w:tcPr>
          <w:p w14:paraId="2FA79DB5" w14:textId="77777777" w:rsidR="00E17F62" w:rsidRPr="00EF0697" w:rsidRDefault="00E17F62" w:rsidP="00EF0697">
            <w:pPr>
              <w:spacing w:before="120" w:after="120"/>
              <w:rPr>
                <w:rFonts w:asciiTheme="majorHAnsi" w:hAnsiTheme="majorHAnsi" w:cstheme="majorHAnsi"/>
                <w:szCs w:val="22"/>
                <w:lang w:val="en-GB"/>
              </w:rPr>
            </w:pPr>
          </w:p>
        </w:tc>
      </w:tr>
      <w:tr w:rsidR="00F40FA7" w:rsidRPr="0001771F" w14:paraId="78813BC9" w14:textId="77777777" w:rsidTr="00F40FA7">
        <w:tc>
          <w:tcPr>
            <w:tcW w:w="1080" w:type="dxa"/>
            <w:tcBorders>
              <w:bottom w:val="single" w:sz="4" w:space="0" w:color="auto"/>
            </w:tcBorders>
          </w:tcPr>
          <w:p w14:paraId="31EEF9E0" w14:textId="1AF25647" w:rsidR="00E17F62" w:rsidRPr="00EF0697" w:rsidRDefault="00D00B59" w:rsidP="006B22C4">
            <w:pPr>
              <w:keepNext/>
              <w:keepLines/>
              <w:widowControl w:val="0"/>
              <w:spacing w:before="120" w:after="120"/>
              <w:jc w:val="center"/>
              <w:rPr>
                <w:rFonts w:asciiTheme="majorHAnsi" w:hAnsiTheme="majorHAnsi" w:cstheme="majorHAnsi"/>
                <w:szCs w:val="22"/>
                <w:lang w:val="en-GB"/>
              </w:rPr>
            </w:pPr>
            <w:r>
              <w:rPr>
                <w:rFonts w:asciiTheme="majorHAnsi" w:hAnsiTheme="majorHAnsi" w:cstheme="majorHAnsi"/>
                <w:szCs w:val="22"/>
              </w:rPr>
              <w:lastRenderedPageBreak/>
              <w:t>B</w:t>
            </w:r>
            <w:r w:rsidR="00E17F62" w:rsidRPr="00EF0697">
              <w:rPr>
                <w:rFonts w:asciiTheme="majorHAnsi" w:hAnsiTheme="majorHAnsi" w:cstheme="majorHAnsi"/>
                <w:szCs w:val="22"/>
              </w:rPr>
              <w:t>7.3</w:t>
            </w:r>
          </w:p>
        </w:tc>
        <w:tc>
          <w:tcPr>
            <w:tcW w:w="4230" w:type="dxa"/>
            <w:tcBorders>
              <w:bottom w:val="single" w:sz="4" w:space="0" w:color="auto"/>
            </w:tcBorders>
          </w:tcPr>
          <w:p w14:paraId="48DFE8ED" w14:textId="2A0212E8" w:rsidR="00E17F62" w:rsidRPr="00250EFE" w:rsidRDefault="00EC4FCB" w:rsidP="00EF0697">
            <w:pPr>
              <w:keepNext/>
              <w:keepLines/>
              <w:widowControl w:val="0"/>
              <w:spacing w:before="120" w:after="120"/>
              <w:rPr>
                <w:rFonts w:asciiTheme="majorHAnsi" w:hAnsiTheme="majorHAnsi"/>
                <w:lang w:val="en-GB"/>
              </w:rPr>
            </w:pPr>
            <w:r w:rsidRPr="00EF0697">
              <w:rPr>
                <w:rFonts w:asciiTheme="majorHAnsi" w:hAnsiTheme="majorHAnsi" w:cstheme="majorHAnsi"/>
                <w:szCs w:val="22"/>
              </w:rPr>
              <w:t>Has your country’s government budget provisioned for the transition to cross-border paperless trade data exchange?</w:t>
            </w:r>
          </w:p>
        </w:tc>
        <w:tc>
          <w:tcPr>
            <w:tcW w:w="2070" w:type="dxa"/>
            <w:tcBorders>
              <w:bottom w:val="single" w:sz="4" w:space="0" w:color="auto"/>
            </w:tcBorders>
          </w:tcPr>
          <w:p w14:paraId="50F7B55F" w14:textId="77777777" w:rsidR="00E17F62" w:rsidRPr="00EF0697" w:rsidRDefault="00E17F62" w:rsidP="00EF0697">
            <w:pPr>
              <w:keepNext/>
              <w:keepLines/>
              <w:widowControl w:val="0"/>
              <w:spacing w:before="120" w:after="120"/>
              <w:rPr>
                <w:rFonts w:asciiTheme="majorHAnsi" w:hAnsiTheme="majorHAnsi" w:cstheme="majorHAnsi"/>
                <w:szCs w:val="22"/>
                <w:lang w:val="en-GB"/>
              </w:rPr>
            </w:pPr>
          </w:p>
        </w:tc>
        <w:tc>
          <w:tcPr>
            <w:tcW w:w="1890" w:type="dxa"/>
            <w:tcBorders>
              <w:bottom w:val="single" w:sz="4" w:space="0" w:color="auto"/>
            </w:tcBorders>
          </w:tcPr>
          <w:p w14:paraId="49F5DF38" w14:textId="77777777" w:rsidR="00E17F62" w:rsidRPr="00EF0697" w:rsidRDefault="00E17F62" w:rsidP="00EF0697">
            <w:pPr>
              <w:keepNext/>
              <w:keepLines/>
              <w:widowControl w:val="0"/>
              <w:spacing w:before="120" w:after="120"/>
              <w:rPr>
                <w:rFonts w:asciiTheme="majorHAnsi" w:hAnsiTheme="majorHAnsi" w:cstheme="majorHAnsi"/>
                <w:szCs w:val="22"/>
                <w:lang w:val="en-GB"/>
              </w:rPr>
            </w:pPr>
          </w:p>
        </w:tc>
      </w:tr>
      <w:tr w:rsidR="00011236" w:rsidRPr="0001771F" w14:paraId="44B6C4DC" w14:textId="77777777" w:rsidTr="00F40FA7">
        <w:tc>
          <w:tcPr>
            <w:tcW w:w="1080" w:type="dxa"/>
            <w:tcBorders>
              <w:bottom w:val="single" w:sz="4" w:space="0" w:color="auto"/>
            </w:tcBorders>
          </w:tcPr>
          <w:p w14:paraId="4291635A" w14:textId="458FB30E" w:rsidR="00011236" w:rsidRDefault="00011236" w:rsidP="006B22C4">
            <w:pPr>
              <w:keepNext/>
              <w:keepLines/>
              <w:widowControl w:val="0"/>
              <w:spacing w:before="120" w:after="120"/>
              <w:jc w:val="center"/>
              <w:rPr>
                <w:rFonts w:asciiTheme="majorHAnsi" w:hAnsiTheme="majorHAnsi" w:cstheme="majorHAnsi"/>
                <w:szCs w:val="22"/>
              </w:rPr>
            </w:pPr>
            <w:r>
              <w:rPr>
                <w:rFonts w:asciiTheme="majorHAnsi" w:hAnsiTheme="majorHAnsi" w:cstheme="majorHAnsi"/>
                <w:szCs w:val="22"/>
              </w:rPr>
              <w:t>B7.3.1</w:t>
            </w:r>
          </w:p>
        </w:tc>
        <w:tc>
          <w:tcPr>
            <w:tcW w:w="4230" w:type="dxa"/>
            <w:tcBorders>
              <w:bottom w:val="single" w:sz="4" w:space="0" w:color="auto"/>
            </w:tcBorders>
          </w:tcPr>
          <w:p w14:paraId="5E9D528E" w14:textId="1E0D8210" w:rsidR="00011236" w:rsidRDefault="00011236" w:rsidP="00011236">
            <w:pPr>
              <w:keepNext/>
              <w:keepLines/>
              <w:widowControl w:val="0"/>
              <w:spacing w:before="120" w:after="120"/>
              <w:rPr>
                <w:rFonts w:asciiTheme="majorHAnsi" w:hAnsiTheme="majorHAnsi" w:cstheme="majorHAnsi"/>
                <w:szCs w:val="22"/>
              </w:rPr>
            </w:pPr>
            <w:r w:rsidRPr="00EF0697">
              <w:rPr>
                <w:rFonts w:asciiTheme="majorHAnsi" w:hAnsiTheme="majorHAnsi" w:cstheme="majorHAnsi"/>
                <w:szCs w:val="22"/>
              </w:rPr>
              <w:t>If not, what is your targeted timeline?</w:t>
            </w:r>
          </w:p>
        </w:tc>
        <w:tc>
          <w:tcPr>
            <w:tcW w:w="2070" w:type="dxa"/>
            <w:tcBorders>
              <w:bottom w:val="single" w:sz="4" w:space="0" w:color="auto"/>
            </w:tcBorders>
          </w:tcPr>
          <w:p w14:paraId="5474E9C7" w14:textId="77777777" w:rsidR="00011236" w:rsidRPr="00EF0697" w:rsidRDefault="00011236" w:rsidP="00EF0697">
            <w:pPr>
              <w:keepNext/>
              <w:keepLines/>
              <w:widowControl w:val="0"/>
              <w:spacing w:before="120" w:after="120"/>
              <w:rPr>
                <w:rFonts w:asciiTheme="majorHAnsi" w:hAnsiTheme="majorHAnsi" w:cstheme="majorHAnsi"/>
                <w:szCs w:val="22"/>
                <w:lang w:val="en-GB"/>
              </w:rPr>
            </w:pPr>
          </w:p>
        </w:tc>
        <w:tc>
          <w:tcPr>
            <w:tcW w:w="1890" w:type="dxa"/>
            <w:tcBorders>
              <w:bottom w:val="single" w:sz="4" w:space="0" w:color="auto"/>
            </w:tcBorders>
          </w:tcPr>
          <w:p w14:paraId="2439491E" w14:textId="77777777" w:rsidR="00011236" w:rsidRPr="00EF0697" w:rsidRDefault="00011236" w:rsidP="00EF0697">
            <w:pPr>
              <w:keepNext/>
              <w:keepLines/>
              <w:widowControl w:val="0"/>
              <w:spacing w:before="120" w:after="120"/>
              <w:rPr>
                <w:rFonts w:asciiTheme="majorHAnsi" w:hAnsiTheme="majorHAnsi" w:cstheme="majorHAnsi"/>
                <w:szCs w:val="22"/>
                <w:lang w:val="en-GB"/>
              </w:rPr>
            </w:pPr>
          </w:p>
        </w:tc>
      </w:tr>
      <w:tr w:rsidR="0001771F" w:rsidRPr="0001771F" w14:paraId="69B3A5CC" w14:textId="77777777" w:rsidTr="00EF0697">
        <w:tc>
          <w:tcPr>
            <w:tcW w:w="9270" w:type="dxa"/>
            <w:gridSpan w:val="4"/>
            <w:shd w:val="clear" w:color="auto" w:fill="auto"/>
          </w:tcPr>
          <w:p w14:paraId="10DF8310" w14:textId="77777777" w:rsidR="00E17F62" w:rsidRPr="00EF0697" w:rsidRDefault="00E17F62" w:rsidP="006B22C4">
            <w:pPr>
              <w:spacing w:before="120" w:after="120"/>
              <w:rPr>
                <w:rFonts w:asciiTheme="majorHAnsi" w:eastAsiaTheme="minorEastAsia" w:hAnsiTheme="majorHAnsi" w:cstheme="majorHAnsi"/>
                <w:szCs w:val="22"/>
                <w:lang w:val="en-GB" w:eastAsia="ko-KR"/>
              </w:rPr>
            </w:pPr>
            <w:r w:rsidRPr="00EF0697">
              <w:rPr>
                <w:rFonts w:asciiTheme="majorHAnsi" w:hAnsiTheme="majorHAnsi" w:cstheme="majorHAnsi"/>
                <w:szCs w:val="22"/>
              </w:rPr>
              <w:t>Sharing information on a country’s preferences on the prioritized documents for cross-border data exchange can help identify potential participants having the same or similar preferences to work together on pilot projects.</w:t>
            </w:r>
          </w:p>
        </w:tc>
      </w:tr>
      <w:tr w:rsidR="00F40FA7" w:rsidRPr="0001771F" w14:paraId="6658406C" w14:textId="77777777" w:rsidTr="00F40FA7">
        <w:tc>
          <w:tcPr>
            <w:tcW w:w="1080" w:type="dxa"/>
          </w:tcPr>
          <w:p w14:paraId="2BEC6AA9" w14:textId="2C9C12B1" w:rsidR="00E17F62" w:rsidRPr="00EF0697" w:rsidRDefault="00D00B59"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w:t>
            </w:r>
            <w:r w:rsidR="00E17F62" w:rsidRPr="00EF0697">
              <w:rPr>
                <w:rFonts w:asciiTheme="majorHAnsi" w:hAnsiTheme="majorHAnsi" w:cstheme="majorHAnsi"/>
                <w:szCs w:val="22"/>
              </w:rPr>
              <w:t>7.4</w:t>
            </w:r>
          </w:p>
        </w:tc>
        <w:tc>
          <w:tcPr>
            <w:tcW w:w="4230" w:type="dxa"/>
          </w:tcPr>
          <w:p w14:paraId="3FABA0A9" w14:textId="0ADDA24B" w:rsidR="00E17F62" w:rsidRPr="00EF0697" w:rsidRDefault="00E17F62" w:rsidP="00250EFE">
            <w:pPr>
              <w:spacing w:after="120"/>
              <w:rPr>
                <w:rFonts w:asciiTheme="majorHAnsi" w:hAnsiTheme="majorHAnsi" w:cstheme="majorHAnsi"/>
                <w:i/>
                <w:szCs w:val="22"/>
                <w:lang w:val="en-GB"/>
              </w:rPr>
            </w:pPr>
            <w:r w:rsidRPr="00EF0697">
              <w:rPr>
                <w:rFonts w:asciiTheme="majorHAnsi" w:hAnsiTheme="majorHAnsi" w:cstheme="majorHAnsi"/>
                <w:szCs w:val="22"/>
              </w:rPr>
              <w:t>Is your country considering cross-border data exchange for any of the documents and related processes? (Y=Yes, N=No</w:t>
            </w:r>
            <w:r w:rsidR="00DF5701">
              <w:rPr>
                <w:rFonts w:asciiTheme="majorHAnsi" w:hAnsiTheme="majorHAnsi" w:cstheme="majorHAnsi"/>
                <w:szCs w:val="22"/>
              </w:rPr>
              <w:t xml:space="preserve">. </w:t>
            </w:r>
            <w:r w:rsidRPr="00EF0697">
              <w:rPr>
                <w:rFonts w:asciiTheme="majorHAnsi" w:hAnsiTheme="majorHAnsi" w:cstheme="majorHAnsi"/>
                <w:szCs w:val="22"/>
              </w:rPr>
              <w:t>Please select the top five prioritized documents)</w:t>
            </w:r>
          </w:p>
          <w:p w14:paraId="363F3974" w14:textId="77777777" w:rsidR="00E17F62" w:rsidRPr="00EF0697" w:rsidRDefault="005E7519"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Seaway bill</w:t>
            </w:r>
          </w:p>
          <w:p w14:paraId="328BEA9D"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(Advance) Manifest</w:t>
            </w:r>
          </w:p>
          <w:p w14:paraId="3CB449D9"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Customs transit declaration</w:t>
            </w:r>
          </w:p>
          <w:p w14:paraId="6B81E83D"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Transit bond</w:t>
            </w:r>
          </w:p>
          <w:p w14:paraId="71B76744" w14:textId="77777777" w:rsidR="00E17F62" w:rsidRPr="00EF0697" w:rsidRDefault="005E7519"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Phytosanitary certificate</w:t>
            </w:r>
          </w:p>
          <w:p w14:paraId="24018654"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Sanitary certificate</w:t>
            </w:r>
          </w:p>
          <w:p w14:paraId="698B0A46"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Fumigation certificate</w:t>
            </w:r>
          </w:p>
          <w:p w14:paraId="1615FD65" w14:textId="77777777" w:rsidR="00E17F62" w:rsidRPr="00EF0697" w:rsidRDefault="007F1EA9"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Convention on International Trade in Endangered Species of Wild Fauna and Flora certificate</w:t>
            </w:r>
          </w:p>
          <w:p w14:paraId="64A6B6A0"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Certificate of origin (preferential)</w:t>
            </w:r>
          </w:p>
          <w:p w14:paraId="6AB8F509" w14:textId="73A7CD6B"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Certificat</w:t>
            </w:r>
            <w:r w:rsidR="00A64EBD">
              <w:rPr>
                <w:rFonts w:asciiTheme="majorHAnsi" w:hAnsiTheme="majorHAnsi" w:cstheme="majorHAnsi"/>
                <w:szCs w:val="22"/>
              </w:rPr>
              <w:t>e</w:t>
            </w:r>
            <w:r w:rsidRPr="00EF0697">
              <w:rPr>
                <w:rFonts w:asciiTheme="majorHAnsi" w:hAnsiTheme="majorHAnsi" w:cstheme="majorHAnsi"/>
                <w:szCs w:val="22"/>
              </w:rPr>
              <w:t xml:space="preserve"> of origin (non-preferential)</w:t>
            </w:r>
          </w:p>
          <w:p w14:paraId="549D3D19"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Pharmaceutical certificate</w:t>
            </w:r>
          </w:p>
          <w:p w14:paraId="2F3DD853" w14:textId="0780683A"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National standard and quality certificate</w:t>
            </w:r>
          </w:p>
          <w:p w14:paraId="72A0C5BC" w14:textId="77777777" w:rsidR="00E17F62" w:rsidRPr="00EF0697" w:rsidRDefault="00BB24B1"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International Organization for Standardization (ISO) and other international standards and quality certificates</w:t>
            </w:r>
          </w:p>
          <w:p w14:paraId="1CCEB87B"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Certificate for medical devices</w:t>
            </w:r>
          </w:p>
          <w:p w14:paraId="418811D6" w14:textId="642B315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Certificat</w:t>
            </w:r>
            <w:r w:rsidR="0083726E">
              <w:rPr>
                <w:rFonts w:asciiTheme="majorHAnsi" w:hAnsiTheme="majorHAnsi" w:cstheme="majorHAnsi"/>
                <w:szCs w:val="22"/>
              </w:rPr>
              <w:t>e</w:t>
            </w:r>
            <w:r w:rsidRPr="00EF0697">
              <w:rPr>
                <w:rFonts w:asciiTheme="majorHAnsi" w:hAnsiTheme="majorHAnsi" w:cstheme="majorHAnsi"/>
                <w:szCs w:val="22"/>
              </w:rPr>
              <w:t xml:space="preserve"> of electrical and electronic components, equipment and products</w:t>
            </w:r>
          </w:p>
          <w:p w14:paraId="1C211FB4"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 xml:space="preserve">Dangerous Goods List </w:t>
            </w:r>
          </w:p>
          <w:p w14:paraId="3DC9F184"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Material safety data sheet</w:t>
            </w:r>
          </w:p>
          <w:p w14:paraId="0743267B"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Letter of credit</w:t>
            </w:r>
          </w:p>
          <w:p w14:paraId="3627E1C6"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Bill of lading</w:t>
            </w:r>
          </w:p>
          <w:p w14:paraId="330D3F66"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 xml:space="preserve">Invoice </w:t>
            </w:r>
          </w:p>
          <w:p w14:paraId="1E45F70F"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Packing list</w:t>
            </w:r>
          </w:p>
          <w:p w14:paraId="7D23CD77" w14:textId="77777777" w:rsidR="00E17F62" w:rsidRPr="00EF0697" w:rsidRDefault="00E17F62" w:rsidP="00EF0697">
            <w:pPr>
              <w:numPr>
                <w:ilvl w:val="0"/>
                <w:numId w:val="21"/>
              </w:numPr>
              <w:spacing w:after="120"/>
              <w:ind w:left="676" w:hanging="676"/>
              <w:rPr>
                <w:rFonts w:asciiTheme="majorHAnsi" w:hAnsiTheme="majorHAnsi" w:cstheme="majorHAnsi"/>
                <w:szCs w:val="22"/>
                <w:lang w:val="en-GB"/>
              </w:rPr>
            </w:pPr>
            <w:r w:rsidRPr="00EF0697">
              <w:rPr>
                <w:rFonts w:asciiTheme="majorHAnsi" w:hAnsiTheme="majorHAnsi" w:cstheme="majorHAnsi"/>
                <w:szCs w:val="22"/>
              </w:rPr>
              <w:t>Import permit</w:t>
            </w:r>
          </w:p>
          <w:p w14:paraId="618E5852" w14:textId="760E407C" w:rsidR="00F22E9B" w:rsidRPr="00EF0697" w:rsidRDefault="00E17F62" w:rsidP="00EF0697">
            <w:pPr>
              <w:numPr>
                <w:ilvl w:val="0"/>
                <w:numId w:val="21"/>
              </w:numPr>
              <w:spacing w:after="120"/>
              <w:ind w:left="676" w:hanging="676"/>
              <w:rPr>
                <w:rFonts w:asciiTheme="majorHAnsi" w:hAnsiTheme="majorHAnsi" w:cstheme="majorHAnsi"/>
                <w:szCs w:val="22"/>
                <w:lang w:val="en-GB"/>
              </w:rPr>
            </w:pPr>
            <w:r w:rsidRPr="00EF0697">
              <w:rPr>
                <w:rFonts w:asciiTheme="majorHAnsi" w:hAnsiTheme="majorHAnsi" w:cstheme="majorHAnsi"/>
                <w:szCs w:val="22"/>
              </w:rPr>
              <w:lastRenderedPageBreak/>
              <w:t>Others (please specify)</w:t>
            </w:r>
          </w:p>
        </w:tc>
        <w:tc>
          <w:tcPr>
            <w:tcW w:w="2070" w:type="dxa"/>
          </w:tcPr>
          <w:p w14:paraId="2CDF3900" w14:textId="77777777" w:rsidR="00E17F62" w:rsidRPr="00EF0697" w:rsidRDefault="00E17F62" w:rsidP="00EF0697">
            <w:pPr>
              <w:spacing w:before="120" w:after="120"/>
              <w:rPr>
                <w:rFonts w:asciiTheme="majorHAnsi" w:hAnsiTheme="majorHAnsi" w:cstheme="majorHAnsi"/>
                <w:szCs w:val="22"/>
                <w:lang w:val="en-GB"/>
              </w:rPr>
            </w:pPr>
          </w:p>
        </w:tc>
        <w:tc>
          <w:tcPr>
            <w:tcW w:w="1890" w:type="dxa"/>
          </w:tcPr>
          <w:p w14:paraId="0A9A8E78" w14:textId="77777777" w:rsidR="00E17F62" w:rsidRPr="00EF0697" w:rsidRDefault="00E17F62" w:rsidP="00EF0697">
            <w:pPr>
              <w:spacing w:before="120" w:after="120"/>
              <w:rPr>
                <w:rFonts w:asciiTheme="majorHAnsi" w:hAnsiTheme="majorHAnsi" w:cstheme="majorHAnsi"/>
                <w:szCs w:val="22"/>
                <w:lang w:val="en-GB"/>
              </w:rPr>
            </w:pPr>
          </w:p>
        </w:tc>
      </w:tr>
      <w:tr w:rsidR="00F40FA7" w:rsidRPr="0001771F" w14:paraId="1E8E05C9" w14:textId="77777777" w:rsidTr="00F40FA7">
        <w:trPr>
          <w:trHeight w:val="7046"/>
        </w:trPr>
        <w:tc>
          <w:tcPr>
            <w:tcW w:w="1080" w:type="dxa"/>
          </w:tcPr>
          <w:p w14:paraId="62AC5D3A" w14:textId="6810C041" w:rsidR="00E17F62" w:rsidRPr="00EF0697" w:rsidRDefault="00D00B59" w:rsidP="006B22C4">
            <w:pPr>
              <w:widowControl w:val="0"/>
              <w:spacing w:before="120" w:after="120"/>
              <w:jc w:val="center"/>
              <w:rPr>
                <w:rFonts w:asciiTheme="majorHAnsi" w:eastAsiaTheme="minorEastAsia" w:hAnsiTheme="majorHAnsi" w:cstheme="majorHAnsi"/>
                <w:szCs w:val="22"/>
                <w:lang w:val="en-GB" w:eastAsia="ko-KR"/>
              </w:rPr>
            </w:pPr>
            <w:r>
              <w:rPr>
                <w:rFonts w:asciiTheme="majorHAnsi" w:hAnsiTheme="majorHAnsi" w:cstheme="majorHAnsi"/>
                <w:szCs w:val="22"/>
              </w:rPr>
              <w:t>B</w:t>
            </w:r>
            <w:r w:rsidR="00E17F62" w:rsidRPr="00EF0697">
              <w:rPr>
                <w:rFonts w:asciiTheme="majorHAnsi" w:hAnsiTheme="majorHAnsi" w:cstheme="majorHAnsi"/>
                <w:szCs w:val="22"/>
              </w:rPr>
              <w:t>7.5</w:t>
            </w:r>
          </w:p>
        </w:tc>
        <w:tc>
          <w:tcPr>
            <w:tcW w:w="4230" w:type="dxa"/>
          </w:tcPr>
          <w:p w14:paraId="66C965FB" w14:textId="5236DDBB" w:rsidR="0073449B" w:rsidRPr="00250EFE" w:rsidRDefault="00E17F62" w:rsidP="0047394F">
            <w:pPr>
              <w:widowControl w:val="0"/>
              <w:spacing w:before="120" w:after="120"/>
              <w:rPr>
                <w:rFonts w:asciiTheme="majorHAnsi" w:hAnsiTheme="majorHAnsi"/>
                <w:lang w:val="en-GB"/>
              </w:rPr>
            </w:pPr>
            <w:r w:rsidRPr="00EF0697">
              <w:rPr>
                <w:rFonts w:asciiTheme="majorHAnsi" w:hAnsiTheme="majorHAnsi" w:cstheme="majorHAnsi"/>
                <w:szCs w:val="22"/>
              </w:rPr>
              <w:t xml:space="preserve">For each of the five prioritized documents identified in </w:t>
            </w:r>
            <w:r w:rsidR="001F79F3">
              <w:rPr>
                <w:rFonts w:asciiTheme="majorHAnsi" w:hAnsiTheme="majorHAnsi" w:cstheme="majorHAnsi"/>
                <w:szCs w:val="22"/>
              </w:rPr>
              <w:t>B</w:t>
            </w:r>
            <w:r w:rsidRPr="00EF0697">
              <w:rPr>
                <w:rFonts w:asciiTheme="majorHAnsi" w:hAnsiTheme="majorHAnsi" w:cstheme="majorHAnsi"/>
                <w:szCs w:val="22"/>
              </w:rPr>
              <w:t>7.4, please provide</w:t>
            </w:r>
            <w:r w:rsidR="0083726E">
              <w:rPr>
                <w:rFonts w:asciiTheme="majorHAnsi" w:hAnsiTheme="majorHAnsi" w:cstheme="majorHAnsi"/>
                <w:szCs w:val="22"/>
              </w:rPr>
              <w:t>/specify</w:t>
            </w:r>
            <w:r w:rsidRPr="00EF0697">
              <w:rPr>
                <w:rFonts w:asciiTheme="majorHAnsi" w:hAnsiTheme="majorHAnsi" w:cstheme="majorHAnsi"/>
                <w:szCs w:val="22"/>
              </w:rPr>
              <w:t xml:space="preserve"> further information on the following:</w:t>
            </w:r>
            <w:r w:rsidR="00F8582E">
              <w:rPr>
                <w:rFonts w:asciiTheme="majorHAnsi" w:hAnsiTheme="majorHAnsi" w:cstheme="majorHAnsi"/>
                <w:szCs w:val="22"/>
              </w:rPr>
              <w:t xml:space="preserve"> </w:t>
            </w:r>
            <w:r w:rsidR="00817896">
              <w:rPr>
                <w:rFonts w:asciiTheme="majorHAnsi" w:hAnsiTheme="majorHAnsi" w:cstheme="majorHAnsi"/>
                <w:szCs w:val="22"/>
              </w:rPr>
              <w:t>d</w:t>
            </w:r>
            <w:r w:rsidR="00F8582E" w:rsidRPr="00416844">
              <w:rPr>
                <w:rFonts w:asciiTheme="majorHAnsi" w:hAnsiTheme="majorHAnsi" w:cstheme="majorHAnsi"/>
                <w:szCs w:val="22"/>
              </w:rPr>
              <w:t>ocument name</w:t>
            </w:r>
            <w:r w:rsidR="00817896">
              <w:rPr>
                <w:rFonts w:asciiTheme="majorHAnsi" w:hAnsiTheme="majorHAnsi" w:cstheme="majorHAnsi"/>
                <w:szCs w:val="22"/>
              </w:rPr>
              <w:t>; i</w:t>
            </w:r>
            <w:r w:rsidR="00F8582E" w:rsidRPr="00416844">
              <w:rPr>
                <w:rFonts w:asciiTheme="majorHAnsi" w:hAnsiTheme="majorHAnsi" w:cstheme="majorHAnsi"/>
                <w:szCs w:val="22"/>
              </w:rPr>
              <w:t>mplementing agency</w:t>
            </w:r>
            <w:r w:rsidR="00817896">
              <w:rPr>
                <w:rFonts w:asciiTheme="majorHAnsi" w:hAnsiTheme="majorHAnsi" w:cstheme="majorHAnsi"/>
                <w:szCs w:val="22"/>
              </w:rPr>
              <w:t>; and p</w:t>
            </w:r>
            <w:r w:rsidR="00F8582E" w:rsidRPr="00250EFE">
              <w:rPr>
                <w:rFonts w:asciiTheme="majorHAnsi" w:hAnsiTheme="majorHAnsi"/>
              </w:rPr>
              <w:t xml:space="preserve">ercentage of the </w:t>
            </w:r>
            <w:r w:rsidR="00F8582E" w:rsidRPr="00416844">
              <w:rPr>
                <w:rFonts w:asciiTheme="majorHAnsi" w:hAnsiTheme="majorHAnsi" w:cstheme="majorHAnsi"/>
                <w:szCs w:val="22"/>
                <w:lang w:val="en-GB"/>
              </w:rPr>
              <w:t>paperless</w:t>
            </w:r>
            <w:r w:rsidR="00C87C44">
              <w:rPr>
                <w:rFonts w:asciiTheme="majorHAnsi" w:hAnsiTheme="majorHAnsi" w:cstheme="majorHAnsi"/>
                <w:szCs w:val="22"/>
                <w:lang w:val="en-GB"/>
              </w:rPr>
              <w:t xml:space="preserve"> </w:t>
            </w:r>
            <w:r w:rsidR="00F8582E" w:rsidRPr="00250EFE">
              <w:rPr>
                <w:rFonts w:asciiTheme="majorHAnsi" w:hAnsiTheme="majorHAnsi"/>
              </w:rPr>
              <w:t>documents and related processes</w:t>
            </w:r>
            <w:r w:rsidR="00C87C44">
              <w:rPr>
                <w:rFonts w:asciiTheme="majorHAnsi" w:hAnsiTheme="majorHAnsi"/>
              </w:rPr>
              <w:t>.</w:t>
            </w:r>
          </w:p>
        </w:tc>
        <w:tc>
          <w:tcPr>
            <w:tcW w:w="2070" w:type="dxa"/>
          </w:tcPr>
          <w:p w14:paraId="575A39B4" w14:textId="77777777" w:rsidR="00E17F62" w:rsidRPr="00EF0697" w:rsidRDefault="00E17F62" w:rsidP="00EF0697">
            <w:pPr>
              <w:widowControl w:val="0"/>
              <w:spacing w:before="120" w:after="120"/>
              <w:rPr>
                <w:rFonts w:asciiTheme="majorHAnsi" w:hAnsiTheme="majorHAnsi" w:cstheme="majorHAnsi"/>
                <w:szCs w:val="22"/>
                <w:lang w:val="en-GB"/>
              </w:rPr>
            </w:pPr>
          </w:p>
        </w:tc>
        <w:tc>
          <w:tcPr>
            <w:tcW w:w="1890" w:type="dxa"/>
          </w:tcPr>
          <w:p w14:paraId="3B64A155" w14:textId="77777777" w:rsidR="00E17F62" w:rsidRPr="00EF0697" w:rsidRDefault="00E17F62" w:rsidP="00EF0697">
            <w:pPr>
              <w:widowControl w:val="0"/>
              <w:spacing w:before="120" w:after="120"/>
              <w:rPr>
                <w:rFonts w:asciiTheme="majorHAnsi" w:hAnsiTheme="majorHAnsi" w:cstheme="majorHAnsi"/>
                <w:szCs w:val="22"/>
                <w:lang w:val="en-GB"/>
              </w:rPr>
            </w:pPr>
          </w:p>
        </w:tc>
      </w:tr>
      <w:bookmarkEnd w:id="4"/>
    </w:tbl>
    <w:p w14:paraId="4980A392" w14:textId="10B2E4D2" w:rsidR="0068088B" w:rsidRDefault="0068088B" w:rsidP="0001771F">
      <w:pPr>
        <w:spacing w:before="120" w:after="120"/>
        <w:ind w:left="90"/>
        <w:jc w:val="center"/>
        <w:rPr>
          <w:rFonts w:asciiTheme="majorHAnsi" w:hAnsiTheme="majorHAnsi" w:cstheme="majorHAnsi"/>
          <w:szCs w:val="22"/>
        </w:rPr>
      </w:pPr>
    </w:p>
    <w:p w14:paraId="3A00F833" w14:textId="77777777" w:rsidR="0068088B" w:rsidRDefault="0068088B">
      <w:pPr>
        <w:rPr>
          <w:rFonts w:asciiTheme="majorHAnsi" w:hAnsiTheme="majorHAnsi" w:cstheme="majorHAnsi"/>
          <w:szCs w:val="22"/>
        </w:rPr>
      </w:pPr>
      <w:r>
        <w:rPr>
          <w:rFonts w:asciiTheme="majorHAnsi" w:hAnsiTheme="majorHAnsi" w:cstheme="majorHAnsi"/>
          <w:szCs w:val="22"/>
        </w:rPr>
        <w:br w:type="page"/>
      </w:r>
    </w:p>
    <w:p w14:paraId="75818BBD" w14:textId="5623B1F5" w:rsidR="008A317E" w:rsidRPr="00EF0697" w:rsidRDefault="00C949AD" w:rsidP="00EF0697">
      <w:pPr>
        <w:spacing w:after="240"/>
        <w:ind w:left="2160" w:right="855" w:hanging="2160"/>
        <w:rPr>
          <w:rFonts w:asciiTheme="majorHAnsi" w:hAnsiTheme="majorHAnsi" w:cstheme="majorHAnsi"/>
          <w:b/>
          <w:bCs/>
          <w:szCs w:val="22"/>
        </w:rPr>
      </w:pPr>
      <w:r w:rsidRPr="00EF0697">
        <w:rPr>
          <w:rFonts w:asciiTheme="majorHAnsi" w:hAnsiTheme="majorHAnsi" w:cstheme="majorHAnsi"/>
          <w:b/>
          <w:bCs/>
          <w:szCs w:val="22"/>
        </w:rPr>
        <w:lastRenderedPageBreak/>
        <w:t>Appendix: Form for implementation of paperless trade by the other government agencies</w:t>
      </w:r>
    </w:p>
    <w:tbl>
      <w:tblPr>
        <w:tblW w:w="9355" w:type="dxa"/>
        <w:tblLayout w:type="fixed"/>
        <w:tblLook w:val="04A0" w:firstRow="1" w:lastRow="0" w:firstColumn="1" w:lastColumn="0" w:noHBand="0" w:noVBand="1"/>
      </w:tblPr>
      <w:tblGrid>
        <w:gridCol w:w="2879"/>
        <w:gridCol w:w="1442"/>
        <w:gridCol w:w="723"/>
        <w:gridCol w:w="719"/>
        <w:gridCol w:w="1442"/>
        <w:gridCol w:w="2150"/>
      </w:tblGrid>
      <w:tr w:rsidR="0001771F" w:rsidRPr="0001771F" w14:paraId="5BD91A9A" w14:textId="77777777" w:rsidTr="00086618">
        <w:trPr>
          <w:trHeight w:val="342"/>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393A" w14:textId="326EDC32" w:rsidR="00C949AD" w:rsidRPr="00EF0697" w:rsidRDefault="00C949AD" w:rsidP="00EF0697">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Name of ministry or agency</w:t>
            </w:r>
          </w:p>
        </w:tc>
        <w:tc>
          <w:tcPr>
            <w:tcW w:w="6300" w:type="dxa"/>
            <w:gridSpan w:val="5"/>
            <w:tcBorders>
              <w:top w:val="single" w:sz="4" w:space="0" w:color="auto"/>
              <w:left w:val="nil"/>
              <w:bottom w:val="single" w:sz="4" w:space="0" w:color="auto"/>
              <w:right w:val="single" w:sz="4" w:space="0" w:color="auto"/>
            </w:tcBorders>
            <w:shd w:val="clear" w:color="auto" w:fill="auto"/>
            <w:vAlign w:val="center"/>
            <w:hideMark/>
          </w:tcPr>
          <w:p w14:paraId="78833019" w14:textId="77777777" w:rsidR="00C949AD" w:rsidRPr="00EF0697" w:rsidRDefault="00C949AD" w:rsidP="00EF0697">
            <w:pPr>
              <w:spacing w:before="120" w:after="120"/>
              <w:rPr>
                <w:rFonts w:asciiTheme="majorHAnsi" w:eastAsia="Times New Roman" w:hAnsiTheme="majorHAnsi" w:cstheme="majorHAnsi"/>
                <w:szCs w:val="22"/>
                <w:lang w:eastAsia="ko-KR"/>
              </w:rPr>
            </w:pPr>
            <w:r w:rsidRPr="00EF0697">
              <w:rPr>
                <w:rFonts w:asciiTheme="majorHAnsi" w:eastAsia="Times New Roman" w:hAnsiTheme="majorHAnsi" w:cstheme="majorHAnsi"/>
                <w:szCs w:val="22"/>
                <w:lang w:eastAsia="ko-KR"/>
              </w:rPr>
              <w:t> </w:t>
            </w:r>
          </w:p>
        </w:tc>
      </w:tr>
      <w:tr w:rsidR="0001771F" w:rsidRPr="0001771F" w14:paraId="2A8815C7" w14:textId="77777777" w:rsidTr="00086618">
        <w:trPr>
          <w:trHeight w:val="647"/>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2DE78F6" w14:textId="7E60115C" w:rsidR="00C949AD" w:rsidRPr="00026B57" w:rsidRDefault="00C949AD" w:rsidP="000A50BD">
            <w:pPr>
              <w:spacing w:before="120" w:after="120"/>
              <w:rPr>
                <w:rFonts w:asciiTheme="majorHAnsi" w:eastAsia="Times New Roman" w:hAnsiTheme="majorHAnsi" w:cstheme="majorHAnsi"/>
                <w:szCs w:val="22"/>
                <w:lang w:val="fr-FR" w:eastAsia="ko-KR"/>
              </w:rPr>
            </w:pPr>
            <w:r w:rsidRPr="00026B57">
              <w:rPr>
                <w:rFonts w:asciiTheme="majorHAnsi" w:hAnsiTheme="majorHAnsi" w:cstheme="majorHAnsi"/>
                <w:szCs w:val="22"/>
                <w:lang w:val="fr-FR"/>
              </w:rPr>
              <w:t xml:space="preserve">Permit type IL = import </w:t>
            </w:r>
            <w:r w:rsidR="004A4CEB" w:rsidRPr="004A4CEB">
              <w:rPr>
                <w:rFonts w:asciiTheme="majorHAnsi" w:hAnsiTheme="majorHAnsi" w:cstheme="majorHAnsi"/>
                <w:szCs w:val="22"/>
                <w:lang w:val="fr-FR"/>
              </w:rPr>
              <w:t>licence</w:t>
            </w:r>
          </w:p>
          <w:p w14:paraId="1BD3483E" w14:textId="4687016A" w:rsidR="00C949AD" w:rsidRPr="00026B57" w:rsidRDefault="00C949AD" w:rsidP="000A50BD">
            <w:pPr>
              <w:spacing w:before="120" w:after="120"/>
              <w:rPr>
                <w:rFonts w:asciiTheme="majorHAnsi" w:eastAsia="Times New Roman" w:hAnsiTheme="majorHAnsi" w:cstheme="majorHAnsi"/>
                <w:szCs w:val="22"/>
                <w:lang w:val="fr-FR" w:eastAsia="ko-KR"/>
              </w:rPr>
            </w:pPr>
            <w:r w:rsidRPr="00026B57">
              <w:rPr>
                <w:rFonts w:asciiTheme="majorHAnsi" w:hAnsiTheme="majorHAnsi" w:cstheme="majorHAnsi"/>
                <w:szCs w:val="22"/>
                <w:lang w:val="fr-FR"/>
              </w:rPr>
              <w:t xml:space="preserve">EL = export </w:t>
            </w:r>
            <w:r w:rsidR="004A4CEB" w:rsidRPr="004A4CEB">
              <w:rPr>
                <w:rFonts w:asciiTheme="majorHAnsi" w:hAnsiTheme="majorHAnsi" w:cstheme="majorHAnsi"/>
                <w:szCs w:val="22"/>
                <w:lang w:val="fr-FR"/>
              </w:rPr>
              <w:t>licence</w:t>
            </w:r>
          </w:p>
          <w:p w14:paraId="138721F5" w14:textId="3D46D1ED" w:rsidR="00C949AD" w:rsidRPr="00EF0697" w:rsidRDefault="00C949AD" w:rsidP="000A50BD">
            <w:pPr>
              <w:spacing w:before="120" w:after="120"/>
              <w:rPr>
                <w:rFonts w:asciiTheme="majorHAnsi" w:eastAsia="Times New Roman" w:hAnsiTheme="majorHAnsi" w:cstheme="majorHAnsi"/>
                <w:szCs w:val="22"/>
                <w:lang w:eastAsia="ko-KR"/>
              </w:rPr>
            </w:pPr>
            <w:r w:rsidRPr="00EF0697">
              <w:rPr>
                <w:rFonts w:asciiTheme="majorHAnsi" w:hAnsiTheme="majorHAnsi" w:cstheme="majorHAnsi"/>
                <w:szCs w:val="22"/>
              </w:rPr>
              <w:t>C/O = certificate of origin</w:t>
            </w:r>
          </w:p>
          <w:p w14:paraId="422E66A8" w14:textId="58F2E17E" w:rsidR="00C949AD" w:rsidRPr="00EF0697" w:rsidRDefault="00C949AD" w:rsidP="000A50BD">
            <w:pPr>
              <w:spacing w:before="120" w:after="120"/>
              <w:rPr>
                <w:rFonts w:asciiTheme="majorHAnsi" w:eastAsia="Times New Roman" w:hAnsiTheme="majorHAnsi" w:cstheme="majorHAnsi"/>
                <w:szCs w:val="22"/>
                <w:lang w:eastAsia="ko-KR"/>
              </w:rPr>
            </w:pPr>
            <w:r w:rsidRPr="00EF0697">
              <w:rPr>
                <w:rFonts w:asciiTheme="majorHAnsi" w:hAnsiTheme="majorHAnsi" w:cstheme="majorHAnsi"/>
                <w:szCs w:val="22"/>
              </w:rPr>
              <w:t xml:space="preserve">SC = sanitary / health </w:t>
            </w:r>
            <w:r w:rsidR="00614829">
              <w:rPr>
                <w:rFonts w:asciiTheme="majorHAnsi" w:hAnsiTheme="majorHAnsi" w:cstheme="majorHAnsi"/>
                <w:szCs w:val="22"/>
              </w:rPr>
              <w:t xml:space="preserve">    </w:t>
            </w:r>
            <w:r w:rsidR="000D1059" w:rsidRPr="00EF0697">
              <w:rPr>
                <w:rFonts w:asciiTheme="majorHAnsi" w:hAnsiTheme="majorHAnsi" w:cstheme="majorHAnsi"/>
                <w:szCs w:val="22"/>
              </w:rPr>
              <w:t>certificates</w:t>
            </w:r>
          </w:p>
          <w:p w14:paraId="09250CC8" w14:textId="610EC9DD" w:rsidR="00C949AD" w:rsidRPr="00EF0697" w:rsidRDefault="00C949AD" w:rsidP="000A50BD">
            <w:pPr>
              <w:spacing w:before="120" w:after="120"/>
              <w:rPr>
                <w:rFonts w:asciiTheme="majorHAnsi" w:eastAsia="Times New Roman" w:hAnsiTheme="majorHAnsi" w:cstheme="majorHAnsi"/>
                <w:szCs w:val="22"/>
                <w:lang w:eastAsia="ko-KR"/>
              </w:rPr>
            </w:pPr>
            <w:r w:rsidRPr="00EF0697">
              <w:rPr>
                <w:rFonts w:asciiTheme="majorHAnsi" w:hAnsiTheme="majorHAnsi" w:cstheme="majorHAnsi"/>
                <w:szCs w:val="22"/>
              </w:rPr>
              <w:t xml:space="preserve">PS = phytosanitary </w:t>
            </w:r>
            <w:r w:rsidR="000D1059" w:rsidRPr="00EF0697">
              <w:rPr>
                <w:rFonts w:asciiTheme="majorHAnsi" w:hAnsiTheme="majorHAnsi" w:cstheme="majorHAnsi"/>
                <w:szCs w:val="22"/>
              </w:rPr>
              <w:t>certificates</w:t>
            </w:r>
          </w:p>
          <w:p w14:paraId="6D680EA6" w14:textId="0F63146E" w:rsidR="00C949AD" w:rsidRPr="00EF0697" w:rsidRDefault="00C949AD" w:rsidP="000A50BD">
            <w:pPr>
              <w:spacing w:before="120" w:after="120"/>
              <w:rPr>
                <w:rFonts w:asciiTheme="majorHAnsi" w:eastAsia="Times New Roman" w:hAnsiTheme="majorHAnsi" w:cstheme="majorHAnsi"/>
                <w:szCs w:val="22"/>
                <w:lang w:eastAsia="ko-KR"/>
              </w:rPr>
            </w:pPr>
            <w:r w:rsidRPr="00EF0697">
              <w:rPr>
                <w:rFonts w:asciiTheme="majorHAnsi" w:hAnsiTheme="majorHAnsi" w:cstheme="majorHAnsi"/>
                <w:szCs w:val="22"/>
              </w:rPr>
              <w:t>OT = other types</w:t>
            </w:r>
          </w:p>
        </w:tc>
        <w:tc>
          <w:tcPr>
            <w:tcW w:w="630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C06E6C6" w14:textId="77777777" w:rsidR="00C949AD" w:rsidRPr="00EF0697" w:rsidRDefault="00C949AD" w:rsidP="00EF0697">
            <w:pPr>
              <w:spacing w:before="120" w:after="120"/>
              <w:jc w:val="center"/>
              <w:rPr>
                <w:rFonts w:asciiTheme="majorHAnsi" w:eastAsia="Times New Roman" w:hAnsiTheme="majorHAnsi" w:cstheme="majorHAnsi"/>
                <w:szCs w:val="22"/>
                <w:lang w:eastAsia="ko-KR"/>
              </w:rPr>
            </w:pPr>
          </w:p>
          <w:p w14:paraId="3FD00622" w14:textId="77777777" w:rsidR="00C949AD" w:rsidRPr="00EF0697" w:rsidRDefault="00C949AD" w:rsidP="00EF0697">
            <w:pPr>
              <w:spacing w:before="120" w:after="120"/>
              <w:jc w:val="center"/>
              <w:rPr>
                <w:rFonts w:asciiTheme="majorHAnsi" w:eastAsia="Times New Roman" w:hAnsiTheme="majorHAnsi" w:cstheme="majorHAnsi"/>
                <w:szCs w:val="22"/>
                <w:lang w:eastAsia="ko-KR"/>
              </w:rPr>
            </w:pPr>
          </w:p>
        </w:tc>
      </w:tr>
      <w:tr w:rsidR="0001771F" w:rsidRPr="0001771F" w14:paraId="3D361E85" w14:textId="77777777" w:rsidTr="0032425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907"/>
          <w:jc w:val="center"/>
        </w:trPr>
        <w:tc>
          <w:tcPr>
            <w:tcW w:w="3055" w:type="dxa"/>
            <w:tcBorders>
              <w:bottom w:val="single" w:sz="4" w:space="0" w:color="auto"/>
            </w:tcBorders>
            <w:shd w:val="clear" w:color="auto" w:fill="auto"/>
            <w:vAlign w:val="center"/>
          </w:tcPr>
          <w:p w14:paraId="41B83B73" w14:textId="16877896" w:rsidR="00C949AD" w:rsidRPr="00EF0697" w:rsidRDefault="00C949AD" w:rsidP="00E92533">
            <w:pPr>
              <w:spacing w:before="120" w:after="120"/>
              <w:rPr>
                <w:rFonts w:asciiTheme="majorHAnsi" w:eastAsia="Times New Roman" w:hAnsiTheme="majorHAnsi" w:cstheme="majorHAnsi"/>
                <w:szCs w:val="22"/>
                <w:lang w:eastAsia="ko-KR"/>
              </w:rPr>
            </w:pPr>
            <w:r w:rsidRPr="00EF0697">
              <w:rPr>
                <w:rFonts w:asciiTheme="majorHAnsi" w:hAnsiTheme="majorHAnsi" w:cstheme="majorHAnsi"/>
                <w:szCs w:val="22"/>
              </w:rPr>
              <w:t>1. Has business process re</w:t>
            </w:r>
            <w:r w:rsidR="00A16344">
              <w:rPr>
                <w:rFonts w:asciiTheme="majorHAnsi" w:hAnsiTheme="majorHAnsi" w:cstheme="majorHAnsi"/>
                <w:szCs w:val="22"/>
              </w:rPr>
              <w:noBreakHyphen/>
            </w:r>
            <w:r w:rsidRPr="00EF0697">
              <w:rPr>
                <w:rFonts w:asciiTheme="majorHAnsi" w:hAnsiTheme="majorHAnsi" w:cstheme="majorHAnsi"/>
                <w:szCs w:val="22"/>
              </w:rPr>
              <w:t>engineering been conducted and completed?</w:t>
            </w:r>
          </w:p>
        </w:tc>
        <w:tc>
          <w:tcPr>
            <w:tcW w:w="1121" w:type="dxa"/>
            <w:tcBorders>
              <w:bottom w:val="single" w:sz="4" w:space="0" w:color="auto"/>
            </w:tcBorders>
            <w:shd w:val="clear" w:color="auto" w:fill="auto"/>
            <w:vAlign w:val="center"/>
          </w:tcPr>
          <w:p w14:paraId="53CD818B" w14:textId="77777777" w:rsidR="00C949AD" w:rsidRPr="00EF0697" w:rsidRDefault="00C949AD" w:rsidP="00E9253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Completed</w:t>
            </w:r>
          </w:p>
          <w:p w14:paraId="0DEF9860" w14:textId="3B28A980" w:rsidR="00C949AD" w:rsidRPr="00EF0697" w:rsidRDefault="00C949AD" w:rsidP="00057B0F">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1394" w:type="dxa"/>
            <w:gridSpan w:val="2"/>
            <w:tcBorders>
              <w:bottom w:val="single" w:sz="4" w:space="0" w:color="auto"/>
            </w:tcBorders>
            <w:shd w:val="clear" w:color="auto" w:fill="auto"/>
            <w:vAlign w:val="center"/>
          </w:tcPr>
          <w:p w14:paraId="3BB55D69" w14:textId="1BF29C4A" w:rsidR="00C949AD" w:rsidRPr="00EF0697" w:rsidRDefault="00C949AD" w:rsidP="005B618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Ongoing</w:t>
            </w:r>
          </w:p>
          <w:p w14:paraId="37CD6A60"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1508" w:type="dxa"/>
            <w:tcBorders>
              <w:bottom w:val="single" w:sz="4" w:space="0" w:color="auto"/>
            </w:tcBorders>
            <w:shd w:val="clear" w:color="auto" w:fill="auto"/>
            <w:vAlign w:val="center"/>
          </w:tcPr>
          <w:p w14:paraId="5E76A78F"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Not conducted</w:t>
            </w:r>
          </w:p>
          <w:p w14:paraId="09070C1E"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2277" w:type="dxa"/>
            <w:tcBorders>
              <w:bottom w:val="single" w:sz="4" w:space="0" w:color="auto"/>
            </w:tcBorders>
            <w:shd w:val="clear" w:color="auto" w:fill="auto"/>
          </w:tcPr>
          <w:p w14:paraId="6E689557" w14:textId="77777777" w:rsidR="00C949AD" w:rsidRPr="00EF0697" w:rsidRDefault="00C949AD" w:rsidP="00086618">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Don’t know [   ]</w:t>
            </w:r>
          </w:p>
        </w:tc>
      </w:tr>
      <w:tr w:rsidR="0001771F" w:rsidRPr="0001771F" w14:paraId="1FE7117A"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2420"/>
          <w:jc w:val="center"/>
        </w:trPr>
        <w:tc>
          <w:tcPr>
            <w:tcW w:w="7621" w:type="dxa"/>
            <w:gridSpan w:val="5"/>
            <w:tcBorders>
              <w:top w:val="dashed" w:sz="4" w:space="0" w:color="auto"/>
              <w:bottom w:val="single" w:sz="4" w:space="0" w:color="auto"/>
            </w:tcBorders>
            <w:shd w:val="clear" w:color="auto" w:fill="auto"/>
          </w:tcPr>
          <w:p w14:paraId="394F0634" w14:textId="77777777" w:rsidR="00C949AD" w:rsidRPr="00EF0697" w:rsidRDefault="00C949AD" w:rsidP="00EF0697">
            <w:pPr>
              <w:spacing w:before="120" w:after="120"/>
              <w:rPr>
                <w:rFonts w:asciiTheme="majorHAnsi" w:hAnsiTheme="majorHAnsi" w:cstheme="majorHAnsi"/>
                <w:szCs w:val="22"/>
              </w:rPr>
            </w:pPr>
            <w:r w:rsidRPr="00EF0697">
              <w:rPr>
                <w:rFonts w:asciiTheme="majorHAnsi" w:hAnsiTheme="majorHAnsi" w:cstheme="majorHAnsi"/>
                <w:szCs w:val="22"/>
              </w:rPr>
              <w:t>1.1. If it is on-going, when is it going to be completed?</w:t>
            </w:r>
          </w:p>
          <w:p w14:paraId="5268E261" w14:textId="77777777" w:rsidR="00C949AD" w:rsidRPr="00EF0697" w:rsidRDefault="00C949AD" w:rsidP="00EF0697">
            <w:pPr>
              <w:spacing w:before="120" w:after="120"/>
              <w:rPr>
                <w:rFonts w:asciiTheme="majorHAnsi" w:hAnsiTheme="majorHAnsi" w:cstheme="majorHAnsi"/>
                <w:szCs w:val="22"/>
              </w:rPr>
            </w:pPr>
            <w:r w:rsidRPr="00EF0697">
              <w:rPr>
                <w:rFonts w:asciiTheme="majorHAnsi" w:hAnsiTheme="majorHAnsi" w:cstheme="majorHAnsi"/>
                <w:szCs w:val="22"/>
              </w:rPr>
              <w:t xml:space="preserve">[ Year/Month                        ] </w:t>
            </w:r>
          </w:p>
          <w:p w14:paraId="498B9009" w14:textId="77777777" w:rsidR="00C949AD" w:rsidRPr="00EF0697" w:rsidRDefault="00C949AD" w:rsidP="00EF0697">
            <w:pPr>
              <w:spacing w:before="120" w:after="120"/>
              <w:rPr>
                <w:rFonts w:asciiTheme="majorHAnsi" w:hAnsiTheme="majorHAnsi" w:cstheme="majorHAnsi"/>
                <w:szCs w:val="22"/>
              </w:rPr>
            </w:pPr>
            <w:r w:rsidRPr="00EF0697">
              <w:rPr>
                <w:rFonts w:asciiTheme="majorHAnsi" w:hAnsiTheme="majorHAnsi" w:cstheme="majorHAnsi"/>
                <w:szCs w:val="22"/>
              </w:rPr>
              <w:t>1.2. If it is not implemented, is there a plan to conduct it?</w:t>
            </w:r>
          </w:p>
          <w:p w14:paraId="43BDCEB0" w14:textId="77777777" w:rsidR="00C949AD" w:rsidRPr="00EF0697" w:rsidRDefault="00C949AD" w:rsidP="00EF0697">
            <w:pPr>
              <w:spacing w:before="120" w:after="120"/>
              <w:rPr>
                <w:rFonts w:asciiTheme="majorHAnsi" w:hAnsiTheme="majorHAnsi" w:cstheme="majorHAnsi"/>
                <w:szCs w:val="22"/>
              </w:rPr>
            </w:pPr>
            <w:r w:rsidRPr="00EF0697">
              <w:rPr>
                <w:rFonts w:asciiTheme="majorHAnsi" w:hAnsiTheme="majorHAnsi" w:cstheme="majorHAnsi"/>
                <w:szCs w:val="22"/>
              </w:rPr>
              <w:t>[  ] Yes  [  ]  No   [  ] Don’t know</w:t>
            </w:r>
          </w:p>
          <w:p w14:paraId="484ED96E" w14:textId="52015246" w:rsidR="0068088B" w:rsidRPr="00EF0697" w:rsidRDefault="00C949AD" w:rsidP="00EF0697">
            <w:pPr>
              <w:rPr>
                <w:rFonts w:asciiTheme="majorHAnsi" w:hAnsiTheme="majorHAnsi" w:cstheme="majorHAnsi"/>
                <w:szCs w:val="22"/>
              </w:rPr>
            </w:pPr>
            <w:r w:rsidRPr="00EF0697">
              <w:rPr>
                <w:rFonts w:asciiTheme="majorHAnsi" w:hAnsiTheme="majorHAnsi" w:cstheme="majorHAnsi"/>
                <w:szCs w:val="22"/>
              </w:rPr>
              <w:t>1.3. If 1.2 is yes, when is it going to commence?</w:t>
            </w:r>
          </w:p>
          <w:p w14:paraId="61FFB13E" w14:textId="77777777" w:rsidR="00C949AD" w:rsidRPr="00EF0697" w:rsidRDefault="00C949AD" w:rsidP="00EF0697">
            <w:pPr>
              <w:spacing w:before="120" w:after="120"/>
              <w:rPr>
                <w:rFonts w:asciiTheme="majorHAnsi" w:hAnsiTheme="majorHAnsi" w:cstheme="majorHAnsi"/>
                <w:szCs w:val="22"/>
              </w:rPr>
            </w:pPr>
            <w:r w:rsidRPr="00EF0697">
              <w:rPr>
                <w:rFonts w:asciiTheme="majorHAnsi" w:hAnsiTheme="majorHAnsi" w:cstheme="majorHAnsi"/>
                <w:szCs w:val="22"/>
              </w:rPr>
              <w:t xml:space="preserve">[ Year/Month                        ] </w:t>
            </w:r>
          </w:p>
        </w:tc>
        <w:tc>
          <w:tcPr>
            <w:tcW w:w="1734" w:type="dxa"/>
            <w:tcBorders>
              <w:bottom w:val="single" w:sz="4" w:space="0" w:color="auto"/>
            </w:tcBorders>
          </w:tcPr>
          <w:p w14:paraId="02CA2481" w14:textId="17BE3846" w:rsidR="00C949AD" w:rsidRPr="00EF0697" w:rsidRDefault="00C949AD" w:rsidP="00EF0697">
            <w:pPr>
              <w:spacing w:before="120" w:after="120"/>
              <w:rPr>
                <w:rFonts w:asciiTheme="majorHAnsi" w:hAnsiTheme="majorHAnsi" w:cstheme="majorHAnsi"/>
                <w:iCs/>
                <w:szCs w:val="22"/>
              </w:rPr>
            </w:pPr>
            <w:r w:rsidRPr="00EF0697">
              <w:rPr>
                <w:rFonts w:asciiTheme="majorHAnsi" w:hAnsiTheme="majorHAnsi" w:cstheme="majorHAnsi"/>
                <w:szCs w:val="22"/>
              </w:rPr>
              <w:t>Please provide further information, such as website, date of implementation, etc.</w:t>
            </w:r>
          </w:p>
        </w:tc>
      </w:tr>
      <w:tr w:rsidR="0001771F" w:rsidRPr="0001771F" w14:paraId="022A21C6"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962"/>
          <w:jc w:val="center"/>
        </w:trPr>
        <w:tc>
          <w:tcPr>
            <w:tcW w:w="3055" w:type="dxa"/>
            <w:tcBorders>
              <w:top w:val="single" w:sz="4" w:space="0" w:color="auto"/>
              <w:bottom w:val="single" w:sz="4" w:space="0" w:color="auto"/>
            </w:tcBorders>
            <w:shd w:val="clear" w:color="auto" w:fill="auto"/>
          </w:tcPr>
          <w:p w14:paraId="7E963A07" w14:textId="456279A8" w:rsidR="00C949AD" w:rsidRPr="00EF0697" w:rsidRDefault="00C949AD" w:rsidP="00E92533">
            <w:pPr>
              <w:spacing w:before="120" w:after="120"/>
              <w:rPr>
                <w:rFonts w:asciiTheme="majorHAnsi" w:eastAsia="Times New Roman" w:hAnsiTheme="majorHAnsi" w:cstheme="majorHAnsi"/>
                <w:szCs w:val="22"/>
                <w:lang w:eastAsia="ko-KR"/>
              </w:rPr>
            </w:pPr>
            <w:r w:rsidRPr="00EF0697">
              <w:rPr>
                <w:rFonts w:asciiTheme="majorHAnsi" w:hAnsiTheme="majorHAnsi" w:cstheme="majorHAnsi"/>
                <w:szCs w:val="22"/>
              </w:rPr>
              <w:t>2. Has e-application (capability to receive, process and issue document electronically) been implemented?</w:t>
            </w:r>
          </w:p>
        </w:tc>
        <w:tc>
          <w:tcPr>
            <w:tcW w:w="1522" w:type="dxa"/>
            <w:shd w:val="clear" w:color="auto" w:fill="auto"/>
          </w:tcPr>
          <w:p w14:paraId="643D250A" w14:textId="77777777" w:rsidR="00C949AD" w:rsidRPr="00EF0697" w:rsidRDefault="00C949AD" w:rsidP="00E9253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Fully implemented</w:t>
            </w:r>
          </w:p>
          <w:p w14:paraId="18C2CC46" w14:textId="77777777" w:rsidR="00C949AD" w:rsidRPr="00EF0697" w:rsidRDefault="00C949AD" w:rsidP="00057B0F">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1522" w:type="dxa"/>
            <w:gridSpan w:val="2"/>
            <w:shd w:val="clear" w:color="auto" w:fill="auto"/>
          </w:tcPr>
          <w:p w14:paraId="04235287" w14:textId="77777777" w:rsidR="00C949AD" w:rsidRPr="00EF0697" w:rsidRDefault="00C949AD" w:rsidP="005B618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Partially implemented</w:t>
            </w:r>
          </w:p>
          <w:p w14:paraId="5A21C841"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1522" w:type="dxa"/>
            <w:shd w:val="clear" w:color="auto" w:fill="auto"/>
          </w:tcPr>
          <w:p w14:paraId="5D0C3CD4"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Not implemented</w:t>
            </w:r>
          </w:p>
          <w:p w14:paraId="39867B57"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1734" w:type="dxa"/>
            <w:shd w:val="clear" w:color="auto" w:fill="auto"/>
          </w:tcPr>
          <w:p w14:paraId="773688C7" w14:textId="77777777" w:rsidR="00C949AD" w:rsidRPr="00EF0697" w:rsidRDefault="00C949AD" w:rsidP="00086618">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Don’t know [   ]</w:t>
            </w:r>
          </w:p>
        </w:tc>
      </w:tr>
      <w:tr w:rsidR="0001771F" w:rsidRPr="0001771F" w14:paraId="0DE2A17B"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3221"/>
          <w:jc w:val="center"/>
        </w:trPr>
        <w:tc>
          <w:tcPr>
            <w:tcW w:w="7621" w:type="dxa"/>
            <w:gridSpan w:val="5"/>
            <w:tcBorders>
              <w:top w:val="single" w:sz="4" w:space="0" w:color="auto"/>
              <w:bottom w:val="single" w:sz="4" w:space="0" w:color="auto"/>
            </w:tcBorders>
            <w:shd w:val="clear" w:color="auto" w:fill="auto"/>
          </w:tcPr>
          <w:p w14:paraId="2F2B9D8B" w14:textId="77777777" w:rsidR="00C949AD" w:rsidRPr="00EF0697" w:rsidRDefault="00C949AD" w:rsidP="00E92533">
            <w:pPr>
              <w:spacing w:before="120" w:after="120"/>
              <w:rPr>
                <w:rFonts w:asciiTheme="majorHAnsi" w:hAnsiTheme="majorHAnsi" w:cstheme="majorHAnsi"/>
                <w:szCs w:val="22"/>
              </w:rPr>
            </w:pPr>
            <w:r w:rsidRPr="00EF0697">
              <w:rPr>
                <w:rFonts w:asciiTheme="majorHAnsi" w:hAnsiTheme="majorHAnsi" w:cstheme="majorHAnsi"/>
                <w:szCs w:val="22"/>
              </w:rPr>
              <w:t>2.1. If it is not implemented, is there a plan to implement it?</w:t>
            </w:r>
          </w:p>
          <w:p w14:paraId="5520521D" w14:textId="77777777" w:rsidR="00C949AD" w:rsidRPr="00EF0697" w:rsidRDefault="00C949AD" w:rsidP="00E92533">
            <w:pPr>
              <w:spacing w:before="120" w:after="120"/>
              <w:rPr>
                <w:rFonts w:asciiTheme="majorHAnsi" w:hAnsiTheme="majorHAnsi" w:cstheme="majorHAnsi"/>
                <w:szCs w:val="22"/>
              </w:rPr>
            </w:pPr>
            <w:r w:rsidRPr="00EF0697">
              <w:rPr>
                <w:rFonts w:asciiTheme="majorHAnsi" w:hAnsiTheme="majorHAnsi" w:cstheme="majorHAnsi"/>
                <w:szCs w:val="22"/>
              </w:rPr>
              <w:t>[  ] Yes  [  ]  No   [  ] Don’t know</w:t>
            </w:r>
          </w:p>
          <w:p w14:paraId="0EBAF4D3" w14:textId="4298997C" w:rsidR="004D1CA6" w:rsidRPr="00EF0697" w:rsidRDefault="00C949AD" w:rsidP="00057B0F">
            <w:pPr>
              <w:spacing w:before="120" w:after="120"/>
              <w:rPr>
                <w:rFonts w:asciiTheme="majorHAnsi" w:hAnsiTheme="majorHAnsi" w:cstheme="majorHAnsi"/>
                <w:szCs w:val="22"/>
              </w:rPr>
            </w:pPr>
            <w:r w:rsidRPr="00EF0697">
              <w:rPr>
                <w:rFonts w:asciiTheme="majorHAnsi" w:hAnsiTheme="majorHAnsi" w:cstheme="majorHAnsi"/>
                <w:szCs w:val="22"/>
              </w:rPr>
              <w:t>2.2. If 2.1 is yes, when is it going to be implemented?</w:t>
            </w:r>
          </w:p>
          <w:p w14:paraId="51B648A3" w14:textId="77777777" w:rsidR="00C949AD" w:rsidRPr="00EF0697" w:rsidRDefault="00C949AD" w:rsidP="005B6183">
            <w:pPr>
              <w:spacing w:before="120" w:after="120"/>
              <w:rPr>
                <w:rFonts w:asciiTheme="majorHAnsi" w:hAnsiTheme="majorHAnsi" w:cstheme="majorHAnsi"/>
                <w:szCs w:val="22"/>
              </w:rPr>
            </w:pPr>
            <w:r w:rsidRPr="00EF0697">
              <w:rPr>
                <w:rFonts w:asciiTheme="majorHAnsi" w:hAnsiTheme="majorHAnsi" w:cstheme="majorHAnsi"/>
                <w:szCs w:val="22"/>
              </w:rPr>
              <w:t>[ Year/Month                        ]</w:t>
            </w:r>
          </w:p>
          <w:p w14:paraId="72170D04" w14:textId="77777777" w:rsidR="00C949AD" w:rsidRPr="00EF0697" w:rsidRDefault="00C949AD">
            <w:pPr>
              <w:spacing w:before="120" w:after="120"/>
              <w:rPr>
                <w:rFonts w:asciiTheme="majorHAnsi" w:hAnsiTheme="majorHAnsi" w:cstheme="majorHAnsi"/>
                <w:szCs w:val="22"/>
              </w:rPr>
            </w:pPr>
            <w:r w:rsidRPr="00EF0697">
              <w:rPr>
                <w:rFonts w:asciiTheme="majorHAnsi" w:hAnsiTheme="majorHAnsi" w:cstheme="majorHAnsi"/>
                <w:szCs w:val="22"/>
              </w:rPr>
              <w:t>2.3 If it is implemented, how the supporting documents are being submitted?</w:t>
            </w:r>
          </w:p>
          <w:p w14:paraId="3D905F06" w14:textId="77777777" w:rsidR="00C949AD" w:rsidRPr="00EF0697" w:rsidRDefault="00C949AD">
            <w:pPr>
              <w:spacing w:before="120" w:after="120"/>
              <w:rPr>
                <w:rFonts w:asciiTheme="majorHAnsi" w:hAnsiTheme="majorHAnsi" w:cstheme="majorHAnsi"/>
                <w:szCs w:val="22"/>
              </w:rPr>
            </w:pPr>
            <w:r w:rsidRPr="00EF0697">
              <w:rPr>
                <w:rFonts w:asciiTheme="majorHAnsi" w:hAnsiTheme="majorHAnsi" w:cstheme="majorHAnsi"/>
                <w:szCs w:val="22"/>
              </w:rPr>
              <w:t>[  ] MSD = Manual Supporting Documents</w:t>
            </w:r>
          </w:p>
          <w:p w14:paraId="669A3588" w14:textId="77777777" w:rsidR="00C949AD" w:rsidRPr="00EF0697" w:rsidRDefault="00C949AD">
            <w:pPr>
              <w:spacing w:before="120" w:after="120"/>
              <w:rPr>
                <w:rFonts w:asciiTheme="majorHAnsi" w:hAnsiTheme="majorHAnsi" w:cstheme="majorHAnsi"/>
                <w:szCs w:val="22"/>
              </w:rPr>
            </w:pPr>
            <w:r w:rsidRPr="00EF0697">
              <w:rPr>
                <w:rFonts w:asciiTheme="majorHAnsi" w:hAnsiTheme="majorHAnsi" w:cstheme="majorHAnsi"/>
                <w:szCs w:val="22"/>
              </w:rPr>
              <w:t>[  ] EDHC = Electronic Declaration/Application but hard copy still required</w:t>
            </w:r>
          </w:p>
          <w:p w14:paraId="58A6687B" w14:textId="37F28150" w:rsidR="00C949AD" w:rsidRPr="00EF0697" w:rsidRDefault="00C949AD">
            <w:pPr>
              <w:spacing w:before="120" w:after="120"/>
              <w:rPr>
                <w:rFonts w:asciiTheme="majorHAnsi" w:hAnsiTheme="majorHAnsi" w:cstheme="majorHAnsi"/>
                <w:szCs w:val="22"/>
              </w:rPr>
            </w:pPr>
            <w:r w:rsidRPr="00EF0697">
              <w:rPr>
                <w:rFonts w:asciiTheme="majorHAnsi" w:hAnsiTheme="majorHAnsi" w:cstheme="majorHAnsi"/>
                <w:szCs w:val="22"/>
              </w:rPr>
              <w:t xml:space="preserve">[  ] any other methods (Please specify_____________________________) </w:t>
            </w:r>
          </w:p>
        </w:tc>
        <w:tc>
          <w:tcPr>
            <w:tcW w:w="1734" w:type="dxa"/>
            <w:tcBorders>
              <w:bottom w:val="single" w:sz="4" w:space="0" w:color="auto"/>
            </w:tcBorders>
          </w:tcPr>
          <w:p w14:paraId="27449A5D" w14:textId="6D57AA4F" w:rsidR="00C949AD" w:rsidRPr="00EF0697" w:rsidRDefault="00C949AD" w:rsidP="00EF0697">
            <w:pPr>
              <w:spacing w:before="120" w:after="120"/>
              <w:rPr>
                <w:rFonts w:asciiTheme="majorHAnsi" w:hAnsiTheme="majorHAnsi" w:cstheme="majorHAnsi"/>
                <w:szCs w:val="22"/>
              </w:rPr>
            </w:pPr>
            <w:r w:rsidRPr="00EF0697">
              <w:rPr>
                <w:rFonts w:asciiTheme="majorHAnsi" w:hAnsiTheme="majorHAnsi" w:cstheme="majorHAnsi"/>
                <w:szCs w:val="22"/>
              </w:rPr>
              <w:t>Please provide further information, such as website, date of implementation, etc.</w:t>
            </w:r>
          </w:p>
        </w:tc>
      </w:tr>
      <w:tr w:rsidR="0001771F" w:rsidRPr="0001771F" w14:paraId="62A949A1"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962"/>
          <w:jc w:val="center"/>
        </w:trPr>
        <w:tc>
          <w:tcPr>
            <w:tcW w:w="3055" w:type="dxa"/>
            <w:tcBorders>
              <w:top w:val="single" w:sz="4" w:space="0" w:color="auto"/>
              <w:bottom w:val="single" w:sz="4" w:space="0" w:color="auto"/>
            </w:tcBorders>
            <w:shd w:val="clear" w:color="auto" w:fill="auto"/>
          </w:tcPr>
          <w:p w14:paraId="4A599EEF" w14:textId="572D8724" w:rsidR="00C949AD" w:rsidRPr="00EF0697" w:rsidRDefault="00C949AD" w:rsidP="00E92533">
            <w:pPr>
              <w:spacing w:before="120" w:after="120"/>
              <w:rPr>
                <w:rFonts w:asciiTheme="majorHAnsi" w:eastAsia="Times New Roman" w:hAnsiTheme="majorHAnsi" w:cstheme="majorHAnsi"/>
                <w:szCs w:val="22"/>
                <w:lang w:eastAsia="ko-KR"/>
              </w:rPr>
            </w:pPr>
            <w:r w:rsidRPr="00EF0697">
              <w:rPr>
                <w:rFonts w:asciiTheme="majorHAnsi" w:hAnsiTheme="majorHAnsi" w:cstheme="majorHAnsi"/>
                <w:szCs w:val="22"/>
              </w:rPr>
              <w:t>3. Has e-application been connected to the e-customs system and/or the single window?</w:t>
            </w:r>
          </w:p>
        </w:tc>
        <w:tc>
          <w:tcPr>
            <w:tcW w:w="1522" w:type="dxa"/>
            <w:shd w:val="clear" w:color="auto" w:fill="auto"/>
          </w:tcPr>
          <w:p w14:paraId="6B3319F4" w14:textId="6629C0B9" w:rsidR="00C949AD" w:rsidRPr="00EF0697" w:rsidRDefault="00C949AD" w:rsidP="00E9253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e-</w:t>
            </w:r>
            <w:r w:rsidR="00324256">
              <w:rPr>
                <w:rFonts w:asciiTheme="majorHAnsi" w:hAnsiTheme="majorHAnsi" w:cstheme="majorHAnsi"/>
                <w:szCs w:val="22"/>
              </w:rPr>
              <w:t>c</w:t>
            </w:r>
            <w:r w:rsidR="00324256" w:rsidRPr="00EF0697">
              <w:rPr>
                <w:rFonts w:asciiTheme="majorHAnsi" w:hAnsiTheme="majorHAnsi" w:cstheme="majorHAnsi"/>
                <w:szCs w:val="22"/>
              </w:rPr>
              <w:t xml:space="preserve">ustoms </w:t>
            </w:r>
            <w:r w:rsidRPr="00EF0697">
              <w:rPr>
                <w:rFonts w:asciiTheme="majorHAnsi" w:hAnsiTheme="majorHAnsi" w:cstheme="majorHAnsi"/>
                <w:szCs w:val="22"/>
              </w:rPr>
              <w:t>system</w:t>
            </w:r>
          </w:p>
          <w:p w14:paraId="22778B65" w14:textId="77777777" w:rsidR="00C949AD" w:rsidRPr="00EF0697" w:rsidRDefault="00C949AD" w:rsidP="00057B0F">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1522" w:type="dxa"/>
            <w:gridSpan w:val="2"/>
            <w:shd w:val="clear" w:color="auto" w:fill="auto"/>
          </w:tcPr>
          <w:p w14:paraId="5F2B6EF1" w14:textId="77777777" w:rsidR="00C949AD" w:rsidRPr="00EF0697" w:rsidRDefault="00C949AD" w:rsidP="005B618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Single Window</w:t>
            </w:r>
          </w:p>
          <w:p w14:paraId="204BF7CF"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1522" w:type="dxa"/>
            <w:shd w:val="clear" w:color="auto" w:fill="auto"/>
          </w:tcPr>
          <w:p w14:paraId="1D6E7507"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Not connected</w:t>
            </w:r>
          </w:p>
          <w:p w14:paraId="318C4331"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1734" w:type="dxa"/>
            <w:shd w:val="clear" w:color="auto" w:fill="auto"/>
          </w:tcPr>
          <w:p w14:paraId="6CFA8ABC" w14:textId="77777777" w:rsidR="00C949AD" w:rsidRPr="00EF0697" w:rsidRDefault="00C949AD" w:rsidP="00086618">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Don’t know [   ]</w:t>
            </w:r>
          </w:p>
        </w:tc>
      </w:tr>
      <w:tr w:rsidR="0001771F" w:rsidRPr="0001771F" w14:paraId="678C66C7"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2303"/>
          <w:jc w:val="center"/>
        </w:trPr>
        <w:tc>
          <w:tcPr>
            <w:tcW w:w="7621" w:type="dxa"/>
            <w:gridSpan w:val="5"/>
            <w:tcBorders>
              <w:top w:val="single" w:sz="4" w:space="0" w:color="auto"/>
              <w:bottom w:val="single" w:sz="4" w:space="0" w:color="auto"/>
            </w:tcBorders>
            <w:shd w:val="clear" w:color="auto" w:fill="auto"/>
          </w:tcPr>
          <w:p w14:paraId="427C3AB4" w14:textId="08A66665" w:rsidR="00C949AD" w:rsidRPr="00EF0697" w:rsidRDefault="00C949AD" w:rsidP="00E92533">
            <w:pPr>
              <w:spacing w:before="120" w:after="120"/>
              <w:rPr>
                <w:rFonts w:asciiTheme="majorHAnsi" w:hAnsiTheme="majorHAnsi" w:cstheme="majorHAnsi"/>
                <w:szCs w:val="22"/>
              </w:rPr>
            </w:pPr>
            <w:r w:rsidRPr="00EF0697">
              <w:rPr>
                <w:rFonts w:asciiTheme="majorHAnsi" w:hAnsiTheme="majorHAnsi" w:cstheme="majorHAnsi"/>
                <w:szCs w:val="22"/>
              </w:rPr>
              <w:lastRenderedPageBreak/>
              <w:t>3.1. What is the level of integration between e-application and a single window and/or an e-customs system, if connected?</w:t>
            </w:r>
          </w:p>
          <w:p w14:paraId="100A5354" w14:textId="72B2DCE5" w:rsidR="00C949AD" w:rsidRPr="00EF0697" w:rsidRDefault="00C949AD" w:rsidP="00057B0F">
            <w:pPr>
              <w:spacing w:before="120" w:after="120"/>
              <w:rPr>
                <w:rFonts w:asciiTheme="majorHAnsi" w:hAnsiTheme="majorHAnsi" w:cstheme="majorHAnsi"/>
                <w:szCs w:val="22"/>
              </w:rPr>
            </w:pPr>
            <w:r w:rsidRPr="00EF0697">
              <w:rPr>
                <w:rFonts w:asciiTheme="majorHAnsi" w:hAnsiTheme="majorHAnsi" w:cstheme="majorHAnsi"/>
                <w:szCs w:val="22"/>
              </w:rPr>
              <w:t>[  ] Partially connected  [  ]  Fully connected   [  ] Don’t know</w:t>
            </w:r>
          </w:p>
          <w:p w14:paraId="583BB636" w14:textId="41245251" w:rsidR="00C949AD" w:rsidRPr="00EF0697" w:rsidRDefault="00C949AD" w:rsidP="005B6183">
            <w:pPr>
              <w:spacing w:before="120" w:after="120"/>
              <w:rPr>
                <w:rFonts w:asciiTheme="majorHAnsi" w:hAnsiTheme="majorHAnsi" w:cstheme="majorHAnsi"/>
                <w:szCs w:val="22"/>
              </w:rPr>
            </w:pPr>
            <w:r w:rsidRPr="00EF0697">
              <w:rPr>
                <w:rFonts w:asciiTheme="majorHAnsi" w:hAnsiTheme="majorHAnsi" w:cstheme="majorHAnsi"/>
                <w:i/>
                <w:iCs/>
                <w:szCs w:val="22"/>
              </w:rPr>
              <w:t>Note</w:t>
            </w:r>
            <w:r w:rsidR="00AA65D7" w:rsidRPr="00EF0697">
              <w:rPr>
                <w:rFonts w:asciiTheme="majorHAnsi" w:hAnsiTheme="majorHAnsi" w:cstheme="majorHAnsi"/>
                <w:szCs w:val="22"/>
              </w:rPr>
              <w:t>:</w:t>
            </w:r>
            <w:r w:rsidRPr="00EF0697">
              <w:rPr>
                <w:rFonts w:asciiTheme="majorHAnsi" w:hAnsiTheme="majorHAnsi" w:cstheme="majorHAnsi"/>
                <w:szCs w:val="22"/>
              </w:rPr>
              <w:t xml:space="preserve"> Partially connected means electronic transfer of information is one-way, while fully connected means electronic transfer of information is reciprocal between an e-application and a single window and/or an e-customs system. </w:t>
            </w:r>
          </w:p>
        </w:tc>
        <w:tc>
          <w:tcPr>
            <w:tcW w:w="1734" w:type="dxa"/>
            <w:tcBorders>
              <w:bottom w:val="single" w:sz="4" w:space="0" w:color="auto"/>
            </w:tcBorders>
          </w:tcPr>
          <w:p w14:paraId="36D369BE" w14:textId="2976C4A5" w:rsidR="00C949AD" w:rsidRPr="00EF0697" w:rsidRDefault="00C949AD" w:rsidP="00E92533">
            <w:pPr>
              <w:spacing w:before="120" w:after="120"/>
              <w:rPr>
                <w:rFonts w:asciiTheme="majorHAnsi" w:hAnsiTheme="majorHAnsi" w:cstheme="majorHAnsi"/>
                <w:szCs w:val="22"/>
              </w:rPr>
            </w:pPr>
            <w:r w:rsidRPr="00EF0697">
              <w:rPr>
                <w:rFonts w:asciiTheme="majorHAnsi" w:hAnsiTheme="majorHAnsi" w:cstheme="majorHAnsi"/>
                <w:szCs w:val="22"/>
              </w:rPr>
              <w:t>Please provide further information, such as website, date of implementation, etc.</w:t>
            </w:r>
          </w:p>
        </w:tc>
      </w:tr>
      <w:tr w:rsidR="0001771F" w:rsidRPr="0001771F" w14:paraId="2AFD3325"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962"/>
          <w:jc w:val="center"/>
        </w:trPr>
        <w:tc>
          <w:tcPr>
            <w:tcW w:w="3055" w:type="dxa"/>
            <w:tcBorders>
              <w:top w:val="single" w:sz="4" w:space="0" w:color="auto"/>
              <w:bottom w:val="single" w:sz="4" w:space="0" w:color="auto"/>
            </w:tcBorders>
            <w:shd w:val="clear" w:color="auto" w:fill="auto"/>
          </w:tcPr>
          <w:p w14:paraId="104FC872" w14:textId="672E965E" w:rsidR="00C949AD" w:rsidRPr="00EF0697" w:rsidRDefault="00C949AD" w:rsidP="00E92533">
            <w:pPr>
              <w:spacing w:before="120" w:after="120"/>
              <w:rPr>
                <w:rFonts w:asciiTheme="majorHAnsi" w:eastAsia="Times New Roman" w:hAnsiTheme="majorHAnsi" w:cstheme="majorHAnsi"/>
                <w:szCs w:val="22"/>
                <w:lang w:eastAsia="ko-KR"/>
              </w:rPr>
            </w:pPr>
            <w:r w:rsidRPr="00EF0697">
              <w:rPr>
                <w:rFonts w:asciiTheme="majorHAnsi" w:hAnsiTheme="majorHAnsi" w:cstheme="majorHAnsi"/>
                <w:szCs w:val="22"/>
              </w:rPr>
              <w:t>4. Is e-payment available for the e-application?</w:t>
            </w:r>
          </w:p>
        </w:tc>
        <w:tc>
          <w:tcPr>
            <w:tcW w:w="2283" w:type="dxa"/>
            <w:gridSpan w:val="2"/>
            <w:tcBorders>
              <w:top w:val="single" w:sz="4" w:space="0" w:color="auto"/>
              <w:bottom w:val="single" w:sz="4" w:space="0" w:color="auto"/>
            </w:tcBorders>
            <w:shd w:val="clear" w:color="auto" w:fill="auto"/>
          </w:tcPr>
          <w:p w14:paraId="5FC98352" w14:textId="77777777" w:rsidR="00C949AD" w:rsidRPr="00EF0697" w:rsidRDefault="00C949AD" w:rsidP="00E9253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Yes</w:t>
            </w:r>
          </w:p>
          <w:p w14:paraId="50BFCCAF" w14:textId="77777777" w:rsidR="00C949AD" w:rsidRPr="00EF0697" w:rsidRDefault="00C949AD" w:rsidP="00057B0F">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2283" w:type="dxa"/>
            <w:gridSpan w:val="2"/>
            <w:tcBorders>
              <w:top w:val="single" w:sz="4" w:space="0" w:color="auto"/>
              <w:bottom w:val="single" w:sz="4" w:space="0" w:color="auto"/>
            </w:tcBorders>
            <w:shd w:val="clear" w:color="auto" w:fill="auto"/>
          </w:tcPr>
          <w:p w14:paraId="691C44FE" w14:textId="77777777" w:rsidR="00C949AD" w:rsidRPr="00EF0697" w:rsidRDefault="00C949AD" w:rsidP="005B618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No</w:t>
            </w:r>
          </w:p>
          <w:p w14:paraId="7C8FA1EE"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w:t>
            </w:r>
          </w:p>
        </w:tc>
        <w:tc>
          <w:tcPr>
            <w:tcW w:w="1734" w:type="dxa"/>
            <w:shd w:val="clear" w:color="auto" w:fill="auto"/>
          </w:tcPr>
          <w:p w14:paraId="2D44299D" w14:textId="77777777" w:rsidR="00C949AD" w:rsidRPr="00EF0697" w:rsidRDefault="00C949AD" w:rsidP="00EF0697">
            <w:pPr>
              <w:spacing w:before="120" w:after="120"/>
              <w:rPr>
                <w:rFonts w:asciiTheme="majorHAnsi" w:hAnsiTheme="majorHAnsi" w:cstheme="majorHAnsi"/>
                <w:szCs w:val="22"/>
              </w:rPr>
            </w:pPr>
          </w:p>
        </w:tc>
      </w:tr>
      <w:tr w:rsidR="0001771F" w:rsidRPr="0001771F" w14:paraId="051FAAD4"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2699"/>
          <w:jc w:val="center"/>
        </w:trPr>
        <w:tc>
          <w:tcPr>
            <w:tcW w:w="7621" w:type="dxa"/>
            <w:gridSpan w:val="5"/>
            <w:tcBorders>
              <w:top w:val="single" w:sz="4" w:space="0" w:color="auto"/>
              <w:bottom w:val="single" w:sz="4" w:space="0" w:color="auto"/>
            </w:tcBorders>
            <w:shd w:val="clear" w:color="auto" w:fill="auto"/>
          </w:tcPr>
          <w:p w14:paraId="64A36115" w14:textId="77777777" w:rsidR="00C949AD" w:rsidRPr="00EF0697" w:rsidRDefault="00C949AD" w:rsidP="00E92533">
            <w:pPr>
              <w:spacing w:before="120" w:after="120"/>
              <w:rPr>
                <w:rFonts w:asciiTheme="majorHAnsi" w:hAnsiTheme="majorHAnsi" w:cstheme="majorHAnsi"/>
                <w:szCs w:val="22"/>
              </w:rPr>
            </w:pPr>
            <w:r w:rsidRPr="00EF0697">
              <w:rPr>
                <w:rFonts w:asciiTheme="majorHAnsi" w:hAnsiTheme="majorHAnsi" w:cstheme="majorHAnsi"/>
                <w:szCs w:val="22"/>
              </w:rPr>
              <w:t>4.1. What are the available payment options for the e-Application?</w:t>
            </w:r>
          </w:p>
          <w:p w14:paraId="53252853" w14:textId="014B848C" w:rsidR="00C949AD" w:rsidRPr="00EF0697" w:rsidRDefault="00C949AD" w:rsidP="00057B0F">
            <w:pPr>
              <w:spacing w:before="120" w:after="120"/>
              <w:rPr>
                <w:rFonts w:asciiTheme="majorHAnsi" w:hAnsiTheme="majorHAnsi" w:cstheme="majorHAnsi"/>
                <w:bCs/>
                <w:szCs w:val="22"/>
              </w:rPr>
            </w:pPr>
            <w:r w:rsidRPr="00EF0697">
              <w:rPr>
                <w:rFonts w:asciiTheme="majorHAnsi" w:hAnsiTheme="majorHAnsi" w:cstheme="majorHAnsi"/>
                <w:szCs w:val="22"/>
              </w:rPr>
              <w:t>[  ] EFT = electronic funds transfer</w:t>
            </w:r>
          </w:p>
          <w:p w14:paraId="5388CED8" w14:textId="49288DA8" w:rsidR="00C949AD" w:rsidRPr="00EF0697" w:rsidRDefault="00C949AD" w:rsidP="005B6183">
            <w:pPr>
              <w:spacing w:before="120" w:after="120"/>
              <w:rPr>
                <w:rFonts w:asciiTheme="majorHAnsi" w:hAnsiTheme="majorHAnsi" w:cstheme="majorHAnsi"/>
                <w:bCs/>
                <w:szCs w:val="22"/>
              </w:rPr>
            </w:pPr>
            <w:r w:rsidRPr="00EF0697">
              <w:rPr>
                <w:rFonts w:asciiTheme="majorHAnsi" w:hAnsiTheme="majorHAnsi" w:cstheme="majorHAnsi"/>
                <w:szCs w:val="22"/>
              </w:rPr>
              <w:t>[  ] CD = cash deposit</w:t>
            </w:r>
          </w:p>
          <w:p w14:paraId="42741461" w14:textId="33CF329C" w:rsidR="00C949AD" w:rsidRPr="00EF0697" w:rsidRDefault="00C949AD">
            <w:pPr>
              <w:spacing w:before="120" w:after="120"/>
              <w:rPr>
                <w:rFonts w:asciiTheme="majorHAnsi" w:hAnsiTheme="majorHAnsi" w:cstheme="majorHAnsi"/>
                <w:bCs/>
                <w:szCs w:val="22"/>
              </w:rPr>
            </w:pPr>
            <w:r w:rsidRPr="00EF0697">
              <w:rPr>
                <w:rFonts w:asciiTheme="majorHAnsi" w:hAnsiTheme="majorHAnsi" w:cstheme="majorHAnsi"/>
                <w:szCs w:val="22"/>
              </w:rPr>
              <w:t>[  ] CC = credit card</w:t>
            </w:r>
          </w:p>
          <w:p w14:paraId="7A3E93E4" w14:textId="2ED5620A" w:rsidR="00C949AD" w:rsidRPr="00EF0697" w:rsidRDefault="00C949AD">
            <w:pPr>
              <w:spacing w:before="120" w:after="120"/>
              <w:rPr>
                <w:rFonts w:asciiTheme="majorHAnsi" w:hAnsiTheme="majorHAnsi" w:cstheme="majorHAnsi"/>
                <w:bCs/>
                <w:szCs w:val="22"/>
              </w:rPr>
            </w:pPr>
            <w:r w:rsidRPr="00EF0697">
              <w:rPr>
                <w:rFonts w:asciiTheme="majorHAnsi" w:hAnsiTheme="majorHAnsi" w:cstheme="majorHAnsi"/>
                <w:szCs w:val="22"/>
              </w:rPr>
              <w:t xml:space="preserve">[  ] CSH = cash </w:t>
            </w:r>
          </w:p>
          <w:p w14:paraId="4DBC9D0B" w14:textId="7C3E8856" w:rsidR="00C949AD" w:rsidRPr="00EF0697" w:rsidRDefault="00C949AD">
            <w:pPr>
              <w:spacing w:before="120" w:after="120"/>
              <w:rPr>
                <w:rFonts w:asciiTheme="majorHAnsi" w:hAnsiTheme="majorHAnsi" w:cstheme="majorHAnsi"/>
                <w:szCs w:val="22"/>
              </w:rPr>
            </w:pPr>
            <w:r w:rsidRPr="00EF0697">
              <w:rPr>
                <w:rFonts w:asciiTheme="majorHAnsi" w:hAnsiTheme="majorHAnsi" w:cstheme="majorHAnsi"/>
                <w:szCs w:val="22"/>
              </w:rPr>
              <w:t>[  ] Other options (please specify_____________________________)</w:t>
            </w:r>
          </w:p>
        </w:tc>
        <w:tc>
          <w:tcPr>
            <w:tcW w:w="1734" w:type="dxa"/>
            <w:tcBorders>
              <w:bottom w:val="single" w:sz="4" w:space="0" w:color="auto"/>
            </w:tcBorders>
          </w:tcPr>
          <w:p w14:paraId="57E19BB7" w14:textId="77777777" w:rsidR="00C949AD" w:rsidRPr="00EF0697" w:rsidRDefault="00C949AD" w:rsidP="00EF0697">
            <w:pPr>
              <w:spacing w:before="120" w:after="120"/>
              <w:rPr>
                <w:rFonts w:asciiTheme="majorHAnsi" w:hAnsiTheme="majorHAnsi" w:cstheme="majorHAnsi"/>
                <w:szCs w:val="22"/>
              </w:rPr>
            </w:pPr>
            <w:r w:rsidRPr="00EF0697">
              <w:rPr>
                <w:rFonts w:asciiTheme="majorHAnsi" w:hAnsiTheme="majorHAnsi" w:cstheme="majorHAnsi"/>
                <w:szCs w:val="22"/>
              </w:rPr>
              <w:t>Please provide further information, such as website, date of implementation, etc.</w:t>
            </w:r>
          </w:p>
        </w:tc>
      </w:tr>
    </w:tbl>
    <w:p w14:paraId="2AE93759" w14:textId="77777777" w:rsidR="008A317E" w:rsidRPr="00EF0697" w:rsidRDefault="008A317E" w:rsidP="00EF0697">
      <w:pPr>
        <w:spacing w:before="120" w:after="120"/>
        <w:ind w:left="90"/>
        <w:jc w:val="center"/>
        <w:rPr>
          <w:rFonts w:asciiTheme="majorHAnsi" w:hAnsiTheme="majorHAnsi" w:cstheme="majorHAnsi"/>
          <w:szCs w:val="22"/>
        </w:rPr>
      </w:pPr>
    </w:p>
    <w:p w14:paraId="4FFD0AE0" w14:textId="77777777" w:rsidR="00124411" w:rsidRPr="00EF0697" w:rsidRDefault="00886D21" w:rsidP="00EF0697">
      <w:pPr>
        <w:spacing w:before="120" w:after="120"/>
        <w:jc w:val="center"/>
        <w:rPr>
          <w:rFonts w:asciiTheme="majorHAnsi" w:hAnsiTheme="majorHAnsi" w:cstheme="majorHAnsi"/>
          <w:szCs w:val="22"/>
          <w:lang w:val="en-GB"/>
        </w:rPr>
      </w:pPr>
      <w:r w:rsidRPr="00EF0697">
        <w:rPr>
          <w:rFonts w:asciiTheme="majorHAnsi" w:hAnsiTheme="majorHAnsi" w:cstheme="majorHAnsi"/>
          <w:szCs w:val="22"/>
        </w:rPr>
        <w:t>_________________</w:t>
      </w:r>
    </w:p>
    <w:sectPr w:rsidR="00124411" w:rsidRPr="00EF0697" w:rsidSect="00302D00">
      <w:headerReference w:type="first" r:id="rId12"/>
      <w:footerReference w:type="first" r:id="rId13"/>
      <w:footnotePr>
        <w:numRestart w:val="eachSect"/>
      </w:footnotePr>
      <w:pgSz w:w="11907" w:h="16840" w:code="9"/>
      <w:pgMar w:top="1008" w:right="1296" w:bottom="864" w:left="129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ED86" w14:textId="77777777" w:rsidR="00A600E0" w:rsidRDefault="00A600E0">
      <w:r>
        <w:separator/>
      </w:r>
    </w:p>
  </w:endnote>
  <w:endnote w:type="continuationSeparator" w:id="0">
    <w:p w14:paraId="381ECE9C" w14:textId="77777777" w:rsidR="00A600E0" w:rsidRDefault="00A600E0">
      <w:r>
        <w:continuationSeparator/>
      </w:r>
    </w:p>
  </w:endnote>
  <w:endnote w:type="continuationNotice" w:id="1">
    <w:p w14:paraId="58258385" w14:textId="77777777" w:rsidR="00A600E0" w:rsidRDefault="00A60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7ED7" w14:textId="2C98BC6F" w:rsidR="000D3D32" w:rsidRPr="00981F03" w:rsidRDefault="000D3D32" w:rsidP="00E26E4F">
    <w:pPr>
      <w:pStyle w:val="Footer"/>
      <w:tabs>
        <w:tab w:val="clear" w:pos="4320"/>
        <w:tab w:val="clear" w:pos="8640"/>
        <w:tab w:val="right" w:pos="9270"/>
      </w:tabs>
      <w:rPr>
        <w:sz w:val="16"/>
        <w:szCs w:val="16"/>
      </w:rPr>
    </w:pPr>
    <w:r>
      <w:rPr>
        <w:bCs/>
        <w:color w:val="000000" w:themeColor="text1"/>
        <w:sz w:val="16"/>
        <w:szCs w:val="16"/>
      </w:rPr>
      <w:t>B20-00796</w:t>
    </w:r>
    <w:r>
      <w:rPr>
        <w:bCs/>
        <w:color w:val="000000" w:themeColor="text1"/>
        <w:sz w:val="16"/>
        <w:szCs w:val="16"/>
      </w:rPr>
      <w:tab/>
    </w:r>
    <w:r w:rsidRPr="00B6370D">
      <w:rPr>
        <w:b/>
        <w:color w:val="000000" w:themeColor="text1"/>
        <w:sz w:val="18"/>
        <w:szCs w:val="18"/>
      </w:rPr>
      <w:fldChar w:fldCharType="begin"/>
    </w:r>
    <w:r w:rsidRPr="00B6370D">
      <w:rPr>
        <w:b/>
        <w:color w:val="000000" w:themeColor="text1"/>
        <w:sz w:val="18"/>
        <w:szCs w:val="18"/>
      </w:rPr>
      <w:instrText xml:space="preserve"> PAGE   \* MERGEFORMAT </w:instrText>
    </w:r>
    <w:r w:rsidRPr="00B6370D">
      <w:rPr>
        <w:b/>
        <w:color w:val="000000" w:themeColor="text1"/>
        <w:sz w:val="18"/>
        <w:szCs w:val="18"/>
      </w:rPr>
      <w:fldChar w:fldCharType="separate"/>
    </w:r>
    <w:r>
      <w:rPr>
        <w:b/>
        <w:color w:val="000000" w:themeColor="text1"/>
        <w:sz w:val="18"/>
        <w:szCs w:val="18"/>
      </w:rPr>
      <w:t>3</w:t>
    </w:r>
    <w:r w:rsidRPr="00B6370D">
      <w:rPr>
        <w:b/>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46464" w14:textId="77777777" w:rsidR="00A600E0" w:rsidRDefault="00A600E0">
      <w:r>
        <w:separator/>
      </w:r>
    </w:p>
  </w:footnote>
  <w:footnote w:type="continuationSeparator" w:id="0">
    <w:p w14:paraId="3D8CADC8" w14:textId="77777777" w:rsidR="00A600E0" w:rsidRDefault="00A600E0">
      <w:r>
        <w:continuationSeparator/>
      </w:r>
    </w:p>
  </w:footnote>
  <w:footnote w:type="continuationNotice" w:id="1">
    <w:p w14:paraId="18D2E41E" w14:textId="77777777" w:rsidR="00A600E0" w:rsidRDefault="00A600E0"/>
  </w:footnote>
  <w:footnote w:id="2">
    <w:p w14:paraId="6DCDF150" w14:textId="6AC948D4" w:rsidR="000D3D32" w:rsidRPr="00EF0697" w:rsidRDefault="000D3D32" w:rsidP="0047394F">
      <w:pPr>
        <w:pStyle w:val="FootnoteText"/>
        <w:ind w:left="1152" w:right="864" w:hanging="288"/>
        <w:rPr>
          <w:rFonts w:asciiTheme="majorHAnsi" w:hAnsiTheme="majorHAnsi" w:cstheme="majorHAnsi"/>
        </w:rPr>
      </w:pPr>
      <w:r w:rsidRPr="00EF0697">
        <w:rPr>
          <w:rStyle w:val="FootnoteReference"/>
          <w:rFonts w:asciiTheme="majorHAnsi" w:hAnsiTheme="majorHAnsi" w:cstheme="majorHAnsi"/>
        </w:rPr>
        <w:footnoteRef/>
      </w:r>
      <w:r w:rsidRPr="00EF0697">
        <w:rPr>
          <w:rFonts w:asciiTheme="majorHAnsi" w:hAnsiTheme="majorHAnsi" w:cstheme="majorHAnsi"/>
        </w:rPr>
        <w:tab/>
      </w:r>
      <w:r w:rsidRPr="001D6F39">
        <w:rPr>
          <w:rFonts w:asciiTheme="majorHAnsi" w:hAnsiTheme="majorHAnsi" w:cstheme="majorHAnsi"/>
          <w:spacing w:val="-6"/>
        </w:rPr>
        <w:t xml:space="preserve">Detailed information on the Framework Agreement, including an explanatory note of the text and answers to frequently asked questions, is available at </w:t>
      </w:r>
      <w:hyperlink r:id="rId1" w:history="1">
        <w:r w:rsidRPr="001D6F39">
          <w:rPr>
            <w:rStyle w:val="Hyperlink"/>
            <w:rFonts w:asciiTheme="majorHAnsi" w:hAnsiTheme="majorHAnsi" w:cstheme="majorHAnsi"/>
            <w:color w:val="auto"/>
            <w:spacing w:val="-6"/>
            <w:u w:val="none"/>
          </w:rPr>
          <w:t>www.unescap.org/resources/framework-agreement-facilitation-cross-border-paperless-trade-asia-and-pacific</w:t>
        </w:r>
      </w:hyperlink>
      <w:r w:rsidRPr="001D6F39">
        <w:rPr>
          <w:rFonts w:asciiTheme="majorHAnsi" w:hAnsiTheme="majorHAnsi" w:cstheme="majorHAnsi"/>
          <w:spacing w:val="-8"/>
        </w:rPr>
        <w:t>.</w:t>
      </w:r>
    </w:p>
  </w:footnote>
  <w:footnote w:id="3">
    <w:p w14:paraId="10AF6B9F" w14:textId="46FBE74D" w:rsidR="000D3D32" w:rsidRPr="00EF0697" w:rsidRDefault="000D3D32" w:rsidP="00EF0697">
      <w:pPr>
        <w:pStyle w:val="FootnoteText"/>
        <w:spacing w:after="80"/>
        <w:ind w:left="1152" w:right="1152" w:hanging="288"/>
        <w:rPr>
          <w:rFonts w:asciiTheme="majorHAnsi" w:hAnsiTheme="majorHAnsi" w:cstheme="majorHAnsi"/>
        </w:rPr>
      </w:pPr>
      <w:r w:rsidRPr="00EF0697">
        <w:rPr>
          <w:rStyle w:val="FootnoteReference"/>
          <w:rFonts w:asciiTheme="majorHAnsi" w:hAnsiTheme="majorHAnsi" w:cstheme="majorHAnsi"/>
        </w:rPr>
        <w:footnoteRef/>
      </w:r>
      <w:r>
        <w:rPr>
          <w:rFonts w:asciiTheme="majorHAnsi" w:hAnsiTheme="majorHAnsi" w:cstheme="majorHAnsi"/>
        </w:rPr>
        <w:tab/>
      </w:r>
      <w:r w:rsidRPr="00EF0697">
        <w:rPr>
          <w:rFonts w:asciiTheme="majorHAnsi" w:hAnsiTheme="majorHAnsi" w:cstheme="majorHAnsi"/>
        </w:rPr>
        <w:t>This is an issue of policy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3A55" w14:textId="77777777" w:rsidR="000D3D32" w:rsidRPr="00DA1036" w:rsidRDefault="000D3D32" w:rsidP="00DA1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101"/>
    <w:multiLevelType w:val="hybridMultilevel"/>
    <w:tmpl w:val="E6F0340C"/>
    <w:lvl w:ilvl="0" w:tplc="04090019">
      <w:start w:val="1"/>
      <w:numFmt w:val="lowerLetter"/>
      <w:lvlText w:val="%1."/>
      <w:lvlJc w:val="left"/>
      <w:pPr>
        <w:ind w:left="1452" w:hanging="360"/>
      </w:pPr>
      <w:rPr>
        <w:rFonts w:hint="default"/>
      </w:rPr>
    </w:lvl>
    <w:lvl w:ilvl="1" w:tplc="EA4019B4">
      <w:start w:val="1"/>
      <w:numFmt w:val="decimal"/>
      <w:lvlText w:val="%2."/>
      <w:lvlJc w:val="left"/>
      <w:pPr>
        <w:ind w:left="2172" w:hanging="360"/>
      </w:pPr>
      <w:rPr>
        <w:rFonts w:cs="Times New Roman" w:hint="default"/>
      </w:rPr>
    </w:lvl>
    <w:lvl w:ilvl="2" w:tplc="44090005" w:tentative="1">
      <w:start w:val="1"/>
      <w:numFmt w:val="bullet"/>
      <w:lvlText w:val=""/>
      <w:lvlJc w:val="left"/>
      <w:pPr>
        <w:ind w:left="2892" w:hanging="360"/>
      </w:pPr>
      <w:rPr>
        <w:rFonts w:ascii="Wingdings" w:hAnsi="Wingdings" w:hint="default"/>
      </w:rPr>
    </w:lvl>
    <w:lvl w:ilvl="3" w:tplc="44090001" w:tentative="1">
      <w:start w:val="1"/>
      <w:numFmt w:val="bullet"/>
      <w:lvlText w:val=""/>
      <w:lvlJc w:val="left"/>
      <w:pPr>
        <w:ind w:left="3612" w:hanging="360"/>
      </w:pPr>
      <w:rPr>
        <w:rFonts w:ascii="Symbol" w:hAnsi="Symbol" w:hint="default"/>
      </w:rPr>
    </w:lvl>
    <w:lvl w:ilvl="4" w:tplc="44090003" w:tentative="1">
      <w:start w:val="1"/>
      <w:numFmt w:val="bullet"/>
      <w:lvlText w:val="o"/>
      <w:lvlJc w:val="left"/>
      <w:pPr>
        <w:ind w:left="4332" w:hanging="360"/>
      </w:pPr>
      <w:rPr>
        <w:rFonts w:ascii="Courier New" w:hAnsi="Courier New" w:hint="default"/>
      </w:rPr>
    </w:lvl>
    <w:lvl w:ilvl="5" w:tplc="44090005" w:tentative="1">
      <w:start w:val="1"/>
      <w:numFmt w:val="bullet"/>
      <w:lvlText w:val=""/>
      <w:lvlJc w:val="left"/>
      <w:pPr>
        <w:ind w:left="5052" w:hanging="360"/>
      </w:pPr>
      <w:rPr>
        <w:rFonts w:ascii="Wingdings" w:hAnsi="Wingdings" w:hint="default"/>
      </w:rPr>
    </w:lvl>
    <w:lvl w:ilvl="6" w:tplc="44090001" w:tentative="1">
      <w:start w:val="1"/>
      <w:numFmt w:val="bullet"/>
      <w:lvlText w:val=""/>
      <w:lvlJc w:val="left"/>
      <w:pPr>
        <w:ind w:left="5772" w:hanging="360"/>
      </w:pPr>
      <w:rPr>
        <w:rFonts w:ascii="Symbol" w:hAnsi="Symbol" w:hint="default"/>
      </w:rPr>
    </w:lvl>
    <w:lvl w:ilvl="7" w:tplc="44090003" w:tentative="1">
      <w:start w:val="1"/>
      <w:numFmt w:val="bullet"/>
      <w:lvlText w:val="o"/>
      <w:lvlJc w:val="left"/>
      <w:pPr>
        <w:ind w:left="6492" w:hanging="360"/>
      </w:pPr>
      <w:rPr>
        <w:rFonts w:ascii="Courier New" w:hAnsi="Courier New" w:hint="default"/>
      </w:rPr>
    </w:lvl>
    <w:lvl w:ilvl="8" w:tplc="44090005" w:tentative="1">
      <w:start w:val="1"/>
      <w:numFmt w:val="bullet"/>
      <w:lvlText w:val=""/>
      <w:lvlJc w:val="left"/>
      <w:pPr>
        <w:ind w:left="7212" w:hanging="360"/>
      </w:pPr>
      <w:rPr>
        <w:rFonts w:ascii="Wingdings" w:hAnsi="Wingdings" w:hint="default"/>
      </w:rPr>
    </w:lvl>
  </w:abstractNum>
  <w:abstractNum w:abstractNumId="1" w15:restartNumberingAfterBreak="0">
    <w:nsid w:val="0C3C1BBC"/>
    <w:multiLevelType w:val="hybridMultilevel"/>
    <w:tmpl w:val="1F602F3A"/>
    <w:lvl w:ilvl="0" w:tplc="76A0720A">
      <w:start w:val="1"/>
      <w:numFmt w:val="lowerRoman"/>
      <w:lvlText w:val="(%1)"/>
      <w:lvlJc w:val="left"/>
      <w:pPr>
        <w:ind w:left="480" w:hanging="360"/>
      </w:pPr>
      <w:rPr>
        <w:rFonts w:cs="Times New Roman" w:hint="default"/>
        <w:i w:val="0"/>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623AE7"/>
    <w:multiLevelType w:val="hybridMultilevel"/>
    <w:tmpl w:val="08C81B4A"/>
    <w:lvl w:ilvl="0" w:tplc="356A69FC">
      <w:start w:val="1"/>
      <w:numFmt w:val="lowerRoman"/>
      <w:lvlText w:val="(%1)"/>
      <w:lvlJc w:val="left"/>
      <w:pPr>
        <w:tabs>
          <w:tab w:val="num" w:pos="1080"/>
        </w:tabs>
        <w:ind w:left="1080" w:hanging="72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EB2C65"/>
    <w:multiLevelType w:val="hybridMultilevel"/>
    <w:tmpl w:val="E6F0340C"/>
    <w:lvl w:ilvl="0" w:tplc="04090019">
      <w:start w:val="1"/>
      <w:numFmt w:val="lowerLetter"/>
      <w:lvlText w:val="%1."/>
      <w:lvlJc w:val="left"/>
      <w:pPr>
        <w:ind w:left="1452" w:hanging="360"/>
      </w:pPr>
      <w:rPr>
        <w:rFonts w:hint="default"/>
      </w:rPr>
    </w:lvl>
    <w:lvl w:ilvl="1" w:tplc="EA4019B4">
      <w:start w:val="1"/>
      <w:numFmt w:val="decimal"/>
      <w:lvlText w:val="%2."/>
      <w:lvlJc w:val="left"/>
      <w:pPr>
        <w:ind w:left="2172" w:hanging="360"/>
      </w:pPr>
      <w:rPr>
        <w:rFonts w:cs="Times New Roman" w:hint="default"/>
      </w:rPr>
    </w:lvl>
    <w:lvl w:ilvl="2" w:tplc="44090005" w:tentative="1">
      <w:start w:val="1"/>
      <w:numFmt w:val="bullet"/>
      <w:lvlText w:val=""/>
      <w:lvlJc w:val="left"/>
      <w:pPr>
        <w:ind w:left="2892" w:hanging="360"/>
      </w:pPr>
      <w:rPr>
        <w:rFonts w:ascii="Wingdings" w:hAnsi="Wingdings" w:hint="default"/>
      </w:rPr>
    </w:lvl>
    <w:lvl w:ilvl="3" w:tplc="44090001" w:tentative="1">
      <w:start w:val="1"/>
      <w:numFmt w:val="bullet"/>
      <w:lvlText w:val=""/>
      <w:lvlJc w:val="left"/>
      <w:pPr>
        <w:ind w:left="3612" w:hanging="360"/>
      </w:pPr>
      <w:rPr>
        <w:rFonts w:ascii="Symbol" w:hAnsi="Symbol" w:hint="default"/>
      </w:rPr>
    </w:lvl>
    <w:lvl w:ilvl="4" w:tplc="44090003" w:tentative="1">
      <w:start w:val="1"/>
      <w:numFmt w:val="bullet"/>
      <w:lvlText w:val="o"/>
      <w:lvlJc w:val="left"/>
      <w:pPr>
        <w:ind w:left="4332" w:hanging="360"/>
      </w:pPr>
      <w:rPr>
        <w:rFonts w:ascii="Courier New" w:hAnsi="Courier New" w:hint="default"/>
      </w:rPr>
    </w:lvl>
    <w:lvl w:ilvl="5" w:tplc="44090005" w:tentative="1">
      <w:start w:val="1"/>
      <w:numFmt w:val="bullet"/>
      <w:lvlText w:val=""/>
      <w:lvlJc w:val="left"/>
      <w:pPr>
        <w:ind w:left="5052" w:hanging="360"/>
      </w:pPr>
      <w:rPr>
        <w:rFonts w:ascii="Wingdings" w:hAnsi="Wingdings" w:hint="default"/>
      </w:rPr>
    </w:lvl>
    <w:lvl w:ilvl="6" w:tplc="44090001" w:tentative="1">
      <w:start w:val="1"/>
      <w:numFmt w:val="bullet"/>
      <w:lvlText w:val=""/>
      <w:lvlJc w:val="left"/>
      <w:pPr>
        <w:ind w:left="5772" w:hanging="360"/>
      </w:pPr>
      <w:rPr>
        <w:rFonts w:ascii="Symbol" w:hAnsi="Symbol" w:hint="default"/>
      </w:rPr>
    </w:lvl>
    <w:lvl w:ilvl="7" w:tplc="44090003" w:tentative="1">
      <w:start w:val="1"/>
      <w:numFmt w:val="bullet"/>
      <w:lvlText w:val="o"/>
      <w:lvlJc w:val="left"/>
      <w:pPr>
        <w:ind w:left="6492" w:hanging="360"/>
      </w:pPr>
      <w:rPr>
        <w:rFonts w:ascii="Courier New" w:hAnsi="Courier New" w:hint="default"/>
      </w:rPr>
    </w:lvl>
    <w:lvl w:ilvl="8" w:tplc="44090005" w:tentative="1">
      <w:start w:val="1"/>
      <w:numFmt w:val="bullet"/>
      <w:lvlText w:val=""/>
      <w:lvlJc w:val="left"/>
      <w:pPr>
        <w:ind w:left="7212" w:hanging="360"/>
      </w:pPr>
      <w:rPr>
        <w:rFonts w:ascii="Wingdings" w:hAnsi="Wingdings" w:hint="default"/>
      </w:rPr>
    </w:lvl>
  </w:abstractNum>
  <w:abstractNum w:abstractNumId="4" w15:restartNumberingAfterBreak="0">
    <w:nsid w:val="124E786D"/>
    <w:multiLevelType w:val="multilevel"/>
    <w:tmpl w:val="49C09D7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upperLetter"/>
      <w:lvlText w:val="%2."/>
      <w:lvlJc w:val="left"/>
      <w:pPr>
        <w:tabs>
          <w:tab w:val="num" w:pos="1800"/>
        </w:tabs>
        <w:ind w:left="1800" w:hanging="720"/>
      </w:pPr>
      <w:rPr>
        <w:rFonts w:hint="default"/>
      </w:rPr>
    </w:lvl>
    <w:lvl w:ilvl="2">
      <w:start w:val="2"/>
      <w:numFmt w:val="upperRoman"/>
      <w:lvlText w:val="%3."/>
      <w:lvlJc w:val="left"/>
      <w:pPr>
        <w:ind w:left="2520" w:hanging="720"/>
      </w:pPr>
      <w:rPr>
        <w:rFonts w:hint="default"/>
      </w:rPr>
    </w:lvl>
    <w:lvl w:ilvl="3">
      <w:start w:val="17"/>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C23C4"/>
    <w:multiLevelType w:val="multilevel"/>
    <w:tmpl w:val="07CEE16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B1348"/>
    <w:multiLevelType w:val="hybridMultilevel"/>
    <w:tmpl w:val="F12E1D9A"/>
    <w:lvl w:ilvl="0" w:tplc="61686A3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B07F8"/>
    <w:multiLevelType w:val="hybridMultilevel"/>
    <w:tmpl w:val="E100497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FA711D7"/>
    <w:multiLevelType w:val="hybridMultilevel"/>
    <w:tmpl w:val="5364B078"/>
    <w:lvl w:ilvl="0" w:tplc="76A0720A">
      <w:start w:val="1"/>
      <w:numFmt w:val="lowerRoman"/>
      <w:lvlText w:val="(%1)"/>
      <w:lvlJc w:val="left"/>
      <w:pPr>
        <w:ind w:left="972" w:hanging="720"/>
      </w:pPr>
      <w:rPr>
        <w:rFonts w:cs="Times New Roman" w:hint="default"/>
      </w:rPr>
    </w:lvl>
    <w:lvl w:ilvl="1" w:tplc="04090019" w:tentative="1">
      <w:start w:val="1"/>
      <w:numFmt w:val="lowerLetter"/>
      <w:lvlText w:val="%2."/>
      <w:lvlJc w:val="left"/>
      <w:pPr>
        <w:ind w:left="1332" w:hanging="360"/>
      </w:pPr>
      <w:rPr>
        <w:rFonts w:cs="Times New Roman"/>
      </w:rPr>
    </w:lvl>
    <w:lvl w:ilvl="2" w:tplc="0409001B" w:tentative="1">
      <w:start w:val="1"/>
      <w:numFmt w:val="lowerRoman"/>
      <w:lvlText w:val="%3."/>
      <w:lvlJc w:val="right"/>
      <w:pPr>
        <w:ind w:left="2052" w:hanging="180"/>
      </w:pPr>
      <w:rPr>
        <w:rFonts w:cs="Times New Roman"/>
      </w:rPr>
    </w:lvl>
    <w:lvl w:ilvl="3" w:tplc="0409000F" w:tentative="1">
      <w:start w:val="1"/>
      <w:numFmt w:val="decimal"/>
      <w:lvlText w:val="%4."/>
      <w:lvlJc w:val="left"/>
      <w:pPr>
        <w:ind w:left="2772" w:hanging="360"/>
      </w:pPr>
      <w:rPr>
        <w:rFonts w:cs="Times New Roman"/>
      </w:rPr>
    </w:lvl>
    <w:lvl w:ilvl="4" w:tplc="04090019" w:tentative="1">
      <w:start w:val="1"/>
      <w:numFmt w:val="lowerLetter"/>
      <w:lvlText w:val="%5."/>
      <w:lvlJc w:val="left"/>
      <w:pPr>
        <w:ind w:left="3492" w:hanging="360"/>
      </w:pPr>
      <w:rPr>
        <w:rFonts w:cs="Times New Roman"/>
      </w:rPr>
    </w:lvl>
    <w:lvl w:ilvl="5" w:tplc="0409001B" w:tentative="1">
      <w:start w:val="1"/>
      <w:numFmt w:val="lowerRoman"/>
      <w:lvlText w:val="%6."/>
      <w:lvlJc w:val="right"/>
      <w:pPr>
        <w:ind w:left="4212" w:hanging="180"/>
      </w:pPr>
      <w:rPr>
        <w:rFonts w:cs="Times New Roman"/>
      </w:rPr>
    </w:lvl>
    <w:lvl w:ilvl="6" w:tplc="0409000F" w:tentative="1">
      <w:start w:val="1"/>
      <w:numFmt w:val="decimal"/>
      <w:lvlText w:val="%7."/>
      <w:lvlJc w:val="left"/>
      <w:pPr>
        <w:ind w:left="4932" w:hanging="360"/>
      </w:pPr>
      <w:rPr>
        <w:rFonts w:cs="Times New Roman"/>
      </w:rPr>
    </w:lvl>
    <w:lvl w:ilvl="7" w:tplc="04090019" w:tentative="1">
      <w:start w:val="1"/>
      <w:numFmt w:val="lowerLetter"/>
      <w:lvlText w:val="%8."/>
      <w:lvlJc w:val="left"/>
      <w:pPr>
        <w:ind w:left="5652" w:hanging="360"/>
      </w:pPr>
      <w:rPr>
        <w:rFonts w:cs="Times New Roman"/>
      </w:rPr>
    </w:lvl>
    <w:lvl w:ilvl="8" w:tplc="0409001B" w:tentative="1">
      <w:start w:val="1"/>
      <w:numFmt w:val="lowerRoman"/>
      <w:lvlText w:val="%9."/>
      <w:lvlJc w:val="right"/>
      <w:pPr>
        <w:ind w:left="6372" w:hanging="180"/>
      </w:pPr>
      <w:rPr>
        <w:rFonts w:cs="Times New Roman"/>
      </w:rPr>
    </w:lvl>
  </w:abstractNum>
  <w:abstractNum w:abstractNumId="9" w15:restartNumberingAfterBreak="0">
    <w:nsid w:val="20D41729"/>
    <w:multiLevelType w:val="hybridMultilevel"/>
    <w:tmpl w:val="E6F0340C"/>
    <w:lvl w:ilvl="0" w:tplc="04090019">
      <w:start w:val="1"/>
      <w:numFmt w:val="lowerLetter"/>
      <w:lvlText w:val="%1."/>
      <w:lvlJc w:val="left"/>
      <w:pPr>
        <w:ind w:left="1452" w:hanging="360"/>
      </w:pPr>
      <w:rPr>
        <w:rFonts w:hint="default"/>
      </w:rPr>
    </w:lvl>
    <w:lvl w:ilvl="1" w:tplc="EA4019B4">
      <w:start w:val="1"/>
      <w:numFmt w:val="decimal"/>
      <w:lvlText w:val="%2."/>
      <w:lvlJc w:val="left"/>
      <w:pPr>
        <w:ind w:left="2172" w:hanging="360"/>
      </w:pPr>
      <w:rPr>
        <w:rFonts w:cs="Times New Roman" w:hint="default"/>
      </w:rPr>
    </w:lvl>
    <w:lvl w:ilvl="2" w:tplc="44090005" w:tentative="1">
      <w:start w:val="1"/>
      <w:numFmt w:val="bullet"/>
      <w:lvlText w:val=""/>
      <w:lvlJc w:val="left"/>
      <w:pPr>
        <w:ind w:left="2892" w:hanging="360"/>
      </w:pPr>
      <w:rPr>
        <w:rFonts w:ascii="Wingdings" w:hAnsi="Wingdings" w:hint="default"/>
      </w:rPr>
    </w:lvl>
    <w:lvl w:ilvl="3" w:tplc="44090001" w:tentative="1">
      <w:start w:val="1"/>
      <w:numFmt w:val="bullet"/>
      <w:lvlText w:val=""/>
      <w:lvlJc w:val="left"/>
      <w:pPr>
        <w:ind w:left="3612" w:hanging="360"/>
      </w:pPr>
      <w:rPr>
        <w:rFonts w:ascii="Symbol" w:hAnsi="Symbol" w:hint="default"/>
      </w:rPr>
    </w:lvl>
    <w:lvl w:ilvl="4" w:tplc="44090003" w:tentative="1">
      <w:start w:val="1"/>
      <w:numFmt w:val="bullet"/>
      <w:lvlText w:val="o"/>
      <w:lvlJc w:val="left"/>
      <w:pPr>
        <w:ind w:left="4332" w:hanging="360"/>
      </w:pPr>
      <w:rPr>
        <w:rFonts w:ascii="Courier New" w:hAnsi="Courier New" w:hint="default"/>
      </w:rPr>
    </w:lvl>
    <w:lvl w:ilvl="5" w:tplc="44090005" w:tentative="1">
      <w:start w:val="1"/>
      <w:numFmt w:val="bullet"/>
      <w:lvlText w:val=""/>
      <w:lvlJc w:val="left"/>
      <w:pPr>
        <w:ind w:left="5052" w:hanging="360"/>
      </w:pPr>
      <w:rPr>
        <w:rFonts w:ascii="Wingdings" w:hAnsi="Wingdings" w:hint="default"/>
      </w:rPr>
    </w:lvl>
    <w:lvl w:ilvl="6" w:tplc="44090001" w:tentative="1">
      <w:start w:val="1"/>
      <w:numFmt w:val="bullet"/>
      <w:lvlText w:val=""/>
      <w:lvlJc w:val="left"/>
      <w:pPr>
        <w:ind w:left="5772" w:hanging="360"/>
      </w:pPr>
      <w:rPr>
        <w:rFonts w:ascii="Symbol" w:hAnsi="Symbol" w:hint="default"/>
      </w:rPr>
    </w:lvl>
    <w:lvl w:ilvl="7" w:tplc="44090003" w:tentative="1">
      <w:start w:val="1"/>
      <w:numFmt w:val="bullet"/>
      <w:lvlText w:val="o"/>
      <w:lvlJc w:val="left"/>
      <w:pPr>
        <w:ind w:left="6492" w:hanging="360"/>
      </w:pPr>
      <w:rPr>
        <w:rFonts w:ascii="Courier New" w:hAnsi="Courier New" w:hint="default"/>
      </w:rPr>
    </w:lvl>
    <w:lvl w:ilvl="8" w:tplc="44090005" w:tentative="1">
      <w:start w:val="1"/>
      <w:numFmt w:val="bullet"/>
      <w:lvlText w:val=""/>
      <w:lvlJc w:val="left"/>
      <w:pPr>
        <w:ind w:left="7212" w:hanging="360"/>
      </w:pPr>
      <w:rPr>
        <w:rFonts w:ascii="Wingdings" w:hAnsi="Wingdings" w:hint="default"/>
      </w:rPr>
    </w:lvl>
  </w:abstractNum>
  <w:abstractNum w:abstractNumId="10" w15:restartNumberingAfterBreak="0">
    <w:nsid w:val="232C7BA1"/>
    <w:multiLevelType w:val="hybridMultilevel"/>
    <w:tmpl w:val="3BFCAED6"/>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96E2B"/>
    <w:multiLevelType w:val="hybridMultilevel"/>
    <w:tmpl w:val="8696CDFA"/>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2" w15:restartNumberingAfterBreak="0">
    <w:nsid w:val="25D464A1"/>
    <w:multiLevelType w:val="multilevel"/>
    <w:tmpl w:val="741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B1FE5"/>
    <w:multiLevelType w:val="hybridMultilevel"/>
    <w:tmpl w:val="11C87F6C"/>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A4F5245"/>
    <w:multiLevelType w:val="hybridMultilevel"/>
    <w:tmpl w:val="A9B4FD98"/>
    <w:lvl w:ilvl="0" w:tplc="6ACA4C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05DD5"/>
    <w:multiLevelType w:val="hybridMultilevel"/>
    <w:tmpl w:val="61FEE7DA"/>
    <w:lvl w:ilvl="0" w:tplc="7F80E03E">
      <w:start w:val="1"/>
      <w:numFmt w:val="decimal"/>
      <w:pStyle w:val="NF-bodytext"/>
      <w:lvlText w:val="%1."/>
      <w:lvlJc w:val="left"/>
      <w:pPr>
        <w:tabs>
          <w:tab w:val="num" w:pos="1872"/>
        </w:tabs>
      </w:pPr>
      <w:rPr>
        <w:rFonts w:cs="Times New Roman" w:hint="default"/>
        <w:sz w:val="22"/>
      </w:rPr>
    </w:lvl>
    <w:lvl w:ilvl="1" w:tplc="3B766FBE">
      <w:start w:val="1"/>
      <w:numFmt w:val="upperLetter"/>
      <w:lvlText w:val="%2."/>
      <w:lvlJc w:val="left"/>
      <w:pPr>
        <w:ind w:left="1440" w:hanging="360"/>
      </w:pPr>
      <w:rPr>
        <w:rFonts w:eastAsia="Times New Roman" w:cs="Times New Roman"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BAE6AEC"/>
    <w:multiLevelType w:val="hybridMultilevel"/>
    <w:tmpl w:val="3D460B48"/>
    <w:lvl w:ilvl="0" w:tplc="4A3C77CC">
      <w:start w:val="1"/>
      <w:numFmt w:val="decimal"/>
      <w:lvlText w:val="%1."/>
      <w:lvlJc w:val="left"/>
      <w:pPr>
        <w:ind w:left="1797" w:hanging="645"/>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BFC1FF1"/>
    <w:multiLevelType w:val="hybridMultilevel"/>
    <w:tmpl w:val="5CFE0B52"/>
    <w:lvl w:ilvl="0" w:tplc="5C34B3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F693B"/>
    <w:multiLevelType w:val="hybridMultilevel"/>
    <w:tmpl w:val="A7201728"/>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243FB"/>
    <w:multiLevelType w:val="hybridMultilevel"/>
    <w:tmpl w:val="E884C938"/>
    <w:lvl w:ilvl="0" w:tplc="BCBABEA2">
      <w:start w:val="2"/>
      <w:numFmt w:val="lowerLetter"/>
      <w:lvlText w:val="(%1)"/>
      <w:lvlJc w:val="left"/>
      <w:pPr>
        <w:tabs>
          <w:tab w:val="num" w:pos="1752"/>
        </w:tabs>
        <w:ind w:left="1752" w:hanging="60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15:restartNumberingAfterBreak="0">
    <w:nsid w:val="309916A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1676D8F"/>
    <w:multiLevelType w:val="hybridMultilevel"/>
    <w:tmpl w:val="AA0E4602"/>
    <w:lvl w:ilvl="0" w:tplc="DC94CE5A">
      <w:numFmt w:val="bullet"/>
      <w:lvlText w:val=""/>
      <w:lvlJc w:val="left"/>
      <w:pPr>
        <w:ind w:left="1332" w:hanging="360"/>
      </w:pPr>
      <w:rPr>
        <w:rFonts w:ascii="Symbol" w:eastAsia="MS Mincho" w:hAnsi="Symbol" w:cs="Angsana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2" w15:restartNumberingAfterBreak="0">
    <w:nsid w:val="348B012D"/>
    <w:multiLevelType w:val="multilevel"/>
    <w:tmpl w:val="7798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1C5F16"/>
    <w:multiLevelType w:val="hybridMultilevel"/>
    <w:tmpl w:val="F806BCA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37F03758"/>
    <w:multiLevelType w:val="hybridMultilevel"/>
    <w:tmpl w:val="3A02C748"/>
    <w:lvl w:ilvl="0" w:tplc="5936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2D5D56"/>
    <w:multiLevelType w:val="hybridMultilevel"/>
    <w:tmpl w:val="35402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C57B7"/>
    <w:multiLevelType w:val="hybridMultilevel"/>
    <w:tmpl w:val="BB7ABC90"/>
    <w:lvl w:ilvl="0" w:tplc="883E526E">
      <w:start w:val="3"/>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1F3"/>
    <w:multiLevelType w:val="hybridMultilevel"/>
    <w:tmpl w:val="D2C66BE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496B609F"/>
    <w:multiLevelType w:val="hybridMultilevel"/>
    <w:tmpl w:val="62748996"/>
    <w:lvl w:ilvl="0" w:tplc="7D1C08B4">
      <w:start w:val="1"/>
      <w:numFmt w:val="upperRoman"/>
      <w:lvlText w:val="%1."/>
      <w:lvlJc w:val="left"/>
      <w:pPr>
        <w:ind w:left="1440" w:hanging="720"/>
      </w:pPr>
      <w:rPr>
        <w:rFonts w:hint="default"/>
        <w:lang w:val="en-G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800BCB"/>
    <w:multiLevelType w:val="hybridMultilevel"/>
    <w:tmpl w:val="541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157D9"/>
    <w:multiLevelType w:val="hybridMultilevel"/>
    <w:tmpl w:val="88D848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DD74D25"/>
    <w:multiLevelType w:val="hybridMultilevel"/>
    <w:tmpl w:val="23388266"/>
    <w:lvl w:ilvl="0" w:tplc="76A0720A">
      <w:start w:val="1"/>
      <w:numFmt w:val="lowerRoman"/>
      <w:lvlText w:val="(%1)"/>
      <w:lvlJc w:val="left"/>
      <w:pPr>
        <w:ind w:left="720" w:hanging="360"/>
      </w:pPr>
      <w:rPr>
        <w:rFont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5E6342C2"/>
    <w:multiLevelType w:val="hybridMultilevel"/>
    <w:tmpl w:val="ECE0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9635E"/>
    <w:multiLevelType w:val="hybridMultilevel"/>
    <w:tmpl w:val="930819A0"/>
    <w:lvl w:ilvl="0" w:tplc="5C34B3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848B4"/>
    <w:multiLevelType w:val="hybridMultilevel"/>
    <w:tmpl w:val="E6F0340C"/>
    <w:lvl w:ilvl="0" w:tplc="04090019">
      <w:start w:val="1"/>
      <w:numFmt w:val="lowerLetter"/>
      <w:lvlText w:val="%1."/>
      <w:lvlJc w:val="left"/>
      <w:pPr>
        <w:ind w:left="1452" w:hanging="360"/>
      </w:pPr>
      <w:rPr>
        <w:rFonts w:hint="default"/>
      </w:rPr>
    </w:lvl>
    <w:lvl w:ilvl="1" w:tplc="EA4019B4">
      <w:start w:val="1"/>
      <w:numFmt w:val="decimal"/>
      <w:lvlText w:val="%2."/>
      <w:lvlJc w:val="left"/>
      <w:pPr>
        <w:ind w:left="2172" w:hanging="360"/>
      </w:pPr>
      <w:rPr>
        <w:rFonts w:cs="Times New Roman" w:hint="default"/>
      </w:rPr>
    </w:lvl>
    <w:lvl w:ilvl="2" w:tplc="44090005" w:tentative="1">
      <w:start w:val="1"/>
      <w:numFmt w:val="bullet"/>
      <w:lvlText w:val=""/>
      <w:lvlJc w:val="left"/>
      <w:pPr>
        <w:ind w:left="2892" w:hanging="360"/>
      </w:pPr>
      <w:rPr>
        <w:rFonts w:ascii="Wingdings" w:hAnsi="Wingdings" w:hint="default"/>
      </w:rPr>
    </w:lvl>
    <w:lvl w:ilvl="3" w:tplc="44090001" w:tentative="1">
      <w:start w:val="1"/>
      <w:numFmt w:val="bullet"/>
      <w:lvlText w:val=""/>
      <w:lvlJc w:val="left"/>
      <w:pPr>
        <w:ind w:left="3612" w:hanging="360"/>
      </w:pPr>
      <w:rPr>
        <w:rFonts w:ascii="Symbol" w:hAnsi="Symbol" w:hint="default"/>
      </w:rPr>
    </w:lvl>
    <w:lvl w:ilvl="4" w:tplc="44090003" w:tentative="1">
      <w:start w:val="1"/>
      <w:numFmt w:val="bullet"/>
      <w:lvlText w:val="o"/>
      <w:lvlJc w:val="left"/>
      <w:pPr>
        <w:ind w:left="4332" w:hanging="360"/>
      </w:pPr>
      <w:rPr>
        <w:rFonts w:ascii="Courier New" w:hAnsi="Courier New" w:hint="default"/>
      </w:rPr>
    </w:lvl>
    <w:lvl w:ilvl="5" w:tplc="44090005" w:tentative="1">
      <w:start w:val="1"/>
      <w:numFmt w:val="bullet"/>
      <w:lvlText w:val=""/>
      <w:lvlJc w:val="left"/>
      <w:pPr>
        <w:ind w:left="5052" w:hanging="360"/>
      </w:pPr>
      <w:rPr>
        <w:rFonts w:ascii="Wingdings" w:hAnsi="Wingdings" w:hint="default"/>
      </w:rPr>
    </w:lvl>
    <w:lvl w:ilvl="6" w:tplc="44090001" w:tentative="1">
      <w:start w:val="1"/>
      <w:numFmt w:val="bullet"/>
      <w:lvlText w:val=""/>
      <w:lvlJc w:val="left"/>
      <w:pPr>
        <w:ind w:left="5772" w:hanging="360"/>
      </w:pPr>
      <w:rPr>
        <w:rFonts w:ascii="Symbol" w:hAnsi="Symbol" w:hint="default"/>
      </w:rPr>
    </w:lvl>
    <w:lvl w:ilvl="7" w:tplc="44090003" w:tentative="1">
      <w:start w:val="1"/>
      <w:numFmt w:val="bullet"/>
      <w:lvlText w:val="o"/>
      <w:lvlJc w:val="left"/>
      <w:pPr>
        <w:ind w:left="6492" w:hanging="360"/>
      </w:pPr>
      <w:rPr>
        <w:rFonts w:ascii="Courier New" w:hAnsi="Courier New" w:hint="default"/>
      </w:rPr>
    </w:lvl>
    <w:lvl w:ilvl="8" w:tplc="44090005" w:tentative="1">
      <w:start w:val="1"/>
      <w:numFmt w:val="bullet"/>
      <w:lvlText w:val=""/>
      <w:lvlJc w:val="left"/>
      <w:pPr>
        <w:ind w:left="7212" w:hanging="360"/>
      </w:pPr>
      <w:rPr>
        <w:rFonts w:ascii="Wingdings" w:hAnsi="Wingdings" w:hint="default"/>
      </w:rPr>
    </w:lvl>
  </w:abstractNum>
  <w:abstractNum w:abstractNumId="35" w15:restartNumberingAfterBreak="0">
    <w:nsid w:val="694F460A"/>
    <w:multiLevelType w:val="hybridMultilevel"/>
    <w:tmpl w:val="C34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D33BD"/>
    <w:multiLevelType w:val="hybridMultilevel"/>
    <w:tmpl w:val="241CAA24"/>
    <w:lvl w:ilvl="0" w:tplc="5042753A">
      <w:start w:val="1"/>
      <w:numFmt w:val="lowerRoman"/>
      <w:lvlText w:val="(%1)"/>
      <w:lvlJc w:val="left"/>
      <w:pPr>
        <w:tabs>
          <w:tab w:val="num" w:pos="792"/>
        </w:tabs>
        <w:ind w:left="792"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1ED589E"/>
    <w:multiLevelType w:val="hybridMultilevel"/>
    <w:tmpl w:val="1700D7F2"/>
    <w:lvl w:ilvl="0" w:tplc="53CE56B0">
      <w:numFmt w:val="bullet"/>
      <w:lvlText w:val=""/>
      <w:lvlJc w:val="left"/>
      <w:pPr>
        <w:ind w:left="1584" w:hanging="360"/>
      </w:pPr>
      <w:rPr>
        <w:rFonts w:ascii="Symbol" w:eastAsia="MS Mincho" w:hAnsi="Symbol" w:cs="Angsana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15:restartNumberingAfterBreak="0">
    <w:nsid w:val="751C16ED"/>
    <w:multiLevelType w:val="multilevel"/>
    <w:tmpl w:val="7FA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A069B4"/>
    <w:multiLevelType w:val="hybridMultilevel"/>
    <w:tmpl w:val="1F602F3A"/>
    <w:lvl w:ilvl="0" w:tplc="76A0720A">
      <w:start w:val="1"/>
      <w:numFmt w:val="lowerRoman"/>
      <w:lvlText w:val="(%1)"/>
      <w:lvlJc w:val="left"/>
      <w:pPr>
        <w:ind w:left="480" w:hanging="360"/>
      </w:pPr>
      <w:rPr>
        <w:rFonts w:cs="Times New Roman" w:hint="default"/>
        <w:i w:val="0"/>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0" w15:restartNumberingAfterBreak="0">
    <w:nsid w:val="78F11B10"/>
    <w:multiLevelType w:val="hybridMultilevel"/>
    <w:tmpl w:val="E5F0E87E"/>
    <w:lvl w:ilvl="0" w:tplc="B6CEB370">
      <w:start w:val="1"/>
      <w:numFmt w:val="lowerRoman"/>
      <w:lvlText w:val="(%1)"/>
      <w:lvlJc w:val="left"/>
      <w:pPr>
        <w:tabs>
          <w:tab w:val="num" w:pos="792"/>
        </w:tabs>
        <w:ind w:left="792" w:hanging="720"/>
      </w:pPr>
      <w:rPr>
        <w:rFonts w:cs="Times New Roman" w:hint="default"/>
        <w:lang w:val="en-GB"/>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41" w15:restartNumberingAfterBreak="0">
    <w:nsid w:val="79405BA7"/>
    <w:multiLevelType w:val="hybridMultilevel"/>
    <w:tmpl w:val="992A5E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7BBC2551"/>
    <w:multiLevelType w:val="hybridMultilevel"/>
    <w:tmpl w:val="D5F46BDC"/>
    <w:lvl w:ilvl="0" w:tplc="DC94CE5A">
      <w:numFmt w:val="bullet"/>
      <w:lvlText w:val=""/>
      <w:lvlJc w:val="left"/>
      <w:pPr>
        <w:ind w:left="1224" w:hanging="360"/>
      </w:pPr>
      <w:rPr>
        <w:rFonts w:ascii="Symbol" w:eastAsia="MS Mincho" w:hAnsi="Symbol" w:cs="Angsana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15:restartNumberingAfterBreak="0">
    <w:nsid w:val="7D5C18CC"/>
    <w:multiLevelType w:val="hybridMultilevel"/>
    <w:tmpl w:val="920A2E3C"/>
    <w:lvl w:ilvl="0" w:tplc="0AB047C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9"/>
  </w:num>
  <w:num w:numId="4">
    <w:abstractNumId w:val="25"/>
  </w:num>
  <w:num w:numId="5">
    <w:abstractNumId w:val="4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num>
  <w:num w:numId="9">
    <w:abstractNumId w:val="4"/>
  </w:num>
  <w:num w:numId="10">
    <w:abstractNumId w:val="24"/>
  </w:num>
  <w:num w:numId="11">
    <w:abstractNumId w:val="28"/>
  </w:num>
  <w:num w:numId="12">
    <w:abstractNumId w:val="14"/>
  </w:num>
  <w:num w:numId="13">
    <w:abstractNumId w:val="6"/>
  </w:num>
  <w:num w:numId="14">
    <w:abstractNumId w:val="32"/>
  </w:num>
  <w:num w:numId="15">
    <w:abstractNumId w:val="12"/>
  </w:num>
  <w:num w:numId="16">
    <w:abstractNumId w:val="38"/>
  </w:num>
  <w:num w:numId="17">
    <w:abstractNumId w:val="11"/>
  </w:num>
  <w:num w:numId="18">
    <w:abstractNumId w:val="16"/>
  </w:num>
  <w:num w:numId="19">
    <w:abstractNumId w:val="42"/>
  </w:num>
  <w:num w:numId="20">
    <w:abstractNumId w:val="37"/>
  </w:num>
  <w:num w:numId="21">
    <w:abstractNumId w:val="8"/>
  </w:num>
  <w:num w:numId="22">
    <w:abstractNumId w:val="40"/>
  </w:num>
  <w:num w:numId="23">
    <w:abstractNumId w:val="2"/>
  </w:num>
  <w:num w:numId="24">
    <w:abstractNumId w:val="39"/>
  </w:num>
  <w:num w:numId="25">
    <w:abstractNumId w:val="3"/>
  </w:num>
  <w:num w:numId="26">
    <w:abstractNumId w:val="26"/>
  </w:num>
  <w:num w:numId="27">
    <w:abstractNumId w:val="36"/>
  </w:num>
  <w:num w:numId="28">
    <w:abstractNumId w:val="31"/>
  </w:num>
  <w:num w:numId="29">
    <w:abstractNumId w:val="23"/>
  </w:num>
  <w:num w:numId="30">
    <w:abstractNumId w:val="41"/>
  </w:num>
  <w:num w:numId="31">
    <w:abstractNumId w:val="30"/>
  </w:num>
  <w:num w:numId="32">
    <w:abstractNumId w:val="10"/>
  </w:num>
  <w:num w:numId="33">
    <w:abstractNumId w:val="18"/>
  </w:num>
  <w:num w:numId="34">
    <w:abstractNumId w:val="22"/>
  </w:num>
  <w:num w:numId="35">
    <w:abstractNumId w:val="9"/>
  </w:num>
  <w:num w:numId="36">
    <w:abstractNumId w:val="34"/>
  </w:num>
  <w:num w:numId="37">
    <w:abstractNumId w:val="0"/>
  </w:num>
  <w:num w:numId="38">
    <w:abstractNumId w:val="35"/>
  </w:num>
  <w:num w:numId="39">
    <w:abstractNumId w:val="21"/>
  </w:num>
  <w:num w:numId="40">
    <w:abstractNumId w:val="17"/>
  </w:num>
  <w:num w:numId="41">
    <w:abstractNumId w:val="33"/>
  </w:num>
  <w:num w:numId="42">
    <w:abstractNumId w:val="1"/>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A9"/>
    <w:rsid w:val="00001630"/>
    <w:rsid w:val="0000172B"/>
    <w:rsid w:val="0000179D"/>
    <w:rsid w:val="0000298C"/>
    <w:rsid w:val="00003854"/>
    <w:rsid w:val="0000695C"/>
    <w:rsid w:val="00007175"/>
    <w:rsid w:val="00011236"/>
    <w:rsid w:val="0001142F"/>
    <w:rsid w:val="00016D74"/>
    <w:rsid w:val="00016D9D"/>
    <w:rsid w:val="0001771F"/>
    <w:rsid w:val="00017D2D"/>
    <w:rsid w:val="00017D9E"/>
    <w:rsid w:val="00022659"/>
    <w:rsid w:val="00023667"/>
    <w:rsid w:val="00023739"/>
    <w:rsid w:val="00026311"/>
    <w:rsid w:val="00026B57"/>
    <w:rsid w:val="00027A12"/>
    <w:rsid w:val="00027A4D"/>
    <w:rsid w:val="000327AB"/>
    <w:rsid w:val="00033288"/>
    <w:rsid w:val="000340F3"/>
    <w:rsid w:val="00034781"/>
    <w:rsid w:val="0003537D"/>
    <w:rsid w:val="00036B41"/>
    <w:rsid w:val="00037371"/>
    <w:rsid w:val="000375EA"/>
    <w:rsid w:val="00040966"/>
    <w:rsid w:val="0004097C"/>
    <w:rsid w:val="000409B3"/>
    <w:rsid w:val="00040FA2"/>
    <w:rsid w:val="00040FB7"/>
    <w:rsid w:val="000425EF"/>
    <w:rsid w:val="00043E69"/>
    <w:rsid w:val="000475FD"/>
    <w:rsid w:val="0005024E"/>
    <w:rsid w:val="00050812"/>
    <w:rsid w:val="0005121A"/>
    <w:rsid w:val="0005130C"/>
    <w:rsid w:val="00051F8B"/>
    <w:rsid w:val="00052109"/>
    <w:rsid w:val="00053087"/>
    <w:rsid w:val="00054651"/>
    <w:rsid w:val="00054A0F"/>
    <w:rsid w:val="0005507B"/>
    <w:rsid w:val="0005656D"/>
    <w:rsid w:val="00057008"/>
    <w:rsid w:val="00057B0F"/>
    <w:rsid w:val="000607D7"/>
    <w:rsid w:val="00061F3C"/>
    <w:rsid w:val="00063246"/>
    <w:rsid w:val="000634AA"/>
    <w:rsid w:val="00063BF5"/>
    <w:rsid w:val="00064C86"/>
    <w:rsid w:val="00064CD1"/>
    <w:rsid w:val="000653BD"/>
    <w:rsid w:val="000655CA"/>
    <w:rsid w:val="00065D7A"/>
    <w:rsid w:val="00066A89"/>
    <w:rsid w:val="00070FBC"/>
    <w:rsid w:val="0007224B"/>
    <w:rsid w:val="000725C6"/>
    <w:rsid w:val="0007380D"/>
    <w:rsid w:val="00074188"/>
    <w:rsid w:val="00074B33"/>
    <w:rsid w:val="00074EE2"/>
    <w:rsid w:val="00076B5B"/>
    <w:rsid w:val="00080153"/>
    <w:rsid w:val="000801F7"/>
    <w:rsid w:val="000819B9"/>
    <w:rsid w:val="00081D76"/>
    <w:rsid w:val="00082249"/>
    <w:rsid w:val="000823BB"/>
    <w:rsid w:val="00082A8D"/>
    <w:rsid w:val="0008327E"/>
    <w:rsid w:val="0008357A"/>
    <w:rsid w:val="00084B2A"/>
    <w:rsid w:val="00085CEF"/>
    <w:rsid w:val="00085F4A"/>
    <w:rsid w:val="00086195"/>
    <w:rsid w:val="000861DA"/>
    <w:rsid w:val="0008630A"/>
    <w:rsid w:val="00086618"/>
    <w:rsid w:val="000873F5"/>
    <w:rsid w:val="00087450"/>
    <w:rsid w:val="00090030"/>
    <w:rsid w:val="00092F03"/>
    <w:rsid w:val="000947D2"/>
    <w:rsid w:val="000948BB"/>
    <w:rsid w:val="00094EC8"/>
    <w:rsid w:val="00096684"/>
    <w:rsid w:val="000978BD"/>
    <w:rsid w:val="000A0896"/>
    <w:rsid w:val="000A115B"/>
    <w:rsid w:val="000A2282"/>
    <w:rsid w:val="000A2B7F"/>
    <w:rsid w:val="000A34F1"/>
    <w:rsid w:val="000A46B3"/>
    <w:rsid w:val="000A50BD"/>
    <w:rsid w:val="000A53AD"/>
    <w:rsid w:val="000A5728"/>
    <w:rsid w:val="000A72F1"/>
    <w:rsid w:val="000A73FB"/>
    <w:rsid w:val="000B0259"/>
    <w:rsid w:val="000B095D"/>
    <w:rsid w:val="000B0D24"/>
    <w:rsid w:val="000B2E45"/>
    <w:rsid w:val="000B3816"/>
    <w:rsid w:val="000B727E"/>
    <w:rsid w:val="000C05EF"/>
    <w:rsid w:val="000C0A25"/>
    <w:rsid w:val="000C1C7D"/>
    <w:rsid w:val="000C2D0C"/>
    <w:rsid w:val="000C2D6B"/>
    <w:rsid w:val="000C2FDA"/>
    <w:rsid w:val="000C30EF"/>
    <w:rsid w:val="000C3C78"/>
    <w:rsid w:val="000C5FD7"/>
    <w:rsid w:val="000C6407"/>
    <w:rsid w:val="000C6990"/>
    <w:rsid w:val="000C6DBA"/>
    <w:rsid w:val="000C6FCB"/>
    <w:rsid w:val="000D01E1"/>
    <w:rsid w:val="000D0C1E"/>
    <w:rsid w:val="000D0F91"/>
    <w:rsid w:val="000D1059"/>
    <w:rsid w:val="000D1164"/>
    <w:rsid w:val="000D222C"/>
    <w:rsid w:val="000D25A6"/>
    <w:rsid w:val="000D276F"/>
    <w:rsid w:val="000D364C"/>
    <w:rsid w:val="000D3D32"/>
    <w:rsid w:val="000D5C84"/>
    <w:rsid w:val="000D5E33"/>
    <w:rsid w:val="000D6EC2"/>
    <w:rsid w:val="000D7199"/>
    <w:rsid w:val="000D7FB0"/>
    <w:rsid w:val="000E0785"/>
    <w:rsid w:val="000E2374"/>
    <w:rsid w:val="000E49B5"/>
    <w:rsid w:val="000E5877"/>
    <w:rsid w:val="000E5A03"/>
    <w:rsid w:val="000E5EA4"/>
    <w:rsid w:val="000E6717"/>
    <w:rsid w:val="000E718A"/>
    <w:rsid w:val="000E77BE"/>
    <w:rsid w:val="000F02CD"/>
    <w:rsid w:val="000F092E"/>
    <w:rsid w:val="000F09B3"/>
    <w:rsid w:val="000F0CA8"/>
    <w:rsid w:val="000F2461"/>
    <w:rsid w:val="000F3396"/>
    <w:rsid w:val="000F3D37"/>
    <w:rsid w:val="000F5AD1"/>
    <w:rsid w:val="000F5D5B"/>
    <w:rsid w:val="000F6797"/>
    <w:rsid w:val="000F78AE"/>
    <w:rsid w:val="00100C37"/>
    <w:rsid w:val="00102914"/>
    <w:rsid w:val="00105D67"/>
    <w:rsid w:val="00106667"/>
    <w:rsid w:val="00107372"/>
    <w:rsid w:val="00107F0A"/>
    <w:rsid w:val="00110721"/>
    <w:rsid w:val="00110DF5"/>
    <w:rsid w:val="001114E9"/>
    <w:rsid w:val="001120C7"/>
    <w:rsid w:val="001124FC"/>
    <w:rsid w:val="00112C77"/>
    <w:rsid w:val="00113083"/>
    <w:rsid w:val="001141FA"/>
    <w:rsid w:val="00116AB8"/>
    <w:rsid w:val="00117775"/>
    <w:rsid w:val="0012038F"/>
    <w:rsid w:val="001204BE"/>
    <w:rsid w:val="0012092F"/>
    <w:rsid w:val="00121081"/>
    <w:rsid w:val="00121CB0"/>
    <w:rsid w:val="00123498"/>
    <w:rsid w:val="00124411"/>
    <w:rsid w:val="00124ACD"/>
    <w:rsid w:val="0013089D"/>
    <w:rsid w:val="00130DAC"/>
    <w:rsid w:val="0013165B"/>
    <w:rsid w:val="001318B9"/>
    <w:rsid w:val="001330ED"/>
    <w:rsid w:val="001374FE"/>
    <w:rsid w:val="001401D6"/>
    <w:rsid w:val="00140328"/>
    <w:rsid w:val="00141F15"/>
    <w:rsid w:val="00142220"/>
    <w:rsid w:val="00142EFC"/>
    <w:rsid w:val="00142FAC"/>
    <w:rsid w:val="00143A99"/>
    <w:rsid w:val="0014447F"/>
    <w:rsid w:val="001445E7"/>
    <w:rsid w:val="00144B63"/>
    <w:rsid w:val="00145060"/>
    <w:rsid w:val="00146A51"/>
    <w:rsid w:val="001509B4"/>
    <w:rsid w:val="00150E5F"/>
    <w:rsid w:val="0015171C"/>
    <w:rsid w:val="0015214E"/>
    <w:rsid w:val="00153406"/>
    <w:rsid w:val="001535DE"/>
    <w:rsid w:val="0015396B"/>
    <w:rsid w:val="00154038"/>
    <w:rsid w:val="001567FF"/>
    <w:rsid w:val="00157A8C"/>
    <w:rsid w:val="00160ECB"/>
    <w:rsid w:val="00160FEB"/>
    <w:rsid w:val="0016189A"/>
    <w:rsid w:val="00163E27"/>
    <w:rsid w:val="001645E9"/>
    <w:rsid w:val="00164BA1"/>
    <w:rsid w:val="00164E52"/>
    <w:rsid w:val="00164F9D"/>
    <w:rsid w:val="00167AAE"/>
    <w:rsid w:val="00167E08"/>
    <w:rsid w:val="0017067C"/>
    <w:rsid w:val="00170972"/>
    <w:rsid w:val="00171213"/>
    <w:rsid w:val="0017269B"/>
    <w:rsid w:val="00172BEE"/>
    <w:rsid w:val="00172E41"/>
    <w:rsid w:val="00173081"/>
    <w:rsid w:val="00173FB8"/>
    <w:rsid w:val="0017437A"/>
    <w:rsid w:val="00174C22"/>
    <w:rsid w:val="001751CC"/>
    <w:rsid w:val="001755F3"/>
    <w:rsid w:val="00176161"/>
    <w:rsid w:val="001763F8"/>
    <w:rsid w:val="00177D7B"/>
    <w:rsid w:val="00183972"/>
    <w:rsid w:val="00184362"/>
    <w:rsid w:val="001847A3"/>
    <w:rsid w:val="00184ED1"/>
    <w:rsid w:val="00185F07"/>
    <w:rsid w:val="0018624B"/>
    <w:rsid w:val="00186446"/>
    <w:rsid w:val="00187431"/>
    <w:rsid w:val="00187878"/>
    <w:rsid w:val="00187B21"/>
    <w:rsid w:val="00187C48"/>
    <w:rsid w:val="00190F61"/>
    <w:rsid w:val="00190FB4"/>
    <w:rsid w:val="00191388"/>
    <w:rsid w:val="00193A54"/>
    <w:rsid w:val="00193DE3"/>
    <w:rsid w:val="00193EDF"/>
    <w:rsid w:val="00195233"/>
    <w:rsid w:val="00195B22"/>
    <w:rsid w:val="00197841"/>
    <w:rsid w:val="00197B62"/>
    <w:rsid w:val="001A2A3D"/>
    <w:rsid w:val="001A2C67"/>
    <w:rsid w:val="001A2E91"/>
    <w:rsid w:val="001A43BC"/>
    <w:rsid w:val="001A4584"/>
    <w:rsid w:val="001A59B1"/>
    <w:rsid w:val="001A5B02"/>
    <w:rsid w:val="001A5B04"/>
    <w:rsid w:val="001A661E"/>
    <w:rsid w:val="001A6E6C"/>
    <w:rsid w:val="001A70E9"/>
    <w:rsid w:val="001A7B69"/>
    <w:rsid w:val="001A7C79"/>
    <w:rsid w:val="001B129F"/>
    <w:rsid w:val="001B1B25"/>
    <w:rsid w:val="001B3013"/>
    <w:rsid w:val="001B3D3B"/>
    <w:rsid w:val="001B46EE"/>
    <w:rsid w:val="001C0469"/>
    <w:rsid w:val="001C1E04"/>
    <w:rsid w:val="001C3819"/>
    <w:rsid w:val="001C3C9F"/>
    <w:rsid w:val="001C41B4"/>
    <w:rsid w:val="001C53E7"/>
    <w:rsid w:val="001C565A"/>
    <w:rsid w:val="001C6D8F"/>
    <w:rsid w:val="001D10FF"/>
    <w:rsid w:val="001D30CE"/>
    <w:rsid w:val="001D6F39"/>
    <w:rsid w:val="001E06F3"/>
    <w:rsid w:val="001E2041"/>
    <w:rsid w:val="001E464D"/>
    <w:rsid w:val="001E496D"/>
    <w:rsid w:val="001E5B39"/>
    <w:rsid w:val="001E6B05"/>
    <w:rsid w:val="001F0436"/>
    <w:rsid w:val="001F1A57"/>
    <w:rsid w:val="001F3E2E"/>
    <w:rsid w:val="001F42EB"/>
    <w:rsid w:val="001F66C0"/>
    <w:rsid w:val="001F725D"/>
    <w:rsid w:val="001F79F3"/>
    <w:rsid w:val="00200151"/>
    <w:rsid w:val="00201720"/>
    <w:rsid w:val="00202192"/>
    <w:rsid w:val="00204984"/>
    <w:rsid w:val="00205D52"/>
    <w:rsid w:val="00206728"/>
    <w:rsid w:val="002073E4"/>
    <w:rsid w:val="00211545"/>
    <w:rsid w:val="00214265"/>
    <w:rsid w:val="00214C96"/>
    <w:rsid w:val="00215738"/>
    <w:rsid w:val="00215E0F"/>
    <w:rsid w:val="00217F91"/>
    <w:rsid w:val="0022005B"/>
    <w:rsid w:val="002204A5"/>
    <w:rsid w:val="0022076C"/>
    <w:rsid w:val="00221379"/>
    <w:rsid w:val="002213D6"/>
    <w:rsid w:val="00221CB4"/>
    <w:rsid w:val="00222BCD"/>
    <w:rsid w:val="00222E0D"/>
    <w:rsid w:val="0022347D"/>
    <w:rsid w:val="00223510"/>
    <w:rsid w:val="002263A4"/>
    <w:rsid w:val="00226BC3"/>
    <w:rsid w:val="00227150"/>
    <w:rsid w:val="0022764B"/>
    <w:rsid w:val="002300FF"/>
    <w:rsid w:val="002302F3"/>
    <w:rsid w:val="00234A9E"/>
    <w:rsid w:val="0023513F"/>
    <w:rsid w:val="002358F8"/>
    <w:rsid w:val="00235B90"/>
    <w:rsid w:val="00236578"/>
    <w:rsid w:val="00236A8B"/>
    <w:rsid w:val="00236ADD"/>
    <w:rsid w:val="00237928"/>
    <w:rsid w:val="002419AA"/>
    <w:rsid w:val="002422BB"/>
    <w:rsid w:val="00243E5E"/>
    <w:rsid w:val="00245EEA"/>
    <w:rsid w:val="00246204"/>
    <w:rsid w:val="0024698E"/>
    <w:rsid w:val="002501DD"/>
    <w:rsid w:val="00250732"/>
    <w:rsid w:val="00250EFE"/>
    <w:rsid w:val="00251EBF"/>
    <w:rsid w:val="00252342"/>
    <w:rsid w:val="00252B04"/>
    <w:rsid w:val="00255C3A"/>
    <w:rsid w:val="002604D2"/>
    <w:rsid w:val="00261718"/>
    <w:rsid w:val="00262D92"/>
    <w:rsid w:val="0026307D"/>
    <w:rsid w:val="00264334"/>
    <w:rsid w:val="002646A0"/>
    <w:rsid w:val="002647EF"/>
    <w:rsid w:val="002648D1"/>
    <w:rsid w:val="00265D2C"/>
    <w:rsid w:val="0027192C"/>
    <w:rsid w:val="002719DF"/>
    <w:rsid w:val="00271CB4"/>
    <w:rsid w:val="00272053"/>
    <w:rsid w:val="0027207A"/>
    <w:rsid w:val="00272D4A"/>
    <w:rsid w:val="00275294"/>
    <w:rsid w:val="00276DFD"/>
    <w:rsid w:val="002772EF"/>
    <w:rsid w:val="002809F5"/>
    <w:rsid w:val="0028545A"/>
    <w:rsid w:val="002867B2"/>
    <w:rsid w:val="00286F28"/>
    <w:rsid w:val="00287393"/>
    <w:rsid w:val="0029222E"/>
    <w:rsid w:val="002934D5"/>
    <w:rsid w:val="002946CC"/>
    <w:rsid w:val="00295338"/>
    <w:rsid w:val="002953A9"/>
    <w:rsid w:val="00295B3D"/>
    <w:rsid w:val="00295E40"/>
    <w:rsid w:val="002973FD"/>
    <w:rsid w:val="002977D9"/>
    <w:rsid w:val="002A0181"/>
    <w:rsid w:val="002A063F"/>
    <w:rsid w:val="002A16F7"/>
    <w:rsid w:val="002A1B4F"/>
    <w:rsid w:val="002A2026"/>
    <w:rsid w:val="002A28F6"/>
    <w:rsid w:val="002A333E"/>
    <w:rsid w:val="002A3795"/>
    <w:rsid w:val="002A76EA"/>
    <w:rsid w:val="002B0925"/>
    <w:rsid w:val="002B1336"/>
    <w:rsid w:val="002B1747"/>
    <w:rsid w:val="002B1892"/>
    <w:rsid w:val="002B3796"/>
    <w:rsid w:val="002B4E8F"/>
    <w:rsid w:val="002B555C"/>
    <w:rsid w:val="002B559E"/>
    <w:rsid w:val="002B5ABD"/>
    <w:rsid w:val="002B79AB"/>
    <w:rsid w:val="002C1717"/>
    <w:rsid w:val="002C24BC"/>
    <w:rsid w:val="002C5FA5"/>
    <w:rsid w:val="002D1C28"/>
    <w:rsid w:val="002D378A"/>
    <w:rsid w:val="002D3A22"/>
    <w:rsid w:val="002D4A58"/>
    <w:rsid w:val="002D4EA0"/>
    <w:rsid w:val="002D5CD4"/>
    <w:rsid w:val="002D5EA5"/>
    <w:rsid w:val="002D75A0"/>
    <w:rsid w:val="002D75A2"/>
    <w:rsid w:val="002E0831"/>
    <w:rsid w:val="002E1A54"/>
    <w:rsid w:val="002E1B4B"/>
    <w:rsid w:val="002E207B"/>
    <w:rsid w:val="002E23B1"/>
    <w:rsid w:val="002E2C42"/>
    <w:rsid w:val="002E313E"/>
    <w:rsid w:val="002E7A8C"/>
    <w:rsid w:val="002F028F"/>
    <w:rsid w:val="002F0A17"/>
    <w:rsid w:val="002F127F"/>
    <w:rsid w:val="002F1608"/>
    <w:rsid w:val="002F1AEF"/>
    <w:rsid w:val="002F3613"/>
    <w:rsid w:val="002F534C"/>
    <w:rsid w:val="002F5F66"/>
    <w:rsid w:val="002F6A3E"/>
    <w:rsid w:val="00300D49"/>
    <w:rsid w:val="00301643"/>
    <w:rsid w:val="00302D00"/>
    <w:rsid w:val="00303AC3"/>
    <w:rsid w:val="00306846"/>
    <w:rsid w:val="00306913"/>
    <w:rsid w:val="003069D9"/>
    <w:rsid w:val="00306B9F"/>
    <w:rsid w:val="00307614"/>
    <w:rsid w:val="00307AD5"/>
    <w:rsid w:val="0031119F"/>
    <w:rsid w:val="003128DA"/>
    <w:rsid w:val="003147FE"/>
    <w:rsid w:val="00316985"/>
    <w:rsid w:val="003209D7"/>
    <w:rsid w:val="00320D45"/>
    <w:rsid w:val="003215AD"/>
    <w:rsid w:val="003216A4"/>
    <w:rsid w:val="0032276A"/>
    <w:rsid w:val="00322852"/>
    <w:rsid w:val="003239FA"/>
    <w:rsid w:val="00324256"/>
    <w:rsid w:val="0032451D"/>
    <w:rsid w:val="00331133"/>
    <w:rsid w:val="003317B6"/>
    <w:rsid w:val="00332F87"/>
    <w:rsid w:val="00332FB9"/>
    <w:rsid w:val="00334239"/>
    <w:rsid w:val="00334C00"/>
    <w:rsid w:val="003363BE"/>
    <w:rsid w:val="00336CF2"/>
    <w:rsid w:val="00341C47"/>
    <w:rsid w:val="003431D4"/>
    <w:rsid w:val="00343D51"/>
    <w:rsid w:val="00343F6C"/>
    <w:rsid w:val="00344011"/>
    <w:rsid w:val="00344021"/>
    <w:rsid w:val="00344765"/>
    <w:rsid w:val="003448FA"/>
    <w:rsid w:val="00346180"/>
    <w:rsid w:val="00350BC3"/>
    <w:rsid w:val="00351195"/>
    <w:rsid w:val="00351541"/>
    <w:rsid w:val="00351A70"/>
    <w:rsid w:val="0035203E"/>
    <w:rsid w:val="003521C0"/>
    <w:rsid w:val="00352508"/>
    <w:rsid w:val="00353CF8"/>
    <w:rsid w:val="003540DB"/>
    <w:rsid w:val="00355DB0"/>
    <w:rsid w:val="00356BE6"/>
    <w:rsid w:val="00356F6D"/>
    <w:rsid w:val="003577BD"/>
    <w:rsid w:val="00357F95"/>
    <w:rsid w:val="003619F4"/>
    <w:rsid w:val="00361EAC"/>
    <w:rsid w:val="0036359B"/>
    <w:rsid w:val="0036428A"/>
    <w:rsid w:val="0036503A"/>
    <w:rsid w:val="003650EB"/>
    <w:rsid w:val="00365FEB"/>
    <w:rsid w:val="0036680D"/>
    <w:rsid w:val="00367061"/>
    <w:rsid w:val="00367388"/>
    <w:rsid w:val="003675B0"/>
    <w:rsid w:val="003679DD"/>
    <w:rsid w:val="00367E73"/>
    <w:rsid w:val="00367FF7"/>
    <w:rsid w:val="003705DD"/>
    <w:rsid w:val="00370CF5"/>
    <w:rsid w:val="00371589"/>
    <w:rsid w:val="003724FF"/>
    <w:rsid w:val="003729B7"/>
    <w:rsid w:val="00372D85"/>
    <w:rsid w:val="00372E86"/>
    <w:rsid w:val="00373BA1"/>
    <w:rsid w:val="00373D33"/>
    <w:rsid w:val="003746F3"/>
    <w:rsid w:val="00376003"/>
    <w:rsid w:val="003768E5"/>
    <w:rsid w:val="0038008A"/>
    <w:rsid w:val="00381B82"/>
    <w:rsid w:val="003831B0"/>
    <w:rsid w:val="00386691"/>
    <w:rsid w:val="00386976"/>
    <w:rsid w:val="00387068"/>
    <w:rsid w:val="00387C1F"/>
    <w:rsid w:val="003901AB"/>
    <w:rsid w:val="00391654"/>
    <w:rsid w:val="00391868"/>
    <w:rsid w:val="00391E67"/>
    <w:rsid w:val="003926EB"/>
    <w:rsid w:val="00392964"/>
    <w:rsid w:val="00392C1D"/>
    <w:rsid w:val="00393432"/>
    <w:rsid w:val="003953B1"/>
    <w:rsid w:val="00395CDD"/>
    <w:rsid w:val="003968FD"/>
    <w:rsid w:val="00396C00"/>
    <w:rsid w:val="0039751F"/>
    <w:rsid w:val="003A0320"/>
    <w:rsid w:val="003A04DC"/>
    <w:rsid w:val="003A12CE"/>
    <w:rsid w:val="003A1483"/>
    <w:rsid w:val="003A15EA"/>
    <w:rsid w:val="003A2416"/>
    <w:rsid w:val="003A2B2B"/>
    <w:rsid w:val="003A308E"/>
    <w:rsid w:val="003A4FA0"/>
    <w:rsid w:val="003A527B"/>
    <w:rsid w:val="003A7870"/>
    <w:rsid w:val="003A7A05"/>
    <w:rsid w:val="003B0069"/>
    <w:rsid w:val="003B0DB2"/>
    <w:rsid w:val="003B3202"/>
    <w:rsid w:val="003B3781"/>
    <w:rsid w:val="003B3AD7"/>
    <w:rsid w:val="003B3B6E"/>
    <w:rsid w:val="003B51A7"/>
    <w:rsid w:val="003B78A4"/>
    <w:rsid w:val="003B7BFB"/>
    <w:rsid w:val="003B7E3D"/>
    <w:rsid w:val="003C1B99"/>
    <w:rsid w:val="003C3E0B"/>
    <w:rsid w:val="003C40A3"/>
    <w:rsid w:val="003C41DF"/>
    <w:rsid w:val="003C4340"/>
    <w:rsid w:val="003C6CFA"/>
    <w:rsid w:val="003C74D8"/>
    <w:rsid w:val="003D0B93"/>
    <w:rsid w:val="003D0DA9"/>
    <w:rsid w:val="003D17D3"/>
    <w:rsid w:val="003D2DC9"/>
    <w:rsid w:val="003D3A60"/>
    <w:rsid w:val="003D3DC0"/>
    <w:rsid w:val="003D446F"/>
    <w:rsid w:val="003D76B4"/>
    <w:rsid w:val="003D7D3B"/>
    <w:rsid w:val="003E0C7E"/>
    <w:rsid w:val="003E1304"/>
    <w:rsid w:val="003E4027"/>
    <w:rsid w:val="003E5A61"/>
    <w:rsid w:val="003E6B78"/>
    <w:rsid w:val="003F053D"/>
    <w:rsid w:val="003F0F05"/>
    <w:rsid w:val="003F1EB1"/>
    <w:rsid w:val="003F1F44"/>
    <w:rsid w:val="003F3796"/>
    <w:rsid w:val="003F770D"/>
    <w:rsid w:val="004002F3"/>
    <w:rsid w:val="00404FB8"/>
    <w:rsid w:val="00407433"/>
    <w:rsid w:val="004101C1"/>
    <w:rsid w:val="004116B2"/>
    <w:rsid w:val="00411A55"/>
    <w:rsid w:val="00413C19"/>
    <w:rsid w:val="00416779"/>
    <w:rsid w:val="00416844"/>
    <w:rsid w:val="00416D42"/>
    <w:rsid w:val="0041775A"/>
    <w:rsid w:val="00421817"/>
    <w:rsid w:val="004219AF"/>
    <w:rsid w:val="00422B7C"/>
    <w:rsid w:val="00422D8F"/>
    <w:rsid w:val="00423D02"/>
    <w:rsid w:val="0042445D"/>
    <w:rsid w:val="00424F6A"/>
    <w:rsid w:val="00425983"/>
    <w:rsid w:val="00425DA9"/>
    <w:rsid w:val="00426ADD"/>
    <w:rsid w:val="00426D69"/>
    <w:rsid w:val="004272F4"/>
    <w:rsid w:val="004276DB"/>
    <w:rsid w:val="00431400"/>
    <w:rsid w:val="004322AC"/>
    <w:rsid w:val="0043236C"/>
    <w:rsid w:val="00432AF2"/>
    <w:rsid w:val="0043586A"/>
    <w:rsid w:val="00437F53"/>
    <w:rsid w:val="0044075F"/>
    <w:rsid w:val="00443530"/>
    <w:rsid w:val="00443BB5"/>
    <w:rsid w:val="00444537"/>
    <w:rsid w:val="0044483D"/>
    <w:rsid w:val="00445689"/>
    <w:rsid w:val="00447332"/>
    <w:rsid w:val="004508B6"/>
    <w:rsid w:val="00451F1A"/>
    <w:rsid w:val="00452D3A"/>
    <w:rsid w:val="00453B75"/>
    <w:rsid w:val="0045437A"/>
    <w:rsid w:val="00454416"/>
    <w:rsid w:val="004551F6"/>
    <w:rsid w:val="00455EC1"/>
    <w:rsid w:val="004560DD"/>
    <w:rsid w:val="00457561"/>
    <w:rsid w:val="0046031F"/>
    <w:rsid w:val="00460AC1"/>
    <w:rsid w:val="004619F1"/>
    <w:rsid w:val="004623DB"/>
    <w:rsid w:val="00463A80"/>
    <w:rsid w:val="0046443F"/>
    <w:rsid w:val="004649E0"/>
    <w:rsid w:val="00465064"/>
    <w:rsid w:val="00465A8E"/>
    <w:rsid w:val="00465D16"/>
    <w:rsid w:val="00466EB5"/>
    <w:rsid w:val="0047059A"/>
    <w:rsid w:val="0047141F"/>
    <w:rsid w:val="004722AD"/>
    <w:rsid w:val="0047394F"/>
    <w:rsid w:val="00473ABC"/>
    <w:rsid w:val="00473F60"/>
    <w:rsid w:val="00476716"/>
    <w:rsid w:val="0047676C"/>
    <w:rsid w:val="00477C4B"/>
    <w:rsid w:val="0048077C"/>
    <w:rsid w:val="004808AD"/>
    <w:rsid w:val="004815A6"/>
    <w:rsid w:val="00483AAB"/>
    <w:rsid w:val="00484676"/>
    <w:rsid w:val="00484B9B"/>
    <w:rsid w:val="004862E3"/>
    <w:rsid w:val="004866F5"/>
    <w:rsid w:val="00487C0C"/>
    <w:rsid w:val="0049039A"/>
    <w:rsid w:val="0049061D"/>
    <w:rsid w:val="00490955"/>
    <w:rsid w:val="00490F86"/>
    <w:rsid w:val="00491617"/>
    <w:rsid w:val="0049230D"/>
    <w:rsid w:val="00493BE0"/>
    <w:rsid w:val="0049432A"/>
    <w:rsid w:val="0049473B"/>
    <w:rsid w:val="004A0F25"/>
    <w:rsid w:val="004A1708"/>
    <w:rsid w:val="004A1A94"/>
    <w:rsid w:val="004A2AD6"/>
    <w:rsid w:val="004A3C6B"/>
    <w:rsid w:val="004A4036"/>
    <w:rsid w:val="004A41E5"/>
    <w:rsid w:val="004A4CEB"/>
    <w:rsid w:val="004A4D28"/>
    <w:rsid w:val="004A4FFE"/>
    <w:rsid w:val="004A6238"/>
    <w:rsid w:val="004A6244"/>
    <w:rsid w:val="004A6B09"/>
    <w:rsid w:val="004A7396"/>
    <w:rsid w:val="004A7BEE"/>
    <w:rsid w:val="004B0797"/>
    <w:rsid w:val="004B2806"/>
    <w:rsid w:val="004B38F6"/>
    <w:rsid w:val="004B519E"/>
    <w:rsid w:val="004B54D2"/>
    <w:rsid w:val="004B554A"/>
    <w:rsid w:val="004B5688"/>
    <w:rsid w:val="004B5A9D"/>
    <w:rsid w:val="004B5BD9"/>
    <w:rsid w:val="004B64B1"/>
    <w:rsid w:val="004C0173"/>
    <w:rsid w:val="004C094F"/>
    <w:rsid w:val="004C181D"/>
    <w:rsid w:val="004C283C"/>
    <w:rsid w:val="004C456D"/>
    <w:rsid w:val="004C517A"/>
    <w:rsid w:val="004C5884"/>
    <w:rsid w:val="004C5AC1"/>
    <w:rsid w:val="004C631F"/>
    <w:rsid w:val="004D00AF"/>
    <w:rsid w:val="004D0370"/>
    <w:rsid w:val="004D1CA6"/>
    <w:rsid w:val="004D1D23"/>
    <w:rsid w:val="004D3892"/>
    <w:rsid w:val="004D3CBB"/>
    <w:rsid w:val="004D624B"/>
    <w:rsid w:val="004E09AC"/>
    <w:rsid w:val="004E0F24"/>
    <w:rsid w:val="004E26CB"/>
    <w:rsid w:val="004E3F88"/>
    <w:rsid w:val="004E59ED"/>
    <w:rsid w:val="004E5DDB"/>
    <w:rsid w:val="004E5FB8"/>
    <w:rsid w:val="004E7A4B"/>
    <w:rsid w:val="004E7AEA"/>
    <w:rsid w:val="004E7BE6"/>
    <w:rsid w:val="004E7ED1"/>
    <w:rsid w:val="004F023C"/>
    <w:rsid w:val="004F11D7"/>
    <w:rsid w:val="004F4957"/>
    <w:rsid w:val="004F536D"/>
    <w:rsid w:val="00500B01"/>
    <w:rsid w:val="00501910"/>
    <w:rsid w:val="005024B2"/>
    <w:rsid w:val="00502649"/>
    <w:rsid w:val="00503383"/>
    <w:rsid w:val="0050379A"/>
    <w:rsid w:val="005052A2"/>
    <w:rsid w:val="00506053"/>
    <w:rsid w:val="00507080"/>
    <w:rsid w:val="005127B7"/>
    <w:rsid w:val="00513211"/>
    <w:rsid w:val="005162A7"/>
    <w:rsid w:val="00517A0B"/>
    <w:rsid w:val="00517E3C"/>
    <w:rsid w:val="005238AB"/>
    <w:rsid w:val="00523938"/>
    <w:rsid w:val="0052450B"/>
    <w:rsid w:val="00524B33"/>
    <w:rsid w:val="00524B7A"/>
    <w:rsid w:val="00524CB2"/>
    <w:rsid w:val="00526773"/>
    <w:rsid w:val="00527D54"/>
    <w:rsid w:val="00527ED2"/>
    <w:rsid w:val="00531E36"/>
    <w:rsid w:val="005359F9"/>
    <w:rsid w:val="00540A77"/>
    <w:rsid w:val="00540D3E"/>
    <w:rsid w:val="005411ED"/>
    <w:rsid w:val="0054378B"/>
    <w:rsid w:val="00544178"/>
    <w:rsid w:val="00544827"/>
    <w:rsid w:val="00546D0B"/>
    <w:rsid w:val="00546F6C"/>
    <w:rsid w:val="005517AC"/>
    <w:rsid w:val="00551CF5"/>
    <w:rsid w:val="00551E7E"/>
    <w:rsid w:val="00551F20"/>
    <w:rsid w:val="005520BD"/>
    <w:rsid w:val="00552D00"/>
    <w:rsid w:val="005532A2"/>
    <w:rsid w:val="005543D3"/>
    <w:rsid w:val="00556B75"/>
    <w:rsid w:val="00556E8F"/>
    <w:rsid w:val="005571DE"/>
    <w:rsid w:val="005616B3"/>
    <w:rsid w:val="00561929"/>
    <w:rsid w:val="0056252D"/>
    <w:rsid w:val="00562756"/>
    <w:rsid w:val="00562CA9"/>
    <w:rsid w:val="00565CF3"/>
    <w:rsid w:val="00567E76"/>
    <w:rsid w:val="005711ED"/>
    <w:rsid w:val="00572B94"/>
    <w:rsid w:val="00572EAC"/>
    <w:rsid w:val="0057447C"/>
    <w:rsid w:val="005745D3"/>
    <w:rsid w:val="00574814"/>
    <w:rsid w:val="00574E36"/>
    <w:rsid w:val="005758BD"/>
    <w:rsid w:val="005759D9"/>
    <w:rsid w:val="00580CB3"/>
    <w:rsid w:val="005836E3"/>
    <w:rsid w:val="005847C2"/>
    <w:rsid w:val="005855C2"/>
    <w:rsid w:val="00585C39"/>
    <w:rsid w:val="00590198"/>
    <w:rsid w:val="00590969"/>
    <w:rsid w:val="00590A38"/>
    <w:rsid w:val="00592036"/>
    <w:rsid w:val="0059267E"/>
    <w:rsid w:val="00592B0B"/>
    <w:rsid w:val="00592B9B"/>
    <w:rsid w:val="00595AAE"/>
    <w:rsid w:val="00595E17"/>
    <w:rsid w:val="00596C6C"/>
    <w:rsid w:val="00597FB0"/>
    <w:rsid w:val="005A0D86"/>
    <w:rsid w:val="005A17D1"/>
    <w:rsid w:val="005A2A71"/>
    <w:rsid w:val="005A5C97"/>
    <w:rsid w:val="005A6A6E"/>
    <w:rsid w:val="005A7F24"/>
    <w:rsid w:val="005B0FAB"/>
    <w:rsid w:val="005B1218"/>
    <w:rsid w:val="005B17ED"/>
    <w:rsid w:val="005B4B3A"/>
    <w:rsid w:val="005B550A"/>
    <w:rsid w:val="005B5AF3"/>
    <w:rsid w:val="005B6183"/>
    <w:rsid w:val="005C0D19"/>
    <w:rsid w:val="005C0DC3"/>
    <w:rsid w:val="005C0DCD"/>
    <w:rsid w:val="005C27D8"/>
    <w:rsid w:val="005C38DC"/>
    <w:rsid w:val="005C398B"/>
    <w:rsid w:val="005C3C94"/>
    <w:rsid w:val="005C4708"/>
    <w:rsid w:val="005C47BD"/>
    <w:rsid w:val="005D07CE"/>
    <w:rsid w:val="005D1A66"/>
    <w:rsid w:val="005D1DA7"/>
    <w:rsid w:val="005D4EAB"/>
    <w:rsid w:val="005D4F1D"/>
    <w:rsid w:val="005D60DD"/>
    <w:rsid w:val="005D7066"/>
    <w:rsid w:val="005E0FB7"/>
    <w:rsid w:val="005E1C10"/>
    <w:rsid w:val="005E1D8C"/>
    <w:rsid w:val="005E33BD"/>
    <w:rsid w:val="005E51CE"/>
    <w:rsid w:val="005E5502"/>
    <w:rsid w:val="005E5B12"/>
    <w:rsid w:val="005E7519"/>
    <w:rsid w:val="005E76B3"/>
    <w:rsid w:val="005F0B77"/>
    <w:rsid w:val="005F1C6B"/>
    <w:rsid w:val="005F218F"/>
    <w:rsid w:val="005F2CC8"/>
    <w:rsid w:val="005F30A1"/>
    <w:rsid w:val="005F3920"/>
    <w:rsid w:val="005F5181"/>
    <w:rsid w:val="005F586E"/>
    <w:rsid w:val="005F5B62"/>
    <w:rsid w:val="005F6999"/>
    <w:rsid w:val="005F720B"/>
    <w:rsid w:val="005F7833"/>
    <w:rsid w:val="00600FDE"/>
    <w:rsid w:val="0060192C"/>
    <w:rsid w:val="00602447"/>
    <w:rsid w:val="0060280A"/>
    <w:rsid w:val="0060321A"/>
    <w:rsid w:val="006039CE"/>
    <w:rsid w:val="006042ED"/>
    <w:rsid w:val="006045F2"/>
    <w:rsid w:val="006046FB"/>
    <w:rsid w:val="00605C90"/>
    <w:rsid w:val="00605EF9"/>
    <w:rsid w:val="0060748B"/>
    <w:rsid w:val="00610D54"/>
    <w:rsid w:val="00610DFD"/>
    <w:rsid w:val="006114F5"/>
    <w:rsid w:val="0061178D"/>
    <w:rsid w:val="006125F9"/>
    <w:rsid w:val="00612A5F"/>
    <w:rsid w:val="00612F16"/>
    <w:rsid w:val="00613322"/>
    <w:rsid w:val="006136DE"/>
    <w:rsid w:val="00614829"/>
    <w:rsid w:val="006149B5"/>
    <w:rsid w:val="00615459"/>
    <w:rsid w:val="0061744C"/>
    <w:rsid w:val="00620FB3"/>
    <w:rsid w:val="00621158"/>
    <w:rsid w:val="00621C4F"/>
    <w:rsid w:val="0062247C"/>
    <w:rsid w:val="0062297B"/>
    <w:rsid w:val="00623C60"/>
    <w:rsid w:val="006256E8"/>
    <w:rsid w:val="00625D93"/>
    <w:rsid w:val="00626DD5"/>
    <w:rsid w:val="006276DF"/>
    <w:rsid w:val="0063031E"/>
    <w:rsid w:val="006315D9"/>
    <w:rsid w:val="00631B4F"/>
    <w:rsid w:val="00634316"/>
    <w:rsid w:val="0063434D"/>
    <w:rsid w:val="0063448B"/>
    <w:rsid w:val="006345A0"/>
    <w:rsid w:val="006345E7"/>
    <w:rsid w:val="006353C8"/>
    <w:rsid w:val="00635692"/>
    <w:rsid w:val="006360E9"/>
    <w:rsid w:val="00636CA0"/>
    <w:rsid w:val="00636CF2"/>
    <w:rsid w:val="00641949"/>
    <w:rsid w:val="00644109"/>
    <w:rsid w:val="00644E4E"/>
    <w:rsid w:val="006459ED"/>
    <w:rsid w:val="0064687E"/>
    <w:rsid w:val="00647E30"/>
    <w:rsid w:val="00656887"/>
    <w:rsid w:val="0066188D"/>
    <w:rsid w:val="006619F6"/>
    <w:rsid w:val="00661B90"/>
    <w:rsid w:val="0066277D"/>
    <w:rsid w:val="006637EF"/>
    <w:rsid w:val="006652F0"/>
    <w:rsid w:val="00665B00"/>
    <w:rsid w:val="00666ABA"/>
    <w:rsid w:val="00667199"/>
    <w:rsid w:val="00670230"/>
    <w:rsid w:val="00671E99"/>
    <w:rsid w:val="00672638"/>
    <w:rsid w:val="00672832"/>
    <w:rsid w:val="00673003"/>
    <w:rsid w:val="006738AA"/>
    <w:rsid w:val="00674674"/>
    <w:rsid w:val="00674C35"/>
    <w:rsid w:val="006767C3"/>
    <w:rsid w:val="00677B05"/>
    <w:rsid w:val="0068088B"/>
    <w:rsid w:val="0068116B"/>
    <w:rsid w:val="0068170A"/>
    <w:rsid w:val="006819BE"/>
    <w:rsid w:val="00681C58"/>
    <w:rsid w:val="00682C41"/>
    <w:rsid w:val="00682D81"/>
    <w:rsid w:val="00682F1D"/>
    <w:rsid w:val="0068528C"/>
    <w:rsid w:val="00685A9E"/>
    <w:rsid w:val="00686370"/>
    <w:rsid w:val="00686491"/>
    <w:rsid w:val="0068691C"/>
    <w:rsid w:val="00687633"/>
    <w:rsid w:val="006877EA"/>
    <w:rsid w:val="00691B5C"/>
    <w:rsid w:val="00692E42"/>
    <w:rsid w:val="00693D1E"/>
    <w:rsid w:val="00693F48"/>
    <w:rsid w:val="006960E8"/>
    <w:rsid w:val="00697916"/>
    <w:rsid w:val="006A0500"/>
    <w:rsid w:val="006A0860"/>
    <w:rsid w:val="006A13EB"/>
    <w:rsid w:val="006A1633"/>
    <w:rsid w:val="006A1AB2"/>
    <w:rsid w:val="006A1D35"/>
    <w:rsid w:val="006A2183"/>
    <w:rsid w:val="006A2BEE"/>
    <w:rsid w:val="006A2F37"/>
    <w:rsid w:val="006A53D9"/>
    <w:rsid w:val="006A7BB9"/>
    <w:rsid w:val="006B120C"/>
    <w:rsid w:val="006B22C4"/>
    <w:rsid w:val="006B2AAA"/>
    <w:rsid w:val="006B2EB3"/>
    <w:rsid w:val="006B3DA7"/>
    <w:rsid w:val="006B3F14"/>
    <w:rsid w:val="006B47F8"/>
    <w:rsid w:val="006B4C0A"/>
    <w:rsid w:val="006B5206"/>
    <w:rsid w:val="006B5AB0"/>
    <w:rsid w:val="006B5E69"/>
    <w:rsid w:val="006C1A78"/>
    <w:rsid w:val="006C311A"/>
    <w:rsid w:val="006C380C"/>
    <w:rsid w:val="006C48FE"/>
    <w:rsid w:val="006C57FE"/>
    <w:rsid w:val="006C6938"/>
    <w:rsid w:val="006C6A82"/>
    <w:rsid w:val="006D0808"/>
    <w:rsid w:val="006D083F"/>
    <w:rsid w:val="006D0AD1"/>
    <w:rsid w:val="006D1DCF"/>
    <w:rsid w:val="006D30CC"/>
    <w:rsid w:val="006D35A7"/>
    <w:rsid w:val="006D7730"/>
    <w:rsid w:val="006E0067"/>
    <w:rsid w:val="006E0BF6"/>
    <w:rsid w:val="006E180C"/>
    <w:rsid w:val="006E2690"/>
    <w:rsid w:val="006E5101"/>
    <w:rsid w:val="006E6000"/>
    <w:rsid w:val="006E60B8"/>
    <w:rsid w:val="006E6B19"/>
    <w:rsid w:val="006E7DCF"/>
    <w:rsid w:val="006F0A75"/>
    <w:rsid w:val="006F567B"/>
    <w:rsid w:val="006F590F"/>
    <w:rsid w:val="006F6102"/>
    <w:rsid w:val="006F7092"/>
    <w:rsid w:val="007009F9"/>
    <w:rsid w:val="007022C7"/>
    <w:rsid w:val="00702BC9"/>
    <w:rsid w:val="0070380D"/>
    <w:rsid w:val="00703B5C"/>
    <w:rsid w:val="00703BF1"/>
    <w:rsid w:val="00703D44"/>
    <w:rsid w:val="00705F84"/>
    <w:rsid w:val="007060DB"/>
    <w:rsid w:val="00706947"/>
    <w:rsid w:val="00706A7C"/>
    <w:rsid w:val="00707928"/>
    <w:rsid w:val="007079FF"/>
    <w:rsid w:val="00710EA3"/>
    <w:rsid w:val="007116B6"/>
    <w:rsid w:val="00711E89"/>
    <w:rsid w:val="007124A3"/>
    <w:rsid w:val="0071368C"/>
    <w:rsid w:val="00713A62"/>
    <w:rsid w:val="0071543D"/>
    <w:rsid w:val="00716282"/>
    <w:rsid w:val="00721388"/>
    <w:rsid w:val="00721486"/>
    <w:rsid w:val="00721AE2"/>
    <w:rsid w:val="0072254C"/>
    <w:rsid w:val="00722AEE"/>
    <w:rsid w:val="00723C68"/>
    <w:rsid w:val="00724302"/>
    <w:rsid w:val="00724B0C"/>
    <w:rsid w:val="00724F87"/>
    <w:rsid w:val="00730F7E"/>
    <w:rsid w:val="00733269"/>
    <w:rsid w:val="007335EB"/>
    <w:rsid w:val="0073449B"/>
    <w:rsid w:val="00734B87"/>
    <w:rsid w:val="00740252"/>
    <w:rsid w:val="00740320"/>
    <w:rsid w:val="00743DCE"/>
    <w:rsid w:val="00743EDA"/>
    <w:rsid w:val="00745C89"/>
    <w:rsid w:val="00746B70"/>
    <w:rsid w:val="00747316"/>
    <w:rsid w:val="007506FE"/>
    <w:rsid w:val="0075296E"/>
    <w:rsid w:val="0075380A"/>
    <w:rsid w:val="007557FB"/>
    <w:rsid w:val="00755A54"/>
    <w:rsid w:val="0076040F"/>
    <w:rsid w:val="00762395"/>
    <w:rsid w:val="00764099"/>
    <w:rsid w:val="00764357"/>
    <w:rsid w:val="00764E19"/>
    <w:rsid w:val="00766509"/>
    <w:rsid w:val="00766A8B"/>
    <w:rsid w:val="00766DA7"/>
    <w:rsid w:val="0077114F"/>
    <w:rsid w:val="00771FEF"/>
    <w:rsid w:val="00773FEB"/>
    <w:rsid w:val="007742A0"/>
    <w:rsid w:val="00774620"/>
    <w:rsid w:val="00776B69"/>
    <w:rsid w:val="00776FDC"/>
    <w:rsid w:val="00781E4F"/>
    <w:rsid w:val="00783D60"/>
    <w:rsid w:val="0078537D"/>
    <w:rsid w:val="00786739"/>
    <w:rsid w:val="0078697A"/>
    <w:rsid w:val="00787620"/>
    <w:rsid w:val="00787907"/>
    <w:rsid w:val="00787B89"/>
    <w:rsid w:val="0079092F"/>
    <w:rsid w:val="0079097A"/>
    <w:rsid w:val="00792230"/>
    <w:rsid w:val="00792D5A"/>
    <w:rsid w:val="00792FD9"/>
    <w:rsid w:val="00794229"/>
    <w:rsid w:val="0079459C"/>
    <w:rsid w:val="00794FDC"/>
    <w:rsid w:val="00795313"/>
    <w:rsid w:val="00795C86"/>
    <w:rsid w:val="00797158"/>
    <w:rsid w:val="007976E8"/>
    <w:rsid w:val="00797A9B"/>
    <w:rsid w:val="00797B37"/>
    <w:rsid w:val="00797CE5"/>
    <w:rsid w:val="007A142D"/>
    <w:rsid w:val="007A1D12"/>
    <w:rsid w:val="007A2326"/>
    <w:rsid w:val="007A2999"/>
    <w:rsid w:val="007A32C3"/>
    <w:rsid w:val="007A373E"/>
    <w:rsid w:val="007A3748"/>
    <w:rsid w:val="007A45E3"/>
    <w:rsid w:val="007A4AF6"/>
    <w:rsid w:val="007A517F"/>
    <w:rsid w:val="007A60B3"/>
    <w:rsid w:val="007A65E4"/>
    <w:rsid w:val="007A67D7"/>
    <w:rsid w:val="007A6FA9"/>
    <w:rsid w:val="007B0534"/>
    <w:rsid w:val="007B0FA2"/>
    <w:rsid w:val="007B148F"/>
    <w:rsid w:val="007B18BB"/>
    <w:rsid w:val="007B2E1E"/>
    <w:rsid w:val="007B51BF"/>
    <w:rsid w:val="007B5992"/>
    <w:rsid w:val="007B5DF8"/>
    <w:rsid w:val="007C1302"/>
    <w:rsid w:val="007C1ABA"/>
    <w:rsid w:val="007C2F91"/>
    <w:rsid w:val="007C36EE"/>
    <w:rsid w:val="007C450F"/>
    <w:rsid w:val="007C7A0C"/>
    <w:rsid w:val="007D0CD6"/>
    <w:rsid w:val="007D13A4"/>
    <w:rsid w:val="007D223A"/>
    <w:rsid w:val="007D2A46"/>
    <w:rsid w:val="007D4107"/>
    <w:rsid w:val="007D4B32"/>
    <w:rsid w:val="007D622F"/>
    <w:rsid w:val="007D6233"/>
    <w:rsid w:val="007D715D"/>
    <w:rsid w:val="007E08EE"/>
    <w:rsid w:val="007E0E37"/>
    <w:rsid w:val="007E1E11"/>
    <w:rsid w:val="007E275E"/>
    <w:rsid w:val="007E63F0"/>
    <w:rsid w:val="007E691F"/>
    <w:rsid w:val="007E7A59"/>
    <w:rsid w:val="007F0A0B"/>
    <w:rsid w:val="007F1EA9"/>
    <w:rsid w:val="007F4527"/>
    <w:rsid w:val="007F51C4"/>
    <w:rsid w:val="007F7EB5"/>
    <w:rsid w:val="007F7F26"/>
    <w:rsid w:val="00800AAE"/>
    <w:rsid w:val="00800FCD"/>
    <w:rsid w:val="008013B3"/>
    <w:rsid w:val="00801501"/>
    <w:rsid w:val="008023FE"/>
    <w:rsid w:val="0080269A"/>
    <w:rsid w:val="0080400D"/>
    <w:rsid w:val="008044DB"/>
    <w:rsid w:val="008053A0"/>
    <w:rsid w:val="00806586"/>
    <w:rsid w:val="008071EE"/>
    <w:rsid w:val="00807200"/>
    <w:rsid w:val="0080798A"/>
    <w:rsid w:val="008100D7"/>
    <w:rsid w:val="00810931"/>
    <w:rsid w:val="00811193"/>
    <w:rsid w:val="00811AFC"/>
    <w:rsid w:val="008125E9"/>
    <w:rsid w:val="00812F7E"/>
    <w:rsid w:val="0081550A"/>
    <w:rsid w:val="00815751"/>
    <w:rsid w:val="00815C51"/>
    <w:rsid w:val="00817896"/>
    <w:rsid w:val="00817E73"/>
    <w:rsid w:val="00820A5D"/>
    <w:rsid w:val="00820B1B"/>
    <w:rsid w:val="00823830"/>
    <w:rsid w:val="008259CD"/>
    <w:rsid w:val="00826907"/>
    <w:rsid w:val="008279E2"/>
    <w:rsid w:val="00827FCF"/>
    <w:rsid w:val="00830E17"/>
    <w:rsid w:val="008313C1"/>
    <w:rsid w:val="008313E7"/>
    <w:rsid w:val="008318ED"/>
    <w:rsid w:val="0083220C"/>
    <w:rsid w:val="00833BDC"/>
    <w:rsid w:val="0083460F"/>
    <w:rsid w:val="00834C90"/>
    <w:rsid w:val="0083726E"/>
    <w:rsid w:val="00840380"/>
    <w:rsid w:val="00840795"/>
    <w:rsid w:val="00840BBE"/>
    <w:rsid w:val="00840E31"/>
    <w:rsid w:val="008419AA"/>
    <w:rsid w:val="00842600"/>
    <w:rsid w:val="00842A3F"/>
    <w:rsid w:val="0084415A"/>
    <w:rsid w:val="008441B9"/>
    <w:rsid w:val="00846272"/>
    <w:rsid w:val="00847E25"/>
    <w:rsid w:val="008507A0"/>
    <w:rsid w:val="00850838"/>
    <w:rsid w:val="0085151C"/>
    <w:rsid w:val="00851814"/>
    <w:rsid w:val="008526C6"/>
    <w:rsid w:val="00854202"/>
    <w:rsid w:val="008558C1"/>
    <w:rsid w:val="00857F57"/>
    <w:rsid w:val="00860A65"/>
    <w:rsid w:val="00861A58"/>
    <w:rsid w:val="00861F22"/>
    <w:rsid w:val="0086430E"/>
    <w:rsid w:val="00864D6A"/>
    <w:rsid w:val="008662BC"/>
    <w:rsid w:val="008714C3"/>
    <w:rsid w:val="008727F2"/>
    <w:rsid w:val="00872EC9"/>
    <w:rsid w:val="008744A8"/>
    <w:rsid w:val="008750CB"/>
    <w:rsid w:val="008755CB"/>
    <w:rsid w:val="008803CF"/>
    <w:rsid w:val="00880B67"/>
    <w:rsid w:val="00881A29"/>
    <w:rsid w:val="00882037"/>
    <w:rsid w:val="00883607"/>
    <w:rsid w:val="00883FF8"/>
    <w:rsid w:val="0088522E"/>
    <w:rsid w:val="00886D21"/>
    <w:rsid w:val="0088774B"/>
    <w:rsid w:val="00893BE3"/>
    <w:rsid w:val="008940BE"/>
    <w:rsid w:val="00895ACD"/>
    <w:rsid w:val="00895FEE"/>
    <w:rsid w:val="00896232"/>
    <w:rsid w:val="0089789B"/>
    <w:rsid w:val="008A2659"/>
    <w:rsid w:val="008A317E"/>
    <w:rsid w:val="008A3887"/>
    <w:rsid w:val="008A3E5C"/>
    <w:rsid w:val="008B04FD"/>
    <w:rsid w:val="008B10BA"/>
    <w:rsid w:val="008B1432"/>
    <w:rsid w:val="008B16BC"/>
    <w:rsid w:val="008B1F46"/>
    <w:rsid w:val="008B24A1"/>
    <w:rsid w:val="008B3697"/>
    <w:rsid w:val="008B3A18"/>
    <w:rsid w:val="008B50BE"/>
    <w:rsid w:val="008B58B0"/>
    <w:rsid w:val="008B6654"/>
    <w:rsid w:val="008B6A10"/>
    <w:rsid w:val="008C284C"/>
    <w:rsid w:val="008C4B66"/>
    <w:rsid w:val="008C50E0"/>
    <w:rsid w:val="008C56E0"/>
    <w:rsid w:val="008C68A3"/>
    <w:rsid w:val="008C7446"/>
    <w:rsid w:val="008C777F"/>
    <w:rsid w:val="008D184E"/>
    <w:rsid w:val="008D3318"/>
    <w:rsid w:val="008D3FCA"/>
    <w:rsid w:val="008D430B"/>
    <w:rsid w:val="008D6666"/>
    <w:rsid w:val="008D6C06"/>
    <w:rsid w:val="008D714F"/>
    <w:rsid w:val="008E02F8"/>
    <w:rsid w:val="008E252C"/>
    <w:rsid w:val="008E361C"/>
    <w:rsid w:val="008E3B8E"/>
    <w:rsid w:val="008E4518"/>
    <w:rsid w:val="008F0594"/>
    <w:rsid w:val="008F0722"/>
    <w:rsid w:val="008F0DD6"/>
    <w:rsid w:val="008F17CD"/>
    <w:rsid w:val="008F237B"/>
    <w:rsid w:val="008F2E64"/>
    <w:rsid w:val="008F3857"/>
    <w:rsid w:val="008F463C"/>
    <w:rsid w:val="008F4FDA"/>
    <w:rsid w:val="008F5058"/>
    <w:rsid w:val="008F6237"/>
    <w:rsid w:val="008F6944"/>
    <w:rsid w:val="008F6D72"/>
    <w:rsid w:val="008F77C5"/>
    <w:rsid w:val="009005CA"/>
    <w:rsid w:val="00900DC5"/>
    <w:rsid w:val="0090142C"/>
    <w:rsid w:val="00901CA9"/>
    <w:rsid w:val="009021AD"/>
    <w:rsid w:val="00903173"/>
    <w:rsid w:val="00903A6C"/>
    <w:rsid w:val="00904111"/>
    <w:rsid w:val="0090459D"/>
    <w:rsid w:val="0090562E"/>
    <w:rsid w:val="00907AFF"/>
    <w:rsid w:val="0091321C"/>
    <w:rsid w:val="00913BD5"/>
    <w:rsid w:val="00915F6C"/>
    <w:rsid w:val="00915FB7"/>
    <w:rsid w:val="0091699E"/>
    <w:rsid w:val="00917082"/>
    <w:rsid w:val="00917CBA"/>
    <w:rsid w:val="009218BC"/>
    <w:rsid w:val="00921D27"/>
    <w:rsid w:val="0092288B"/>
    <w:rsid w:val="009228E3"/>
    <w:rsid w:val="00922DA3"/>
    <w:rsid w:val="009237AC"/>
    <w:rsid w:val="00924143"/>
    <w:rsid w:val="00924935"/>
    <w:rsid w:val="00927261"/>
    <w:rsid w:val="00930527"/>
    <w:rsid w:val="009313EA"/>
    <w:rsid w:val="009326F8"/>
    <w:rsid w:val="00932834"/>
    <w:rsid w:val="0093300C"/>
    <w:rsid w:val="009338B8"/>
    <w:rsid w:val="00933C1A"/>
    <w:rsid w:val="0093417C"/>
    <w:rsid w:val="00934BF4"/>
    <w:rsid w:val="00934E1D"/>
    <w:rsid w:val="00935BD1"/>
    <w:rsid w:val="00936232"/>
    <w:rsid w:val="0094134B"/>
    <w:rsid w:val="009414D7"/>
    <w:rsid w:val="0094181D"/>
    <w:rsid w:val="009422D5"/>
    <w:rsid w:val="009449F6"/>
    <w:rsid w:val="00944A25"/>
    <w:rsid w:val="00947F7B"/>
    <w:rsid w:val="009500B0"/>
    <w:rsid w:val="0095136E"/>
    <w:rsid w:val="0095242F"/>
    <w:rsid w:val="00952BE5"/>
    <w:rsid w:val="009541B0"/>
    <w:rsid w:val="00955A30"/>
    <w:rsid w:val="00955F08"/>
    <w:rsid w:val="00956A73"/>
    <w:rsid w:val="00956C20"/>
    <w:rsid w:val="0096342D"/>
    <w:rsid w:val="00965691"/>
    <w:rsid w:val="00966112"/>
    <w:rsid w:val="009669BE"/>
    <w:rsid w:val="009678D7"/>
    <w:rsid w:val="00967FBE"/>
    <w:rsid w:val="00971998"/>
    <w:rsid w:val="00972876"/>
    <w:rsid w:val="009733F4"/>
    <w:rsid w:val="009741BB"/>
    <w:rsid w:val="00974A7F"/>
    <w:rsid w:val="00975397"/>
    <w:rsid w:val="00975622"/>
    <w:rsid w:val="00975B86"/>
    <w:rsid w:val="0097687A"/>
    <w:rsid w:val="009777E4"/>
    <w:rsid w:val="00981CF3"/>
    <w:rsid w:val="00981F03"/>
    <w:rsid w:val="00983158"/>
    <w:rsid w:val="0098338D"/>
    <w:rsid w:val="00984C5B"/>
    <w:rsid w:val="00984E37"/>
    <w:rsid w:val="009852ED"/>
    <w:rsid w:val="00990367"/>
    <w:rsid w:val="0099141D"/>
    <w:rsid w:val="00991DD1"/>
    <w:rsid w:val="00991FD0"/>
    <w:rsid w:val="00992788"/>
    <w:rsid w:val="0099354F"/>
    <w:rsid w:val="009939B0"/>
    <w:rsid w:val="00993F1A"/>
    <w:rsid w:val="00995C53"/>
    <w:rsid w:val="00995E99"/>
    <w:rsid w:val="00995FA1"/>
    <w:rsid w:val="009A12B9"/>
    <w:rsid w:val="009A4E00"/>
    <w:rsid w:val="009A5026"/>
    <w:rsid w:val="009A5140"/>
    <w:rsid w:val="009A7620"/>
    <w:rsid w:val="009A79EB"/>
    <w:rsid w:val="009B14FD"/>
    <w:rsid w:val="009B2715"/>
    <w:rsid w:val="009B42A3"/>
    <w:rsid w:val="009B6834"/>
    <w:rsid w:val="009B70AC"/>
    <w:rsid w:val="009B790C"/>
    <w:rsid w:val="009C6DB0"/>
    <w:rsid w:val="009C7EA7"/>
    <w:rsid w:val="009D3A39"/>
    <w:rsid w:val="009D4845"/>
    <w:rsid w:val="009D505B"/>
    <w:rsid w:val="009D6242"/>
    <w:rsid w:val="009E1F83"/>
    <w:rsid w:val="009E2296"/>
    <w:rsid w:val="009E435D"/>
    <w:rsid w:val="009E440A"/>
    <w:rsid w:val="009E4EE6"/>
    <w:rsid w:val="009E7659"/>
    <w:rsid w:val="009E7E6C"/>
    <w:rsid w:val="009F193D"/>
    <w:rsid w:val="009F19B3"/>
    <w:rsid w:val="009F26A5"/>
    <w:rsid w:val="009F2A2A"/>
    <w:rsid w:val="009F4878"/>
    <w:rsid w:val="009F5761"/>
    <w:rsid w:val="00A004FF"/>
    <w:rsid w:val="00A01AE6"/>
    <w:rsid w:val="00A034C2"/>
    <w:rsid w:val="00A04610"/>
    <w:rsid w:val="00A05372"/>
    <w:rsid w:val="00A102C4"/>
    <w:rsid w:val="00A10BEC"/>
    <w:rsid w:val="00A10CC1"/>
    <w:rsid w:val="00A1152E"/>
    <w:rsid w:val="00A11A50"/>
    <w:rsid w:val="00A12129"/>
    <w:rsid w:val="00A13282"/>
    <w:rsid w:val="00A1518A"/>
    <w:rsid w:val="00A16344"/>
    <w:rsid w:val="00A16DEA"/>
    <w:rsid w:val="00A16F26"/>
    <w:rsid w:val="00A20A0E"/>
    <w:rsid w:val="00A20A23"/>
    <w:rsid w:val="00A20CD4"/>
    <w:rsid w:val="00A213FB"/>
    <w:rsid w:val="00A21479"/>
    <w:rsid w:val="00A217A9"/>
    <w:rsid w:val="00A22B17"/>
    <w:rsid w:val="00A23607"/>
    <w:rsid w:val="00A23D9A"/>
    <w:rsid w:val="00A315FF"/>
    <w:rsid w:val="00A31F5A"/>
    <w:rsid w:val="00A320F5"/>
    <w:rsid w:val="00A33706"/>
    <w:rsid w:val="00A360B6"/>
    <w:rsid w:val="00A40AC9"/>
    <w:rsid w:val="00A40DF7"/>
    <w:rsid w:val="00A413E7"/>
    <w:rsid w:val="00A419EA"/>
    <w:rsid w:val="00A420BE"/>
    <w:rsid w:val="00A428FF"/>
    <w:rsid w:val="00A42EAD"/>
    <w:rsid w:val="00A437DE"/>
    <w:rsid w:val="00A4595D"/>
    <w:rsid w:val="00A47191"/>
    <w:rsid w:val="00A47B46"/>
    <w:rsid w:val="00A52A2E"/>
    <w:rsid w:val="00A52AE1"/>
    <w:rsid w:val="00A534B7"/>
    <w:rsid w:val="00A53E2B"/>
    <w:rsid w:val="00A564AC"/>
    <w:rsid w:val="00A56A7E"/>
    <w:rsid w:val="00A57187"/>
    <w:rsid w:val="00A600E0"/>
    <w:rsid w:val="00A60813"/>
    <w:rsid w:val="00A61CFF"/>
    <w:rsid w:val="00A630FC"/>
    <w:rsid w:val="00A649E0"/>
    <w:rsid w:val="00A64D47"/>
    <w:rsid w:val="00A64EBD"/>
    <w:rsid w:val="00A65C44"/>
    <w:rsid w:val="00A66BA3"/>
    <w:rsid w:val="00A673FC"/>
    <w:rsid w:val="00A677F3"/>
    <w:rsid w:val="00A67C0E"/>
    <w:rsid w:val="00A702AF"/>
    <w:rsid w:val="00A71534"/>
    <w:rsid w:val="00A71941"/>
    <w:rsid w:val="00A719C3"/>
    <w:rsid w:val="00A72E6D"/>
    <w:rsid w:val="00A749CB"/>
    <w:rsid w:val="00A75367"/>
    <w:rsid w:val="00A7778C"/>
    <w:rsid w:val="00A805C2"/>
    <w:rsid w:val="00A80BD6"/>
    <w:rsid w:val="00A83000"/>
    <w:rsid w:val="00A83658"/>
    <w:rsid w:val="00A83A85"/>
    <w:rsid w:val="00A83C31"/>
    <w:rsid w:val="00A86616"/>
    <w:rsid w:val="00A869C1"/>
    <w:rsid w:val="00A87063"/>
    <w:rsid w:val="00A87748"/>
    <w:rsid w:val="00A90AEE"/>
    <w:rsid w:val="00A90FF8"/>
    <w:rsid w:val="00A91F1B"/>
    <w:rsid w:val="00A92592"/>
    <w:rsid w:val="00A92DDE"/>
    <w:rsid w:val="00A95DDE"/>
    <w:rsid w:val="00AA30FE"/>
    <w:rsid w:val="00AA65D7"/>
    <w:rsid w:val="00AA6B64"/>
    <w:rsid w:val="00AB15E7"/>
    <w:rsid w:val="00AB2804"/>
    <w:rsid w:val="00AB2923"/>
    <w:rsid w:val="00AB3255"/>
    <w:rsid w:val="00AB5002"/>
    <w:rsid w:val="00AB6467"/>
    <w:rsid w:val="00AB6799"/>
    <w:rsid w:val="00AC0160"/>
    <w:rsid w:val="00AC0D16"/>
    <w:rsid w:val="00AC2220"/>
    <w:rsid w:val="00AC23A9"/>
    <w:rsid w:val="00AC254E"/>
    <w:rsid w:val="00AC2C52"/>
    <w:rsid w:val="00AC2D1D"/>
    <w:rsid w:val="00AC2FFB"/>
    <w:rsid w:val="00AC5C92"/>
    <w:rsid w:val="00AC5E4F"/>
    <w:rsid w:val="00AC6161"/>
    <w:rsid w:val="00AC6E91"/>
    <w:rsid w:val="00AD2A23"/>
    <w:rsid w:val="00AD360D"/>
    <w:rsid w:val="00AD52FB"/>
    <w:rsid w:val="00AE0697"/>
    <w:rsid w:val="00AE0A98"/>
    <w:rsid w:val="00AE2A1E"/>
    <w:rsid w:val="00AE2EEC"/>
    <w:rsid w:val="00AE3017"/>
    <w:rsid w:val="00AE3614"/>
    <w:rsid w:val="00AE3E66"/>
    <w:rsid w:val="00AE4E31"/>
    <w:rsid w:val="00AE5F56"/>
    <w:rsid w:val="00AE63BF"/>
    <w:rsid w:val="00AE657E"/>
    <w:rsid w:val="00AE6583"/>
    <w:rsid w:val="00AF0503"/>
    <w:rsid w:val="00AF0BD0"/>
    <w:rsid w:val="00AF160B"/>
    <w:rsid w:val="00AF52BA"/>
    <w:rsid w:val="00AF7342"/>
    <w:rsid w:val="00B013E0"/>
    <w:rsid w:val="00B01743"/>
    <w:rsid w:val="00B03F3B"/>
    <w:rsid w:val="00B043F3"/>
    <w:rsid w:val="00B04843"/>
    <w:rsid w:val="00B05988"/>
    <w:rsid w:val="00B05FBF"/>
    <w:rsid w:val="00B10D97"/>
    <w:rsid w:val="00B12E79"/>
    <w:rsid w:val="00B151F3"/>
    <w:rsid w:val="00B15D2A"/>
    <w:rsid w:val="00B17109"/>
    <w:rsid w:val="00B17260"/>
    <w:rsid w:val="00B174E3"/>
    <w:rsid w:val="00B207C6"/>
    <w:rsid w:val="00B2142E"/>
    <w:rsid w:val="00B21B46"/>
    <w:rsid w:val="00B22084"/>
    <w:rsid w:val="00B22865"/>
    <w:rsid w:val="00B22FC0"/>
    <w:rsid w:val="00B2300D"/>
    <w:rsid w:val="00B23A96"/>
    <w:rsid w:val="00B23CED"/>
    <w:rsid w:val="00B245F8"/>
    <w:rsid w:val="00B24974"/>
    <w:rsid w:val="00B25C4B"/>
    <w:rsid w:val="00B27C9A"/>
    <w:rsid w:val="00B30A34"/>
    <w:rsid w:val="00B31041"/>
    <w:rsid w:val="00B329A3"/>
    <w:rsid w:val="00B34DFD"/>
    <w:rsid w:val="00B35D90"/>
    <w:rsid w:val="00B36A12"/>
    <w:rsid w:val="00B37072"/>
    <w:rsid w:val="00B374F4"/>
    <w:rsid w:val="00B377CA"/>
    <w:rsid w:val="00B40D84"/>
    <w:rsid w:val="00B429CD"/>
    <w:rsid w:val="00B42D53"/>
    <w:rsid w:val="00B4394E"/>
    <w:rsid w:val="00B43ED8"/>
    <w:rsid w:val="00B44239"/>
    <w:rsid w:val="00B45739"/>
    <w:rsid w:val="00B464F2"/>
    <w:rsid w:val="00B46A92"/>
    <w:rsid w:val="00B5061B"/>
    <w:rsid w:val="00B50BEF"/>
    <w:rsid w:val="00B50C90"/>
    <w:rsid w:val="00B5114B"/>
    <w:rsid w:val="00B5426F"/>
    <w:rsid w:val="00B55241"/>
    <w:rsid w:val="00B557A9"/>
    <w:rsid w:val="00B55A56"/>
    <w:rsid w:val="00B55A70"/>
    <w:rsid w:val="00B5727F"/>
    <w:rsid w:val="00B574BA"/>
    <w:rsid w:val="00B6102D"/>
    <w:rsid w:val="00B61AA7"/>
    <w:rsid w:val="00B62158"/>
    <w:rsid w:val="00B62BD8"/>
    <w:rsid w:val="00B63271"/>
    <w:rsid w:val="00B63E71"/>
    <w:rsid w:val="00B64B58"/>
    <w:rsid w:val="00B65535"/>
    <w:rsid w:val="00B65A52"/>
    <w:rsid w:val="00B67DE8"/>
    <w:rsid w:val="00B70E12"/>
    <w:rsid w:val="00B73E22"/>
    <w:rsid w:val="00B74905"/>
    <w:rsid w:val="00B74D53"/>
    <w:rsid w:val="00B75D49"/>
    <w:rsid w:val="00B767A7"/>
    <w:rsid w:val="00B76F5C"/>
    <w:rsid w:val="00B8067A"/>
    <w:rsid w:val="00B81D84"/>
    <w:rsid w:val="00B823EA"/>
    <w:rsid w:val="00B825EF"/>
    <w:rsid w:val="00B83B9C"/>
    <w:rsid w:val="00B87C32"/>
    <w:rsid w:val="00B913F9"/>
    <w:rsid w:val="00B91D81"/>
    <w:rsid w:val="00B93522"/>
    <w:rsid w:val="00B9405C"/>
    <w:rsid w:val="00B94107"/>
    <w:rsid w:val="00B94113"/>
    <w:rsid w:val="00B9476F"/>
    <w:rsid w:val="00B949AE"/>
    <w:rsid w:val="00B950BA"/>
    <w:rsid w:val="00B953BB"/>
    <w:rsid w:val="00B96AED"/>
    <w:rsid w:val="00BA291C"/>
    <w:rsid w:val="00BA3A74"/>
    <w:rsid w:val="00BA3A93"/>
    <w:rsid w:val="00BA3A95"/>
    <w:rsid w:val="00BA3D54"/>
    <w:rsid w:val="00BA43F4"/>
    <w:rsid w:val="00BA4AE5"/>
    <w:rsid w:val="00BA4DE5"/>
    <w:rsid w:val="00BA4E1C"/>
    <w:rsid w:val="00BA4E26"/>
    <w:rsid w:val="00BA587E"/>
    <w:rsid w:val="00BA5B8D"/>
    <w:rsid w:val="00BA5CAB"/>
    <w:rsid w:val="00BA7E9B"/>
    <w:rsid w:val="00BB0D4B"/>
    <w:rsid w:val="00BB0DEC"/>
    <w:rsid w:val="00BB0E95"/>
    <w:rsid w:val="00BB15D1"/>
    <w:rsid w:val="00BB20F3"/>
    <w:rsid w:val="00BB24B1"/>
    <w:rsid w:val="00BB3199"/>
    <w:rsid w:val="00BB3E7D"/>
    <w:rsid w:val="00BB4B6D"/>
    <w:rsid w:val="00BB61F9"/>
    <w:rsid w:val="00BB6E8D"/>
    <w:rsid w:val="00BC04D9"/>
    <w:rsid w:val="00BC0A35"/>
    <w:rsid w:val="00BC1288"/>
    <w:rsid w:val="00BC58C8"/>
    <w:rsid w:val="00BC590A"/>
    <w:rsid w:val="00BC5EB4"/>
    <w:rsid w:val="00BC7A6C"/>
    <w:rsid w:val="00BC7AAA"/>
    <w:rsid w:val="00BD0047"/>
    <w:rsid w:val="00BD1362"/>
    <w:rsid w:val="00BD1F2E"/>
    <w:rsid w:val="00BD37EB"/>
    <w:rsid w:val="00BD39CC"/>
    <w:rsid w:val="00BD3EF9"/>
    <w:rsid w:val="00BD6959"/>
    <w:rsid w:val="00BD69A7"/>
    <w:rsid w:val="00BE20B6"/>
    <w:rsid w:val="00BE2BAC"/>
    <w:rsid w:val="00BE3F09"/>
    <w:rsid w:val="00BE3F59"/>
    <w:rsid w:val="00BE425E"/>
    <w:rsid w:val="00BF02E4"/>
    <w:rsid w:val="00BF0615"/>
    <w:rsid w:val="00BF07BA"/>
    <w:rsid w:val="00BF0B13"/>
    <w:rsid w:val="00BF0B2F"/>
    <w:rsid w:val="00BF3074"/>
    <w:rsid w:val="00BF3640"/>
    <w:rsid w:val="00BF3FB6"/>
    <w:rsid w:val="00BF42FA"/>
    <w:rsid w:val="00BF4857"/>
    <w:rsid w:val="00BF6866"/>
    <w:rsid w:val="00C00251"/>
    <w:rsid w:val="00C02084"/>
    <w:rsid w:val="00C02599"/>
    <w:rsid w:val="00C025EB"/>
    <w:rsid w:val="00C0561F"/>
    <w:rsid w:val="00C062E7"/>
    <w:rsid w:val="00C06382"/>
    <w:rsid w:val="00C06546"/>
    <w:rsid w:val="00C071C5"/>
    <w:rsid w:val="00C07238"/>
    <w:rsid w:val="00C10CDD"/>
    <w:rsid w:val="00C118AD"/>
    <w:rsid w:val="00C13434"/>
    <w:rsid w:val="00C14914"/>
    <w:rsid w:val="00C150E6"/>
    <w:rsid w:val="00C157D6"/>
    <w:rsid w:val="00C20060"/>
    <w:rsid w:val="00C21077"/>
    <w:rsid w:val="00C263A0"/>
    <w:rsid w:val="00C27D17"/>
    <w:rsid w:val="00C31283"/>
    <w:rsid w:val="00C320A8"/>
    <w:rsid w:val="00C326DA"/>
    <w:rsid w:val="00C33256"/>
    <w:rsid w:val="00C34954"/>
    <w:rsid w:val="00C35551"/>
    <w:rsid w:val="00C36F6C"/>
    <w:rsid w:val="00C3723B"/>
    <w:rsid w:val="00C42FAC"/>
    <w:rsid w:val="00C442F4"/>
    <w:rsid w:val="00C453DA"/>
    <w:rsid w:val="00C4702D"/>
    <w:rsid w:val="00C50C7E"/>
    <w:rsid w:val="00C52D1D"/>
    <w:rsid w:val="00C55A89"/>
    <w:rsid w:val="00C5631C"/>
    <w:rsid w:val="00C61259"/>
    <w:rsid w:val="00C63C0B"/>
    <w:rsid w:val="00C64A9D"/>
    <w:rsid w:val="00C65AC2"/>
    <w:rsid w:val="00C6613D"/>
    <w:rsid w:val="00C671F4"/>
    <w:rsid w:val="00C67A91"/>
    <w:rsid w:val="00C704E5"/>
    <w:rsid w:val="00C71015"/>
    <w:rsid w:val="00C718DC"/>
    <w:rsid w:val="00C73899"/>
    <w:rsid w:val="00C739E6"/>
    <w:rsid w:val="00C743FB"/>
    <w:rsid w:val="00C76327"/>
    <w:rsid w:val="00C76E53"/>
    <w:rsid w:val="00C77031"/>
    <w:rsid w:val="00C777AE"/>
    <w:rsid w:val="00C80521"/>
    <w:rsid w:val="00C81999"/>
    <w:rsid w:val="00C81E2C"/>
    <w:rsid w:val="00C82313"/>
    <w:rsid w:val="00C86308"/>
    <w:rsid w:val="00C87C44"/>
    <w:rsid w:val="00C9028E"/>
    <w:rsid w:val="00C90812"/>
    <w:rsid w:val="00C91584"/>
    <w:rsid w:val="00C927F4"/>
    <w:rsid w:val="00C94193"/>
    <w:rsid w:val="00C94353"/>
    <w:rsid w:val="00C949AD"/>
    <w:rsid w:val="00C95698"/>
    <w:rsid w:val="00C96A22"/>
    <w:rsid w:val="00CA0259"/>
    <w:rsid w:val="00CA1317"/>
    <w:rsid w:val="00CA31AD"/>
    <w:rsid w:val="00CA3E67"/>
    <w:rsid w:val="00CA3E9B"/>
    <w:rsid w:val="00CA3F7F"/>
    <w:rsid w:val="00CA4448"/>
    <w:rsid w:val="00CA4D16"/>
    <w:rsid w:val="00CA5FA0"/>
    <w:rsid w:val="00CA6034"/>
    <w:rsid w:val="00CA6C0F"/>
    <w:rsid w:val="00CA7583"/>
    <w:rsid w:val="00CA793C"/>
    <w:rsid w:val="00CB54E9"/>
    <w:rsid w:val="00CB5A88"/>
    <w:rsid w:val="00CB5E7A"/>
    <w:rsid w:val="00CB6287"/>
    <w:rsid w:val="00CC0332"/>
    <w:rsid w:val="00CC07A0"/>
    <w:rsid w:val="00CC228B"/>
    <w:rsid w:val="00CC2345"/>
    <w:rsid w:val="00CC2BFF"/>
    <w:rsid w:val="00CC3764"/>
    <w:rsid w:val="00CC3F6F"/>
    <w:rsid w:val="00CC5595"/>
    <w:rsid w:val="00CC63B7"/>
    <w:rsid w:val="00CC6A86"/>
    <w:rsid w:val="00CC6F74"/>
    <w:rsid w:val="00CC7495"/>
    <w:rsid w:val="00CC752E"/>
    <w:rsid w:val="00CC7E04"/>
    <w:rsid w:val="00CC7FF1"/>
    <w:rsid w:val="00CD0CAE"/>
    <w:rsid w:val="00CD0E2E"/>
    <w:rsid w:val="00CD1E83"/>
    <w:rsid w:val="00CD4296"/>
    <w:rsid w:val="00CD608B"/>
    <w:rsid w:val="00CD6A7C"/>
    <w:rsid w:val="00CD771E"/>
    <w:rsid w:val="00CE0398"/>
    <w:rsid w:val="00CE1353"/>
    <w:rsid w:val="00CE5DE6"/>
    <w:rsid w:val="00CE72D1"/>
    <w:rsid w:val="00CE7500"/>
    <w:rsid w:val="00CF0124"/>
    <w:rsid w:val="00CF163A"/>
    <w:rsid w:val="00CF1F8D"/>
    <w:rsid w:val="00CF3102"/>
    <w:rsid w:val="00D00558"/>
    <w:rsid w:val="00D00B59"/>
    <w:rsid w:val="00D0159F"/>
    <w:rsid w:val="00D01A82"/>
    <w:rsid w:val="00D02DCC"/>
    <w:rsid w:val="00D05707"/>
    <w:rsid w:val="00D0625B"/>
    <w:rsid w:val="00D06A60"/>
    <w:rsid w:val="00D07A69"/>
    <w:rsid w:val="00D12B31"/>
    <w:rsid w:val="00D131A0"/>
    <w:rsid w:val="00D13805"/>
    <w:rsid w:val="00D13F94"/>
    <w:rsid w:val="00D148D2"/>
    <w:rsid w:val="00D14C61"/>
    <w:rsid w:val="00D15E3B"/>
    <w:rsid w:val="00D15F88"/>
    <w:rsid w:val="00D1625D"/>
    <w:rsid w:val="00D16C93"/>
    <w:rsid w:val="00D171B9"/>
    <w:rsid w:val="00D175D5"/>
    <w:rsid w:val="00D17A39"/>
    <w:rsid w:val="00D211CE"/>
    <w:rsid w:val="00D23A01"/>
    <w:rsid w:val="00D24532"/>
    <w:rsid w:val="00D245D5"/>
    <w:rsid w:val="00D24AC8"/>
    <w:rsid w:val="00D24ED7"/>
    <w:rsid w:val="00D26323"/>
    <w:rsid w:val="00D27D0A"/>
    <w:rsid w:val="00D27DE9"/>
    <w:rsid w:val="00D31082"/>
    <w:rsid w:val="00D310A8"/>
    <w:rsid w:val="00D3173A"/>
    <w:rsid w:val="00D32B27"/>
    <w:rsid w:val="00D33996"/>
    <w:rsid w:val="00D33F9D"/>
    <w:rsid w:val="00D349E6"/>
    <w:rsid w:val="00D35E72"/>
    <w:rsid w:val="00D35F4C"/>
    <w:rsid w:val="00D36079"/>
    <w:rsid w:val="00D36AEF"/>
    <w:rsid w:val="00D40A3F"/>
    <w:rsid w:val="00D42155"/>
    <w:rsid w:val="00D45790"/>
    <w:rsid w:val="00D46763"/>
    <w:rsid w:val="00D47174"/>
    <w:rsid w:val="00D4781D"/>
    <w:rsid w:val="00D50697"/>
    <w:rsid w:val="00D51736"/>
    <w:rsid w:val="00D52354"/>
    <w:rsid w:val="00D52DEC"/>
    <w:rsid w:val="00D52FB2"/>
    <w:rsid w:val="00D538FD"/>
    <w:rsid w:val="00D54C4B"/>
    <w:rsid w:val="00D553DE"/>
    <w:rsid w:val="00D56BE1"/>
    <w:rsid w:val="00D56F54"/>
    <w:rsid w:val="00D601BB"/>
    <w:rsid w:val="00D6104E"/>
    <w:rsid w:val="00D62695"/>
    <w:rsid w:val="00D62890"/>
    <w:rsid w:val="00D62EC7"/>
    <w:rsid w:val="00D641C9"/>
    <w:rsid w:val="00D65AD2"/>
    <w:rsid w:val="00D66B4B"/>
    <w:rsid w:val="00D66EB3"/>
    <w:rsid w:val="00D67581"/>
    <w:rsid w:val="00D675E1"/>
    <w:rsid w:val="00D70591"/>
    <w:rsid w:val="00D70614"/>
    <w:rsid w:val="00D70659"/>
    <w:rsid w:val="00D70AFB"/>
    <w:rsid w:val="00D7280A"/>
    <w:rsid w:val="00D77EC3"/>
    <w:rsid w:val="00D83E25"/>
    <w:rsid w:val="00D86084"/>
    <w:rsid w:val="00D863BB"/>
    <w:rsid w:val="00D86A21"/>
    <w:rsid w:val="00D878D9"/>
    <w:rsid w:val="00D903C6"/>
    <w:rsid w:val="00D92008"/>
    <w:rsid w:val="00D93345"/>
    <w:rsid w:val="00D95BB8"/>
    <w:rsid w:val="00D97437"/>
    <w:rsid w:val="00DA1036"/>
    <w:rsid w:val="00DA11EC"/>
    <w:rsid w:val="00DA15AB"/>
    <w:rsid w:val="00DA1656"/>
    <w:rsid w:val="00DA16A8"/>
    <w:rsid w:val="00DA1DA0"/>
    <w:rsid w:val="00DA287E"/>
    <w:rsid w:val="00DA550C"/>
    <w:rsid w:val="00DA55EA"/>
    <w:rsid w:val="00DA6F1F"/>
    <w:rsid w:val="00DA7366"/>
    <w:rsid w:val="00DB1064"/>
    <w:rsid w:val="00DB1C9E"/>
    <w:rsid w:val="00DB2142"/>
    <w:rsid w:val="00DB464E"/>
    <w:rsid w:val="00DB5C10"/>
    <w:rsid w:val="00DB5DFE"/>
    <w:rsid w:val="00DB6698"/>
    <w:rsid w:val="00DC0BD6"/>
    <w:rsid w:val="00DC0C83"/>
    <w:rsid w:val="00DC1719"/>
    <w:rsid w:val="00DC1AB1"/>
    <w:rsid w:val="00DC2234"/>
    <w:rsid w:val="00DC37C7"/>
    <w:rsid w:val="00DC43C4"/>
    <w:rsid w:val="00DC45A1"/>
    <w:rsid w:val="00DC5667"/>
    <w:rsid w:val="00DC6B19"/>
    <w:rsid w:val="00DC6D03"/>
    <w:rsid w:val="00DC6DBE"/>
    <w:rsid w:val="00DD00C0"/>
    <w:rsid w:val="00DD161D"/>
    <w:rsid w:val="00DD1A4C"/>
    <w:rsid w:val="00DD2179"/>
    <w:rsid w:val="00DE07B1"/>
    <w:rsid w:val="00DE19ED"/>
    <w:rsid w:val="00DE1F8B"/>
    <w:rsid w:val="00DE4FE0"/>
    <w:rsid w:val="00DE61D4"/>
    <w:rsid w:val="00DE63E7"/>
    <w:rsid w:val="00DE6C42"/>
    <w:rsid w:val="00DE7E53"/>
    <w:rsid w:val="00DF0735"/>
    <w:rsid w:val="00DF07C7"/>
    <w:rsid w:val="00DF0C6A"/>
    <w:rsid w:val="00DF1608"/>
    <w:rsid w:val="00DF31CF"/>
    <w:rsid w:val="00DF3BB8"/>
    <w:rsid w:val="00DF554A"/>
    <w:rsid w:val="00DF5701"/>
    <w:rsid w:val="00DF5C1B"/>
    <w:rsid w:val="00DF64E9"/>
    <w:rsid w:val="00E00581"/>
    <w:rsid w:val="00E02687"/>
    <w:rsid w:val="00E03058"/>
    <w:rsid w:val="00E03337"/>
    <w:rsid w:val="00E04114"/>
    <w:rsid w:val="00E05353"/>
    <w:rsid w:val="00E06069"/>
    <w:rsid w:val="00E10C68"/>
    <w:rsid w:val="00E111AC"/>
    <w:rsid w:val="00E112A3"/>
    <w:rsid w:val="00E12E17"/>
    <w:rsid w:val="00E13C29"/>
    <w:rsid w:val="00E15737"/>
    <w:rsid w:val="00E16677"/>
    <w:rsid w:val="00E16780"/>
    <w:rsid w:val="00E17A69"/>
    <w:rsid w:val="00E17EEA"/>
    <w:rsid w:val="00E17F62"/>
    <w:rsid w:val="00E20B0E"/>
    <w:rsid w:val="00E220AD"/>
    <w:rsid w:val="00E22969"/>
    <w:rsid w:val="00E229C4"/>
    <w:rsid w:val="00E24775"/>
    <w:rsid w:val="00E24B0C"/>
    <w:rsid w:val="00E24EE1"/>
    <w:rsid w:val="00E256CF"/>
    <w:rsid w:val="00E26293"/>
    <w:rsid w:val="00E26328"/>
    <w:rsid w:val="00E26E4F"/>
    <w:rsid w:val="00E312BA"/>
    <w:rsid w:val="00E312D2"/>
    <w:rsid w:val="00E31D1A"/>
    <w:rsid w:val="00E32EBF"/>
    <w:rsid w:val="00E352AF"/>
    <w:rsid w:val="00E359B8"/>
    <w:rsid w:val="00E3794B"/>
    <w:rsid w:val="00E40397"/>
    <w:rsid w:val="00E40B52"/>
    <w:rsid w:val="00E41CD2"/>
    <w:rsid w:val="00E42583"/>
    <w:rsid w:val="00E4277D"/>
    <w:rsid w:val="00E4487D"/>
    <w:rsid w:val="00E44E7B"/>
    <w:rsid w:val="00E45CC8"/>
    <w:rsid w:val="00E46391"/>
    <w:rsid w:val="00E46ACF"/>
    <w:rsid w:val="00E47C0F"/>
    <w:rsid w:val="00E50817"/>
    <w:rsid w:val="00E50C03"/>
    <w:rsid w:val="00E50DA3"/>
    <w:rsid w:val="00E51509"/>
    <w:rsid w:val="00E5279B"/>
    <w:rsid w:val="00E543C8"/>
    <w:rsid w:val="00E54A87"/>
    <w:rsid w:val="00E5609A"/>
    <w:rsid w:val="00E605C7"/>
    <w:rsid w:val="00E6060A"/>
    <w:rsid w:val="00E614C4"/>
    <w:rsid w:val="00E6193C"/>
    <w:rsid w:val="00E648B7"/>
    <w:rsid w:val="00E655A2"/>
    <w:rsid w:val="00E65D8C"/>
    <w:rsid w:val="00E66B9B"/>
    <w:rsid w:val="00E70ABF"/>
    <w:rsid w:val="00E7262F"/>
    <w:rsid w:val="00E72A03"/>
    <w:rsid w:val="00E72F88"/>
    <w:rsid w:val="00E73BC7"/>
    <w:rsid w:val="00E74822"/>
    <w:rsid w:val="00E748EF"/>
    <w:rsid w:val="00E77261"/>
    <w:rsid w:val="00E80497"/>
    <w:rsid w:val="00E83470"/>
    <w:rsid w:val="00E851F7"/>
    <w:rsid w:val="00E85796"/>
    <w:rsid w:val="00E86841"/>
    <w:rsid w:val="00E8766C"/>
    <w:rsid w:val="00E9144A"/>
    <w:rsid w:val="00E9182F"/>
    <w:rsid w:val="00E919EC"/>
    <w:rsid w:val="00E91B94"/>
    <w:rsid w:val="00E92313"/>
    <w:rsid w:val="00E9231A"/>
    <w:rsid w:val="00E92533"/>
    <w:rsid w:val="00E9300C"/>
    <w:rsid w:val="00E9410C"/>
    <w:rsid w:val="00E95289"/>
    <w:rsid w:val="00E968FB"/>
    <w:rsid w:val="00E97AAA"/>
    <w:rsid w:val="00E97CAC"/>
    <w:rsid w:val="00EA11FE"/>
    <w:rsid w:val="00EA2419"/>
    <w:rsid w:val="00EA2F23"/>
    <w:rsid w:val="00EA3144"/>
    <w:rsid w:val="00EA32D2"/>
    <w:rsid w:val="00EA36A7"/>
    <w:rsid w:val="00EA4581"/>
    <w:rsid w:val="00EA4EBA"/>
    <w:rsid w:val="00EA5352"/>
    <w:rsid w:val="00EA5FCF"/>
    <w:rsid w:val="00EA60A7"/>
    <w:rsid w:val="00EA62B8"/>
    <w:rsid w:val="00EB1297"/>
    <w:rsid w:val="00EB1316"/>
    <w:rsid w:val="00EB2225"/>
    <w:rsid w:val="00EB348F"/>
    <w:rsid w:val="00EB3BF0"/>
    <w:rsid w:val="00EB47E4"/>
    <w:rsid w:val="00EB54D6"/>
    <w:rsid w:val="00EB7FCB"/>
    <w:rsid w:val="00EC00B5"/>
    <w:rsid w:val="00EC1EAE"/>
    <w:rsid w:val="00EC27D3"/>
    <w:rsid w:val="00EC2D1A"/>
    <w:rsid w:val="00EC3F51"/>
    <w:rsid w:val="00EC4B20"/>
    <w:rsid w:val="00EC4FCB"/>
    <w:rsid w:val="00EC5106"/>
    <w:rsid w:val="00EC54EC"/>
    <w:rsid w:val="00EC56C5"/>
    <w:rsid w:val="00EC5C58"/>
    <w:rsid w:val="00EC6AF7"/>
    <w:rsid w:val="00EC77FA"/>
    <w:rsid w:val="00EC7BBB"/>
    <w:rsid w:val="00EC7BCC"/>
    <w:rsid w:val="00ED05D2"/>
    <w:rsid w:val="00ED06D8"/>
    <w:rsid w:val="00ED11D4"/>
    <w:rsid w:val="00ED1E6D"/>
    <w:rsid w:val="00ED23EC"/>
    <w:rsid w:val="00ED26C1"/>
    <w:rsid w:val="00ED5954"/>
    <w:rsid w:val="00ED5C61"/>
    <w:rsid w:val="00ED7682"/>
    <w:rsid w:val="00ED7B47"/>
    <w:rsid w:val="00EE08C3"/>
    <w:rsid w:val="00EE0E9B"/>
    <w:rsid w:val="00EE262D"/>
    <w:rsid w:val="00EE264D"/>
    <w:rsid w:val="00EE5231"/>
    <w:rsid w:val="00EE595E"/>
    <w:rsid w:val="00EE6228"/>
    <w:rsid w:val="00EE64AE"/>
    <w:rsid w:val="00EE6A3B"/>
    <w:rsid w:val="00EF0264"/>
    <w:rsid w:val="00EF0669"/>
    <w:rsid w:val="00EF0697"/>
    <w:rsid w:val="00EF1AA0"/>
    <w:rsid w:val="00EF1D98"/>
    <w:rsid w:val="00EF4055"/>
    <w:rsid w:val="00EF624D"/>
    <w:rsid w:val="00EF6C29"/>
    <w:rsid w:val="00EF6EBC"/>
    <w:rsid w:val="00EF7DDA"/>
    <w:rsid w:val="00EF7E7A"/>
    <w:rsid w:val="00F00043"/>
    <w:rsid w:val="00F00754"/>
    <w:rsid w:val="00F00EA7"/>
    <w:rsid w:val="00F01495"/>
    <w:rsid w:val="00F01DCB"/>
    <w:rsid w:val="00F03F32"/>
    <w:rsid w:val="00F03F49"/>
    <w:rsid w:val="00F04A0E"/>
    <w:rsid w:val="00F04A47"/>
    <w:rsid w:val="00F04C06"/>
    <w:rsid w:val="00F067B7"/>
    <w:rsid w:val="00F06A06"/>
    <w:rsid w:val="00F14A6D"/>
    <w:rsid w:val="00F15398"/>
    <w:rsid w:val="00F158AA"/>
    <w:rsid w:val="00F16974"/>
    <w:rsid w:val="00F17081"/>
    <w:rsid w:val="00F1747E"/>
    <w:rsid w:val="00F17B09"/>
    <w:rsid w:val="00F2007B"/>
    <w:rsid w:val="00F207BE"/>
    <w:rsid w:val="00F20D27"/>
    <w:rsid w:val="00F22E9B"/>
    <w:rsid w:val="00F24526"/>
    <w:rsid w:val="00F24686"/>
    <w:rsid w:val="00F25098"/>
    <w:rsid w:val="00F2586D"/>
    <w:rsid w:val="00F2621C"/>
    <w:rsid w:val="00F26498"/>
    <w:rsid w:val="00F27B74"/>
    <w:rsid w:val="00F27D00"/>
    <w:rsid w:val="00F31266"/>
    <w:rsid w:val="00F31E36"/>
    <w:rsid w:val="00F320A2"/>
    <w:rsid w:val="00F33238"/>
    <w:rsid w:val="00F33A1A"/>
    <w:rsid w:val="00F34D4E"/>
    <w:rsid w:val="00F35CEB"/>
    <w:rsid w:val="00F370BD"/>
    <w:rsid w:val="00F37455"/>
    <w:rsid w:val="00F40FA7"/>
    <w:rsid w:val="00F415D8"/>
    <w:rsid w:val="00F417BC"/>
    <w:rsid w:val="00F434F7"/>
    <w:rsid w:val="00F43606"/>
    <w:rsid w:val="00F442A5"/>
    <w:rsid w:val="00F453BA"/>
    <w:rsid w:val="00F453E8"/>
    <w:rsid w:val="00F45968"/>
    <w:rsid w:val="00F46089"/>
    <w:rsid w:val="00F46771"/>
    <w:rsid w:val="00F46EF7"/>
    <w:rsid w:val="00F47D98"/>
    <w:rsid w:val="00F5124E"/>
    <w:rsid w:val="00F51910"/>
    <w:rsid w:val="00F5268A"/>
    <w:rsid w:val="00F53609"/>
    <w:rsid w:val="00F54D54"/>
    <w:rsid w:val="00F55D40"/>
    <w:rsid w:val="00F5654D"/>
    <w:rsid w:val="00F56C45"/>
    <w:rsid w:val="00F60AA4"/>
    <w:rsid w:val="00F617C1"/>
    <w:rsid w:val="00F61DAA"/>
    <w:rsid w:val="00F61DB7"/>
    <w:rsid w:val="00F634DF"/>
    <w:rsid w:val="00F63734"/>
    <w:rsid w:val="00F640B6"/>
    <w:rsid w:val="00F64EA9"/>
    <w:rsid w:val="00F714C8"/>
    <w:rsid w:val="00F716A4"/>
    <w:rsid w:val="00F725A3"/>
    <w:rsid w:val="00F7314C"/>
    <w:rsid w:val="00F73938"/>
    <w:rsid w:val="00F75742"/>
    <w:rsid w:val="00F76A1C"/>
    <w:rsid w:val="00F80513"/>
    <w:rsid w:val="00F809B8"/>
    <w:rsid w:val="00F82068"/>
    <w:rsid w:val="00F8282A"/>
    <w:rsid w:val="00F83CF7"/>
    <w:rsid w:val="00F85202"/>
    <w:rsid w:val="00F85726"/>
    <w:rsid w:val="00F8582E"/>
    <w:rsid w:val="00F8615D"/>
    <w:rsid w:val="00F86604"/>
    <w:rsid w:val="00F866ED"/>
    <w:rsid w:val="00F87539"/>
    <w:rsid w:val="00F9066D"/>
    <w:rsid w:val="00F93A4A"/>
    <w:rsid w:val="00F951CE"/>
    <w:rsid w:val="00F97524"/>
    <w:rsid w:val="00F97D1B"/>
    <w:rsid w:val="00FA06EE"/>
    <w:rsid w:val="00FA27FA"/>
    <w:rsid w:val="00FA653B"/>
    <w:rsid w:val="00FA6812"/>
    <w:rsid w:val="00FA6BA0"/>
    <w:rsid w:val="00FB0251"/>
    <w:rsid w:val="00FB0D90"/>
    <w:rsid w:val="00FB1D1F"/>
    <w:rsid w:val="00FB1DDF"/>
    <w:rsid w:val="00FB2464"/>
    <w:rsid w:val="00FB2BF4"/>
    <w:rsid w:val="00FB3008"/>
    <w:rsid w:val="00FB3504"/>
    <w:rsid w:val="00FB6546"/>
    <w:rsid w:val="00FB7FEA"/>
    <w:rsid w:val="00FC0318"/>
    <w:rsid w:val="00FC2337"/>
    <w:rsid w:val="00FC248B"/>
    <w:rsid w:val="00FC306D"/>
    <w:rsid w:val="00FC3558"/>
    <w:rsid w:val="00FD1CE5"/>
    <w:rsid w:val="00FD208C"/>
    <w:rsid w:val="00FD228B"/>
    <w:rsid w:val="00FD3071"/>
    <w:rsid w:val="00FD3157"/>
    <w:rsid w:val="00FD36A7"/>
    <w:rsid w:val="00FD77A4"/>
    <w:rsid w:val="00FE01BB"/>
    <w:rsid w:val="00FE0CC1"/>
    <w:rsid w:val="00FE25E2"/>
    <w:rsid w:val="00FE2B7A"/>
    <w:rsid w:val="00FE4605"/>
    <w:rsid w:val="00FE52D4"/>
    <w:rsid w:val="00FE548C"/>
    <w:rsid w:val="00FE575C"/>
    <w:rsid w:val="00FE5A4D"/>
    <w:rsid w:val="00FE66FB"/>
    <w:rsid w:val="00FE6CDB"/>
    <w:rsid w:val="00FE704E"/>
    <w:rsid w:val="00FE7372"/>
    <w:rsid w:val="00FF03D3"/>
    <w:rsid w:val="00FF408B"/>
    <w:rsid w:val="00FF4826"/>
    <w:rsid w:val="00FF5274"/>
    <w:rsid w:val="00FF58F0"/>
    <w:rsid w:val="00FF6492"/>
    <w:rsid w:val="00FF6B59"/>
    <w:rsid w:val="00FF6F7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CBFC8"/>
  <w15:docId w15:val="{F9F4C3BA-8E0E-4B17-8260-95B8F81F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3B"/>
    <w:pPr>
      <w:jc w:val="both"/>
    </w:pPr>
    <w:rPr>
      <w:sz w:val="22"/>
      <w:szCs w:val="24"/>
    </w:rPr>
  </w:style>
  <w:style w:type="paragraph" w:styleId="Heading1">
    <w:name w:val="heading 1"/>
    <w:basedOn w:val="Normal"/>
    <w:next w:val="Normal"/>
    <w:link w:val="Heading1Char"/>
    <w:qFormat/>
    <w:pPr>
      <w:outlineLvl w:val="0"/>
    </w:pPr>
    <w:rPr>
      <w:b/>
    </w:rPr>
  </w:style>
  <w:style w:type="paragraph" w:styleId="Heading2">
    <w:name w:val="heading 2"/>
    <w:basedOn w:val="Normal"/>
    <w:next w:val="Normal"/>
    <w:link w:val="Heading2Char"/>
    <w:qFormat/>
    <w:pPr>
      <w:outlineLvl w:val="1"/>
    </w:pPr>
    <w:rPr>
      <w:b/>
      <w:sz w:val="20"/>
      <w:szCs w:val="20"/>
    </w:rPr>
  </w:style>
  <w:style w:type="paragraph" w:styleId="Heading3">
    <w:name w:val="heading 3"/>
    <w:basedOn w:val="Normal"/>
    <w:next w:val="Normal"/>
    <w:link w:val="Heading3Char"/>
    <w:qFormat/>
    <w:pPr>
      <w:outlineLvl w:val="2"/>
    </w:pPr>
    <w:rPr>
      <w:b/>
    </w:rPr>
  </w:style>
  <w:style w:type="paragraph" w:styleId="Heading4">
    <w:name w:val="heading 4"/>
    <w:basedOn w:val="Normal"/>
    <w:next w:val="Normal"/>
    <w:link w:val="Heading4Char"/>
    <w:qFormat/>
    <w:pPr>
      <w:outlineLvl w:val="3"/>
    </w:pPr>
    <w:rPr>
      <w:i/>
      <w:iCs/>
    </w:r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B557A9"/>
    <w:pPr>
      <w:tabs>
        <w:tab w:val="center" w:pos="4419"/>
        <w:tab w:val="right" w:pos="8838"/>
      </w:tabs>
    </w:pPr>
  </w:style>
  <w:style w:type="character" w:styleId="PageNumber">
    <w:name w:val="page number"/>
    <w:basedOn w:val="DefaultParagraphFont"/>
    <w:rsid w:val="00B557A9"/>
  </w:style>
  <w:style w:type="character" w:styleId="CommentReference">
    <w:name w:val="annotation reference"/>
    <w:semiHidden/>
    <w:rsid w:val="00B557A9"/>
    <w:rPr>
      <w:sz w:val="16"/>
      <w:szCs w:val="16"/>
    </w:rPr>
  </w:style>
  <w:style w:type="paragraph" w:customStyle="1" w:styleId="NF-documenttitle">
    <w:name w:val="NF - document title"/>
    <w:basedOn w:val="Normal"/>
    <w:rsid w:val="00B557A9"/>
    <w:pPr>
      <w:spacing w:after="240"/>
      <w:ind w:left="1152" w:right="1152"/>
    </w:pPr>
    <w:rPr>
      <w:rFonts w:eastAsia="Cambria"/>
      <w:b/>
      <w:bCs/>
      <w:sz w:val="28"/>
      <w:lang w:val="en-GB"/>
    </w:rPr>
  </w:style>
  <w:style w:type="paragraph" w:customStyle="1" w:styleId="NF-bodytext">
    <w:name w:val="NF - body text"/>
    <w:basedOn w:val="BodyTextIndent"/>
    <w:link w:val="NF-bodytextCharChar"/>
    <w:rsid w:val="00B557A9"/>
    <w:pPr>
      <w:numPr>
        <w:numId w:val="1"/>
      </w:numPr>
      <w:tabs>
        <w:tab w:val="left" w:pos="1800"/>
      </w:tabs>
      <w:spacing w:after="240"/>
      <w:ind w:left="1152" w:right="1152"/>
    </w:pPr>
    <w:rPr>
      <w:szCs w:val="22"/>
      <w:lang w:val="en-GB"/>
    </w:rPr>
  </w:style>
  <w:style w:type="character" w:customStyle="1" w:styleId="NF-bodytextCharChar">
    <w:name w:val="NF - body text Char Char"/>
    <w:link w:val="NF-bodytext"/>
    <w:rsid w:val="00B557A9"/>
    <w:rPr>
      <w:rFonts w:eastAsia="MS Mincho"/>
      <w:sz w:val="22"/>
      <w:szCs w:val="22"/>
      <w:lang w:val="en-GB" w:eastAsia="ja-JP" w:bidi="ar-SA"/>
    </w:rPr>
  </w:style>
  <w:style w:type="character" w:styleId="Strong">
    <w:name w:val="Strong"/>
    <w:uiPriority w:val="22"/>
    <w:qFormat/>
    <w:rsid w:val="00B557A9"/>
    <w:rPr>
      <w:b/>
      <w:bCs/>
    </w:rPr>
  </w:style>
  <w:style w:type="paragraph" w:styleId="BodyTextIndent">
    <w:name w:val="Body Text Indent"/>
    <w:basedOn w:val="Normal"/>
    <w:rsid w:val="00B557A9"/>
    <w:pPr>
      <w:spacing w:after="120"/>
      <w:ind w:left="283"/>
    </w:pPr>
  </w:style>
  <w:style w:type="paragraph" w:styleId="Footer">
    <w:name w:val="footer"/>
    <w:basedOn w:val="Normal"/>
    <w:link w:val="FooterChar"/>
    <w:uiPriority w:val="99"/>
    <w:rsid w:val="00B557A9"/>
    <w:pPr>
      <w:tabs>
        <w:tab w:val="center" w:pos="4320"/>
        <w:tab w:val="right" w:pos="8640"/>
      </w:tabs>
    </w:pPr>
  </w:style>
  <w:style w:type="paragraph" w:styleId="BalloonText">
    <w:name w:val="Balloon Text"/>
    <w:basedOn w:val="Normal"/>
    <w:link w:val="BalloonTextChar"/>
    <w:rsid w:val="00621158"/>
    <w:rPr>
      <w:rFonts w:ascii="Tahoma" w:hAnsi="Tahoma" w:cs="Tahoma"/>
      <w:sz w:val="16"/>
      <w:szCs w:val="16"/>
    </w:rPr>
  </w:style>
  <w:style w:type="character" w:customStyle="1" w:styleId="BalloonTextChar">
    <w:name w:val="Balloon Text Char"/>
    <w:link w:val="BalloonText"/>
    <w:rsid w:val="00621158"/>
    <w:rPr>
      <w:rFonts w:ascii="Tahoma" w:hAnsi="Tahoma" w:cs="Tahoma"/>
      <w:sz w:val="16"/>
      <w:szCs w:val="16"/>
      <w:lang w:eastAsia="ja-JP"/>
    </w:rPr>
  </w:style>
  <w:style w:type="paragraph" w:styleId="CommentText">
    <w:name w:val="annotation text"/>
    <w:basedOn w:val="Normal"/>
    <w:link w:val="CommentTextChar"/>
    <w:rsid w:val="00373BA1"/>
    <w:rPr>
      <w:sz w:val="20"/>
      <w:szCs w:val="20"/>
    </w:rPr>
  </w:style>
  <w:style w:type="character" w:customStyle="1" w:styleId="CommentTextChar">
    <w:name w:val="Comment Text Char"/>
    <w:link w:val="CommentText"/>
    <w:rsid w:val="00373BA1"/>
    <w:rPr>
      <w:rFonts w:ascii="Book Antiqua" w:hAnsi="Book Antiqua" w:cs="Angsana New"/>
      <w:lang w:eastAsia="ja-JP"/>
    </w:rPr>
  </w:style>
  <w:style w:type="paragraph" w:styleId="CommentSubject">
    <w:name w:val="annotation subject"/>
    <w:basedOn w:val="CommentText"/>
    <w:next w:val="CommentText"/>
    <w:link w:val="CommentSubjectChar"/>
    <w:rsid w:val="00373BA1"/>
    <w:rPr>
      <w:b/>
      <w:bCs/>
    </w:rPr>
  </w:style>
  <w:style w:type="character" w:customStyle="1" w:styleId="CommentSubjectChar">
    <w:name w:val="Comment Subject Char"/>
    <w:link w:val="CommentSubject"/>
    <w:rsid w:val="00373BA1"/>
    <w:rPr>
      <w:rFonts w:ascii="Book Antiqua" w:hAnsi="Book Antiqua" w:cs="Angsana New"/>
      <w:b/>
      <w:bCs/>
      <w:lang w:eastAsia="ja-JP"/>
    </w:rPr>
  </w:style>
  <w:style w:type="paragraph" w:customStyle="1" w:styleId="Revision1">
    <w:name w:val="Revision1"/>
    <w:hidden/>
    <w:uiPriority w:val="99"/>
    <w:semiHidden/>
    <w:rsid w:val="00373BA1"/>
    <w:rPr>
      <w:rFonts w:ascii="Book Antiqua" w:hAnsi="Book Antiqua" w:cs="Angsana New"/>
      <w:sz w:val="22"/>
      <w:szCs w:val="24"/>
      <w:lang w:eastAsia="ja-JP"/>
    </w:rPr>
  </w:style>
  <w:style w:type="character" w:customStyle="1" w:styleId="HeaderChar">
    <w:name w:val="Header Char"/>
    <w:aliases w:val="6_G Char"/>
    <w:link w:val="Header"/>
    <w:uiPriority w:val="99"/>
    <w:locked/>
    <w:rsid w:val="00783D60"/>
    <w:rPr>
      <w:rFonts w:ascii="Book Antiqua" w:eastAsia="MS Mincho" w:hAnsi="Book Antiqua" w:cs="Angsana New"/>
      <w:sz w:val="22"/>
      <w:szCs w:val="24"/>
      <w:lang w:val="en-US" w:eastAsia="ja-JP" w:bidi="ar-SA"/>
    </w:rPr>
  </w:style>
  <w:style w:type="paragraph" w:customStyle="1" w:styleId="ListParagraph1">
    <w:name w:val="List Paragraph1"/>
    <w:basedOn w:val="Normal"/>
    <w:qFormat/>
    <w:rsid w:val="00167AAE"/>
    <w:pPr>
      <w:spacing w:after="200" w:line="276" w:lineRule="auto"/>
      <w:ind w:left="720"/>
    </w:pPr>
    <w:rPr>
      <w:rFonts w:ascii="Calibri" w:eastAsia="Malgun Gothic" w:hAnsi="Calibri" w:cs="Cordia New"/>
      <w:szCs w:val="22"/>
      <w:lang w:eastAsia="ko-KR"/>
    </w:rPr>
  </w:style>
  <w:style w:type="paragraph" w:styleId="BodyText">
    <w:name w:val="Body Text"/>
    <w:basedOn w:val="Normal"/>
    <w:link w:val="BodyTextChar"/>
    <w:rsid w:val="00EA2F23"/>
    <w:pPr>
      <w:spacing w:after="120"/>
    </w:pPr>
  </w:style>
  <w:style w:type="character" w:customStyle="1" w:styleId="BodyTextChar">
    <w:name w:val="Body Text Char"/>
    <w:link w:val="BodyText"/>
    <w:rsid w:val="00EA2F23"/>
    <w:rPr>
      <w:rFonts w:ascii="Book Antiqua" w:hAnsi="Book Antiqua" w:cs="Angsana New"/>
      <w:sz w:val="22"/>
      <w:szCs w:val="24"/>
      <w:lang w:eastAsia="ja-JP"/>
    </w:rPr>
  </w:style>
  <w:style w:type="paragraph" w:styleId="FootnoteText">
    <w:name w:val="footnote text"/>
    <w:basedOn w:val="Normal"/>
    <w:link w:val="FootnoteTextChar"/>
    <w:rsid w:val="007A373E"/>
    <w:rPr>
      <w:rFonts w:ascii="Georgia" w:hAnsi="Georgia" w:cs="Arial"/>
      <w:sz w:val="20"/>
      <w:szCs w:val="20"/>
      <w:lang w:val="en-GB"/>
    </w:rPr>
  </w:style>
  <w:style w:type="character" w:customStyle="1" w:styleId="FootnoteTextChar">
    <w:name w:val="Footnote Text Char"/>
    <w:link w:val="FootnoteText"/>
    <w:rsid w:val="007A373E"/>
    <w:rPr>
      <w:rFonts w:ascii="Georgia" w:hAnsi="Georgia" w:cs="Arial"/>
      <w:lang w:val="en-GB" w:eastAsia="en-US"/>
    </w:rPr>
  </w:style>
  <w:style w:type="character" w:styleId="FootnoteReference">
    <w:name w:val="footnote reference"/>
    <w:uiPriority w:val="99"/>
    <w:rsid w:val="007A373E"/>
    <w:rPr>
      <w:vertAlign w:val="superscript"/>
    </w:rPr>
  </w:style>
  <w:style w:type="character" w:styleId="Hyperlink">
    <w:name w:val="Hyperlink"/>
    <w:rsid w:val="007A373E"/>
    <w:rPr>
      <w:color w:val="0000FF"/>
      <w:u w:val="single"/>
    </w:rPr>
  </w:style>
  <w:style w:type="table" w:styleId="TableGrid">
    <w:name w:val="Table Grid"/>
    <w:basedOn w:val="TableNormal"/>
    <w:rsid w:val="00D1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887"/>
    <w:rPr>
      <w:rFonts w:ascii="Book Antiqua" w:hAnsi="Book Antiqua" w:cs="Angsana New"/>
      <w:sz w:val="22"/>
      <w:szCs w:val="24"/>
      <w:lang w:eastAsia="ja-JP"/>
    </w:rPr>
  </w:style>
  <w:style w:type="character" w:styleId="FollowedHyperlink">
    <w:name w:val="FollowedHyperlink"/>
    <w:basedOn w:val="DefaultParagraphFont"/>
    <w:rsid w:val="0008357A"/>
    <w:rPr>
      <w:color w:val="800080" w:themeColor="followedHyperlink"/>
      <w:u w:val="single"/>
    </w:rPr>
  </w:style>
  <w:style w:type="paragraph" w:customStyle="1" w:styleId="CTIReport">
    <w:name w:val="CTI Report"/>
    <w:basedOn w:val="Normal"/>
    <w:uiPriority w:val="99"/>
    <w:rsid w:val="00493BE0"/>
    <w:pPr>
      <w:autoSpaceDE w:val="0"/>
      <w:autoSpaceDN w:val="0"/>
      <w:adjustRightInd w:val="0"/>
    </w:pPr>
    <w:rPr>
      <w:rFonts w:eastAsia="Malgun Gothic"/>
      <w:color w:val="000000"/>
      <w:lang w:val="en-GB" w:eastAsia="en-GB"/>
    </w:rPr>
  </w:style>
  <w:style w:type="character" w:customStyle="1" w:styleId="Heading1Char">
    <w:name w:val="Heading 1 Char"/>
    <w:basedOn w:val="DefaultParagraphFont"/>
    <w:link w:val="Heading1"/>
    <w:rPr>
      <w:b/>
      <w:sz w:val="24"/>
      <w:szCs w:val="24"/>
    </w:rPr>
  </w:style>
  <w:style w:type="paragraph" w:styleId="ListParagraph">
    <w:name w:val="List Paragraph"/>
    <w:basedOn w:val="Normal"/>
    <w:uiPriority w:val="34"/>
    <w:qFormat/>
    <w:rsid w:val="00A102C4"/>
    <w:pPr>
      <w:ind w:left="720"/>
      <w:contextualSpacing/>
    </w:pPr>
  </w:style>
  <w:style w:type="table" w:customStyle="1" w:styleId="TableGrid1">
    <w:name w:val="Table Grid1"/>
    <w:basedOn w:val="TableNormal"/>
    <w:next w:val="TableGrid"/>
    <w:uiPriority w:val="59"/>
    <w:rsid w:val="00F24686"/>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B77"/>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
    <w:name w:val="en"/>
    <w:basedOn w:val="DefaultParagraphFont"/>
    <w:rsid w:val="004322AC"/>
  </w:style>
  <w:style w:type="character" w:customStyle="1" w:styleId="apple-converted-space">
    <w:name w:val="apple-converted-space"/>
    <w:basedOn w:val="DefaultParagraphFont"/>
    <w:rsid w:val="004322AC"/>
  </w:style>
  <w:style w:type="character" w:customStyle="1" w:styleId="UnresolvedMention1">
    <w:name w:val="Unresolved Mention1"/>
    <w:basedOn w:val="DefaultParagraphFont"/>
    <w:uiPriority w:val="99"/>
    <w:semiHidden/>
    <w:unhideWhenUsed/>
    <w:rsid w:val="00764357"/>
    <w:rPr>
      <w:color w:val="808080"/>
      <w:shd w:val="clear" w:color="auto" w:fill="E6E6E6"/>
    </w:rPr>
  </w:style>
  <w:style w:type="character" w:customStyle="1" w:styleId="FooterChar">
    <w:name w:val="Footer Char"/>
    <w:link w:val="Footer"/>
    <w:uiPriority w:val="99"/>
    <w:locked/>
    <w:rsid w:val="00FE25E2"/>
    <w:rPr>
      <w:rFonts w:ascii="Book Antiqua" w:hAnsi="Book Antiqua" w:cs="Angsana New"/>
      <w:sz w:val="22"/>
      <w:szCs w:val="24"/>
      <w:lang w:eastAsia="ja-JP"/>
    </w:rPr>
  </w:style>
  <w:style w:type="paragraph" w:customStyle="1" w:styleId="1">
    <w:name w:val="목록 단락1"/>
    <w:basedOn w:val="Normal"/>
    <w:uiPriority w:val="99"/>
    <w:rsid w:val="00E17F62"/>
    <w:pPr>
      <w:ind w:left="720" w:firstLine="360"/>
    </w:pPr>
    <w:rPr>
      <w:rFonts w:ascii="Calibri" w:eastAsia="PMingLiU" w:hAnsi="Calibri"/>
      <w:szCs w:val="22"/>
    </w:rPr>
  </w:style>
  <w:style w:type="paragraph" w:customStyle="1" w:styleId="english2">
    <w:name w:val="english2"/>
    <w:basedOn w:val="Normal"/>
    <w:rsid w:val="001D10FF"/>
    <w:pPr>
      <w:spacing w:before="100" w:beforeAutospacing="1" w:after="100" w:afterAutospacing="1" w:line="300" w:lineRule="atLeast"/>
    </w:pPr>
    <w:rPr>
      <w:rFonts w:eastAsia="Times New Roman"/>
    </w:rPr>
  </w:style>
  <w:style w:type="character" w:customStyle="1" w:styleId="span27">
    <w:name w:val="span27"/>
    <w:basedOn w:val="DefaultParagraphFont"/>
    <w:rsid w:val="001D10FF"/>
  </w:style>
  <w:style w:type="character" w:customStyle="1" w:styleId="freetext">
    <w:name w:val="freetext"/>
    <w:basedOn w:val="DefaultParagraphFont"/>
    <w:rsid w:val="001D10FF"/>
  </w:style>
  <w:style w:type="character" w:styleId="UnresolvedMention">
    <w:name w:val="Unresolved Mention"/>
    <w:basedOn w:val="DefaultParagraphFont"/>
    <w:uiPriority w:val="99"/>
    <w:semiHidden/>
    <w:unhideWhenUsed/>
    <w:rsid w:val="00F1747E"/>
    <w:rPr>
      <w:color w:val="605E5C"/>
      <w:shd w:val="clear" w:color="auto" w:fill="E1DFDD"/>
    </w:rPr>
  </w:style>
  <w:style w:type="paragraph" w:customStyle="1" w:styleId="M">
    <w:name w:val="M"/>
    <w:basedOn w:val="Normal"/>
    <w:next w:val="Normal"/>
    <w:link w:val="MChar"/>
    <w:qFormat/>
    <w:rPr>
      <w:b/>
      <w:bCs/>
      <w:sz w:val="34"/>
      <w:szCs w:val="34"/>
    </w:rPr>
  </w:style>
  <w:style w:type="character" w:customStyle="1" w:styleId="MChar">
    <w:name w:val="M Char"/>
    <w:basedOn w:val="DefaultParagraphFont"/>
    <w:link w:val="M"/>
    <w:rPr>
      <w:b/>
      <w:bCs/>
      <w:sz w:val="34"/>
      <w:szCs w:val="34"/>
    </w:rPr>
  </w:style>
  <w:style w:type="paragraph" w:customStyle="1" w:styleId="Ch">
    <w:name w:val="Ch"/>
    <w:basedOn w:val="Normal"/>
    <w:next w:val="Normal"/>
    <w:link w:val="ChChar"/>
    <w:qFormat/>
    <w:rPr>
      <w:b/>
      <w:bCs/>
      <w:sz w:val="28"/>
      <w:szCs w:val="28"/>
    </w:rPr>
  </w:style>
  <w:style w:type="character" w:customStyle="1" w:styleId="ChChar">
    <w:name w:val="Ch Char"/>
    <w:basedOn w:val="DefaultParagraphFont"/>
    <w:link w:val="Ch"/>
    <w:rPr>
      <w:b/>
      <w:bCs/>
      <w:sz w:val="28"/>
      <w:szCs w:val="28"/>
    </w:rPr>
  </w:style>
  <w:style w:type="character" w:customStyle="1" w:styleId="Heading2Char">
    <w:name w:val="Heading 2 Char"/>
    <w:basedOn w:val="DefaultParagraphFont"/>
    <w:link w:val="Heading2"/>
    <w:rPr>
      <w:b/>
      <w:sz w:val="20"/>
      <w:szCs w:val="20"/>
    </w:rPr>
  </w:style>
  <w:style w:type="character" w:customStyle="1" w:styleId="Heading3Char">
    <w:name w:val="Heading 3 Char"/>
    <w:basedOn w:val="DefaultParagraphFont"/>
    <w:link w:val="Heading3"/>
    <w:rPr>
      <w:b/>
      <w:sz w:val="20"/>
      <w:szCs w:val="20"/>
    </w:rPr>
  </w:style>
  <w:style w:type="character" w:customStyle="1" w:styleId="Heading4Char">
    <w:name w:val="Heading 4 Char"/>
    <w:basedOn w:val="DefaultParagraphFont"/>
    <w:link w:val="Heading4"/>
    <w:rPr>
      <w:i/>
      <w:iCs/>
      <w:sz w:val="20"/>
      <w:szCs w:val="20"/>
    </w:rPr>
  </w:style>
  <w:style w:type="character" w:customStyle="1" w:styleId="Heading5Char">
    <w:name w:val="Heading 5 Char"/>
    <w:basedOn w:val="DefaultParagraphFont"/>
    <w:link w:val="Heading5"/>
    <w:rPr>
      <w:sz w:val="20"/>
      <w:szCs w:val="20"/>
    </w:rPr>
  </w:style>
  <w:style w:type="character" w:customStyle="1" w:styleId="Heading6Char">
    <w:name w:val="Heading 6 Char"/>
    <w:basedOn w:val="DefaultParagraphFont"/>
    <w:link w:val="Heading6"/>
    <w:rPr>
      <w:sz w:val="20"/>
      <w:szCs w:val="20"/>
    </w:rPr>
  </w:style>
  <w:style w:type="character" w:styleId="PlaceholderText">
    <w:name w:val="Placeholder Text"/>
    <w:basedOn w:val="DefaultParagraphFont"/>
    <w:uiPriority w:val="99"/>
    <w:semiHidden/>
    <w:rsid w:val="00D553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4556">
      <w:bodyDiv w:val="1"/>
      <w:marLeft w:val="0"/>
      <w:marRight w:val="0"/>
      <w:marTop w:val="0"/>
      <w:marBottom w:val="0"/>
      <w:divBdr>
        <w:top w:val="none" w:sz="0" w:space="0" w:color="auto"/>
        <w:left w:val="none" w:sz="0" w:space="0" w:color="auto"/>
        <w:bottom w:val="none" w:sz="0" w:space="0" w:color="auto"/>
        <w:right w:val="none" w:sz="0" w:space="0" w:color="auto"/>
      </w:divBdr>
    </w:div>
    <w:div w:id="661738451">
      <w:bodyDiv w:val="1"/>
      <w:marLeft w:val="0"/>
      <w:marRight w:val="0"/>
      <w:marTop w:val="0"/>
      <w:marBottom w:val="0"/>
      <w:divBdr>
        <w:top w:val="none" w:sz="0" w:space="0" w:color="auto"/>
        <w:left w:val="none" w:sz="0" w:space="0" w:color="auto"/>
        <w:bottom w:val="none" w:sz="0" w:space="0" w:color="auto"/>
        <w:right w:val="none" w:sz="0" w:space="0" w:color="auto"/>
      </w:divBdr>
    </w:div>
    <w:div w:id="1184006095">
      <w:bodyDiv w:val="1"/>
      <w:marLeft w:val="0"/>
      <w:marRight w:val="0"/>
      <w:marTop w:val="0"/>
      <w:marBottom w:val="0"/>
      <w:divBdr>
        <w:top w:val="none" w:sz="0" w:space="0" w:color="auto"/>
        <w:left w:val="none" w:sz="0" w:space="0" w:color="auto"/>
        <w:bottom w:val="none" w:sz="0" w:space="0" w:color="auto"/>
        <w:right w:val="none" w:sz="0" w:space="0" w:color="auto"/>
      </w:divBdr>
    </w:div>
    <w:div w:id="1370567067">
      <w:bodyDiv w:val="1"/>
      <w:marLeft w:val="0"/>
      <w:marRight w:val="0"/>
      <w:marTop w:val="0"/>
      <w:marBottom w:val="0"/>
      <w:divBdr>
        <w:top w:val="none" w:sz="0" w:space="0" w:color="auto"/>
        <w:left w:val="none" w:sz="0" w:space="0" w:color="auto"/>
        <w:bottom w:val="none" w:sz="0" w:space="0" w:color="auto"/>
        <w:right w:val="none" w:sz="0" w:space="0" w:color="auto"/>
      </w:divBdr>
    </w:div>
    <w:div w:id="1652752424">
      <w:bodyDiv w:val="1"/>
      <w:marLeft w:val="0"/>
      <w:marRight w:val="0"/>
      <w:marTop w:val="0"/>
      <w:marBottom w:val="0"/>
      <w:divBdr>
        <w:top w:val="none" w:sz="0" w:space="0" w:color="auto"/>
        <w:left w:val="none" w:sz="0" w:space="0" w:color="auto"/>
        <w:bottom w:val="none" w:sz="0" w:space="0" w:color="auto"/>
        <w:right w:val="none" w:sz="0" w:space="0" w:color="auto"/>
      </w:divBdr>
    </w:div>
    <w:div w:id="1743217456">
      <w:bodyDiv w:val="1"/>
      <w:marLeft w:val="0"/>
      <w:marRight w:val="0"/>
      <w:marTop w:val="0"/>
      <w:marBottom w:val="0"/>
      <w:divBdr>
        <w:top w:val="none" w:sz="0" w:space="0" w:color="auto"/>
        <w:left w:val="none" w:sz="0" w:space="0" w:color="auto"/>
        <w:bottom w:val="none" w:sz="0" w:space="0" w:color="auto"/>
        <w:right w:val="none" w:sz="0" w:space="0" w:color="auto"/>
      </w:divBdr>
      <w:divsChild>
        <w:div w:id="310911465">
          <w:marLeft w:val="0"/>
          <w:marRight w:val="0"/>
          <w:marTop w:val="0"/>
          <w:marBottom w:val="0"/>
          <w:divBdr>
            <w:top w:val="none" w:sz="0" w:space="0" w:color="auto"/>
            <w:left w:val="none" w:sz="0" w:space="0" w:color="auto"/>
            <w:bottom w:val="none" w:sz="0" w:space="0" w:color="auto"/>
            <w:right w:val="none" w:sz="0" w:space="0" w:color="auto"/>
          </w:divBdr>
          <w:divsChild>
            <w:div w:id="144711432">
              <w:marLeft w:val="0"/>
              <w:marRight w:val="0"/>
              <w:marTop w:val="0"/>
              <w:marBottom w:val="0"/>
              <w:divBdr>
                <w:top w:val="none" w:sz="0" w:space="0" w:color="auto"/>
                <w:left w:val="none" w:sz="0" w:space="0" w:color="auto"/>
                <w:bottom w:val="none" w:sz="0" w:space="0" w:color="auto"/>
                <w:right w:val="none" w:sz="0" w:space="0" w:color="auto"/>
              </w:divBdr>
              <w:divsChild>
                <w:div w:id="107629303">
                  <w:marLeft w:val="300"/>
                  <w:marRight w:val="0"/>
                  <w:marTop w:val="0"/>
                  <w:marBottom w:val="0"/>
                  <w:divBdr>
                    <w:top w:val="none" w:sz="0" w:space="0" w:color="auto"/>
                    <w:left w:val="none" w:sz="0" w:space="0" w:color="auto"/>
                    <w:bottom w:val="none" w:sz="0" w:space="0" w:color="auto"/>
                    <w:right w:val="none" w:sz="0" w:space="0" w:color="auto"/>
                  </w:divBdr>
                  <w:divsChild>
                    <w:div w:id="1971667249">
                      <w:marLeft w:val="0"/>
                      <w:marRight w:val="0"/>
                      <w:marTop w:val="0"/>
                      <w:marBottom w:val="0"/>
                      <w:divBdr>
                        <w:top w:val="none" w:sz="0" w:space="0" w:color="auto"/>
                        <w:left w:val="none" w:sz="0" w:space="0" w:color="auto"/>
                        <w:bottom w:val="none" w:sz="0" w:space="0" w:color="auto"/>
                        <w:right w:val="none" w:sz="0" w:space="0" w:color="auto"/>
                      </w:divBdr>
                      <w:divsChild>
                        <w:div w:id="797646159">
                          <w:marLeft w:val="300"/>
                          <w:marRight w:val="0"/>
                          <w:marTop w:val="0"/>
                          <w:marBottom w:val="0"/>
                          <w:divBdr>
                            <w:top w:val="none" w:sz="0" w:space="0" w:color="auto"/>
                            <w:left w:val="none" w:sz="0" w:space="0" w:color="auto"/>
                            <w:bottom w:val="none" w:sz="0" w:space="0" w:color="auto"/>
                            <w:right w:val="none" w:sz="0" w:space="0" w:color="auto"/>
                          </w:divBdr>
                          <w:divsChild>
                            <w:div w:id="2040933033">
                              <w:marLeft w:val="0"/>
                              <w:marRight w:val="0"/>
                              <w:marTop w:val="0"/>
                              <w:marBottom w:val="150"/>
                              <w:divBdr>
                                <w:top w:val="none" w:sz="0" w:space="0" w:color="auto"/>
                                <w:left w:val="none" w:sz="0" w:space="0" w:color="auto"/>
                                <w:bottom w:val="none" w:sz="0" w:space="0" w:color="auto"/>
                                <w:right w:val="none" w:sz="0" w:space="0" w:color="auto"/>
                              </w:divBdr>
                              <w:divsChild>
                                <w:div w:id="6613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53577">
      <w:bodyDiv w:val="1"/>
      <w:marLeft w:val="0"/>
      <w:marRight w:val="0"/>
      <w:marTop w:val="0"/>
      <w:marBottom w:val="0"/>
      <w:divBdr>
        <w:top w:val="none" w:sz="0" w:space="0" w:color="auto"/>
        <w:left w:val="none" w:sz="0" w:space="0" w:color="auto"/>
        <w:bottom w:val="none" w:sz="0" w:space="0" w:color="auto"/>
        <w:right w:val="none" w:sz="0" w:space="0" w:color="auto"/>
      </w:divBdr>
    </w:div>
    <w:div w:id="1894191094">
      <w:bodyDiv w:val="1"/>
      <w:marLeft w:val="0"/>
      <w:marRight w:val="0"/>
      <w:marTop w:val="0"/>
      <w:marBottom w:val="0"/>
      <w:divBdr>
        <w:top w:val="none" w:sz="0" w:space="0" w:color="auto"/>
        <w:left w:val="none" w:sz="0" w:space="0" w:color="auto"/>
        <w:bottom w:val="none" w:sz="0" w:space="0" w:color="auto"/>
        <w:right w:val="none" w:sz="0" w:space="0" w:color="auto"/>
      </w:divBdr>
    </w:div>
    <w:div w:id="1903057550">
      <w:bodyDiv w:val="1"/>
      <w:marLeft w:val="0"/>
      <w:marRight w:val="0"/>
      <w:marTop w:val="0"/>
      <w:marBottom w:val="0"/>
      <w:divBdr>
        <w:top w:val="none" w:sz="0" w:space="0" w:color="auto"/>
        <w:left w:val="none" w:sz="0" w:space="0" w:color="auto"/>
        <w:bottom w:val="none" w:sz="0" w:space="0" w:color="auto"/>
        <w:right w:val="none" w:sz="0" w:space="0" w:color="auto"/>
      </w:divBdr>
    </w:div>
    <w:div w:id="20029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scap.org/resources/framework-agreement-facilitation-cross-border-paperless-trade-asia-and-pacific" TargetMode="External"/></Relationships>
</file>

<file path=word/theme/theme1.xml><?xml version="1.0" encoding="utf-8"?>
<a:theme xmlns:a="http://schemas.openxmlformats.org/drawingml/2006/main" name="UN Theme">
  <a:themeElements>
    <a:clrScheme name="U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F76519BABF64F9D8809E88429EE19" ma:contentTypeVersion="12" ma:contentTypeDescription="Create a new document." ma:contentTypeScope="" ma:versionID="34934aa52fabb57fe5a0892949b53dbc">
  <xsd:schema xmlns:xsd="http://www.w3.org/2001/XMLSchema" xmlns:xs="http://www.w3.org/2001/XMLSchema" xmlns:p="http://schemas.microsoft.com/office/2006/metadata/properties" xmlns:ns2="8bde3967-4b29-49c8-add0-1b77de203898" xmlns:ns3="94f9b348-c44c-47cd-82a6-01c14d7a67a7" targetNamespace="http://schemas.microsoft.com/office/2006/metadata/properties" ma:root="true" ma:fieldsID="9c1b5ad9440c44d89cec138248ba310e" ns2:_="" ns3:_="">
    <xsd:import namespace="8bde3967-4b29-49c8-add0-1b77de203898"/>
    <xsd:import namespace="94f9b348-c44c-47cd-82a6-01c14d7a6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9b348-c44c-47cd-82a6-01c14d7a67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A259-A2C1-48BB-8842-C12D03CB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94f9b348-c44c-47cd-82a6-01c14d7a6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0A095-5745-4357-9D0E-728F9476FBB7}">
  <ds:schemaRefs>
    <ds:schemaRef ds:uri="94f9b348-c44c-47cd-82a6-01c14d7a67a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8bde3967-4b29-49c8-add0-1b77de203898"/>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824648C-D210-47A6-8239-C2202699BFFB}">
  <ds:schemaRefs>
    <ds:schemaRef ds:uri="http://schemas.microsoft.com/sharepoint/v3/contenttype/forms"/>
  </ds:schemaRefs>
</ds:datastoreItem>
</file>

<file path=customXml/itemProps4.xml><?xml version="1.0" encoding="utf-8"?>
<ds:datastoreItem xmlns:ds="http://schemas.openxmlformats.org/officeDocument/2006/customXml" ds:itemID="{00D79C58-E0DF-4B55-8AC1-4E079615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4211</Words>
  <Characters>24006</Characters>
  <Application>Microsoft Office Word</Application>
  <DocSecurity>0</DocSecurity>
  <Lines>200</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Technical readiness assessment checklist for cross-border paperless trade</vt:lpstr>
      <vt:lpstr>Report on progress made by the Legal and Technical Working Groups in their mandated tasks</vt:lpstr>
    </vt:vector>
  </TitlesOfParts>
  <Company>United Nations</Company>
  <LinksUpToDate>false</LinksUpToDate>
  <CharactersWithSpaces>28161</CharactersWithSpaces>
  <SharedDoc>false</SharedDoc>
  <HLinks>
    <vt:vector size="6" baseType="variant">
      <vt:variant>
        <vt:i4>6881405</vt:i4>
      </vt:variant>
      <vt:variant>
        <vt:i4>0</vt:i4>
      </vt:variant>
      <vt:variant>
        <vt:i4>0</vt:i4>
      </vt:variant>
      <vt:variant>
        <vt:i4>5</vt:i4>
      </vt:variant>
      <vt:variant>
        <vt:lpwstr>http://unnext.unescap.org/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readiness assessment checklist for cross-border paperless trade</dc:title>
  <dc:creator>UNESCAP</dc:creator>
  <cp:lastModifiedBy>Soo Hyun Kim</cp:lastModifiedBy>
  <cp:revision>6</cp:revision>
  <cp:lastPrinted>2020-11-18T06:04:00Z</cp:lastPrinted>
  <dcterms:created xsi:type="dcterms:W3CDTF">2020-12-17T08:45:00Z</dcterms:created>
  <dcterms:modified xsi:type="dcterms:W3CDTF">2020-12-17T09:01:00Z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0x010100F85F76519BABF64F9D8809E88429EE19</vt:lpwstr>
  </property>
  <property fmtid="{D5CDD505-2E9C-101B-9397-08002B2CF9AE}" pid="3" name="Order">
    <vt:r8>100</vt:r8>
  </property>
</Properties>
</file>